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1E0" w:firstRow="1" w:lastRow="1" w:firstColumn="1" w:lastColumn="1" w:noHBand="0" w:noVBand="0"/>
      </w:tblPr>
      <w:tblGrid>
        <w:gridCol w:w="9072"/>
      </w:tblGrid>
      <w:tr w:rsidR="00951047" w:rsidTr="00586E3E">
        <w:trPr>
          <w:trHeight w:val="961"/>
        </w:trPr>
        <w:tc>
          <w:tcPr>
            <w:tcW w:w="5000" w:type="pct"/>
          </w:tcPr>
          <w:p w:rsidR="00951047" w:rsidRPr="00705F65" w:rsidRDefault="00951047" w:rsidP="002276C2">
            <w:pPr>
              <w:pStyle w:val="StylArial145bzarovnnnasted"/>
              <w:rPr>
                <w:caps/>
              </w:rPr>
            </w:pPr>
          </w:p>
        </w:tc>
      </w:tr>
      <w:tr w:rsidR="00951047" w:rsidTr="00586E3E">
        <w:trPr>
          <w:trHeight w:val="11090"/>
        </w:trPr>
        <w:tc>
          <w:tcPr>
            <w:tcW w:w="5000" w:type="pct"/>
            <w:vAlign w:val="center"/>
          </w:tcPr>
          <w:p w:rsidR="00FD72E4" w:rsidRPr="00FD72E4" w:rsidRDefault="00FD72E4" w:rsidP="00FD72E4">
            <w:pPr>
              <w:pStyle w:val="nazevprace"/>
            </w:pPr>
            <w:proofErr w:type="spellStart"/>
            <w:r w:rsidRPr="00FD72E4">
              <w:rPr>
                <w:b/>
              </w:rPr>
              <w:t>Combat</w:t>
            </w:r>
            <w:proofErr w:type="spellEnd"/>
            <w:r w:rsidRPr="00FD72E4">
              <w:rPr>
                <w:b/>
              </w:rPr>
              <w:t xml:space="preserve"> </w:t>
            </w:r>
            <w:proofErr w:type="spellStart"/>
            <w:r w:rsidRPr="00FD72E4">
              <w:rPr>
                <w:b/>
              </w:rPr>
              <w:t>Life</w:t>
            </w:r>
            <w:proofErr w:type="spellEnd"/>
            <w:r w:rsidRPr="00FD72E4">
              <w:rPr>
                <w:b/>
              </w:rPr>
              <w:t xml:space="preserve"> </w:t>
            </w:r>
            <w:proofErr w:type="spellStart"/>
            <w:r w:rsidRPr="00FD72E4">
              <w:rPr>
                <w:b/>
              </w:rPr>
              <w:t>Saver</w:t>
            </w:r>
            <w:proofErr w:type="spellEnd"/>
            <w:r w:rsidRPr="00FD72E4">
              <w:rPr>
                <w:b/>
              </w:rPr>
              <w:t xml:space="preserve"> </w:t>
            </w:r>
          </w:p>
          <w:p w:rsidR="00951047" w:rsidRDefault="00951047" w:rsidP="000E19A8">
            <w:pPr>
              <w:jc w:val="center"/>
            </w:pPr>
          </w:p>
          <w:p w:rsidR="00FD72E4" w:rsidRPr="00FD72E4" w:rsidRDefault="00FD72E4" w:rsidP="00FD72E4">
            <w:pPr>
              <w:pStyle w:val="StylArial145bzarovnnnasted"/>
              <w:rPr>
                <w:b/>
              </w:rPr>
            </w:pPr>
            <w:r w:rsidRPr="00FD72E4">
              <w:rPr>
                <w:b/>
              </w:rPr>
              <w:t xml:space="preserve">Učební text </w:t>
            </w:r>
          </w:p>
          <w:p w:rsidR="00951047" w:rsidRDefault="00951047" w:rsidP="00951047">
            <w:pPr>
              <w:pStyle w:val="StylArial145bzarovnnnasted"/>
            </w:pPr>
          </w:p>
        </w:tc>
      </w:tr>
      <w:tr w:rsidR="00951047" w:rsidTr="00586E3E">
        <w:trPr>
          <w:trHeight w:val="961"/>
        </w:trPr>
        <w:tc>
          <w:tcPr>
            <w:tcW w:w="5000" w:type="pct"/>
          </w:tcPr>
          <w:p w:rsidR="00B362CD" w:rsidRDefault="00B362CD" w:rsidP="00FD72E4">
            <w:pPr>
              <w:pStyle w:val="StylArial145bzarovnnnasted"/>
              <w:jc w:val="left"/>
            </w:pPr>
          </w:p>
        </w:tc>
      </w:tr>
      <w:tr w:rsidR="00951047" w:rsidTr="00586E3E">
        <w:trPr>
          <w:trHeight w:val="62"/>
        </w:trPr>
        <w:tc>
          <w:tcPr>
            <w:tcW w:w="5000" w:type="pct"/>
          </w:tcPr>
          <w:p w:rsidR="00951047" w:rsidRDefault="00705F65" w:rsidP="001A2FBF">
            <w:pPr>
              <w:pStyle w:val="StylArial145bzarovnnnasted"/>
            </w:pPr>
            <w:r>
              <w:t>201</w:t>
            </w:r>
            <w:r w:rsidR="001A2FBF">
              <w:t>8</w:t>
            </w:r>
          </w:p>
        </w:tc>
      </w:tr>
    </w:tbl>
    <w:p w:rsidR="00D23655" w:rsidRDefault="00D23655" w:rsidP="00AE73A9"/>
    <w:p w:rsidR="0092160D" w:rsidRPr="00C00E28" w:rsidRDefault="0092160D" w:rsidP="00D23655">
      <w:pPr>
        <w:pStyle w:val="Nadpisy-AbstraktObsah"/>
      </w:pPr>
      <w:bookmarkStart w:id="0" w:name="_Toc209253203"/>
      <w:bookmarkStart w:id="1" w:name="_Toc209253390"/>
      <w:bookmarkStart w:id="2" w:name="_Toc209253642"/>
      <w:bookmarkStart w:id="3" w:name="_Toc209321244"/>
      <w:bookmarkStart w:id="4" w:name="_Toc209321408"/>
      <w:r w:rsidRPr="00243A59">
        <w:lastRenderedPageBreak/>
        <w:t>OBSAH</w:t>
      </w:r>
      <w:bookmarkEnd w:id="0"/>
      <w:bookmarkEnd w:id="1"/>
      <w:bookmarkEnd w:id="2"/>
      <w:bookmarkEnd w:id="3"/>
      <w:bookmarkEnd w:id="4"/>
    </w:p>
    <w:p w:rsidR="003B4D20" w:rsidRDefault="001353F2">
      <w:pPr>
        <w:pStyle w:val="Obsah1"/>
        <w:tabs>
          <w:tab w:val="left" w:pos="482"/>
          <w:tab w:val="right" w:leader="dot" w:pos="8777"/>
        </w:tabs>
        <w:rPr>
          <w:rFonts w:asciiTheme="minorHAnsi" w:eastAsiaTheme="minorEastAsia" w:hAnsiTheme="minorHAnsi" w:cstheme="minorBidi"/>
          <w:b w:val="0"/>
          <w:caps w:val="0"/>
          <w:noProof/>
          <w:sz w:val="22"/>
          <w:szCs w:val="22"/>
        </w:rPr>
      </w:pPr>
      <w:r>
        <w:fldChar w:fldCharType="begin"/>
      </w:r>
      <w:r w:rsidR="000E19A8">
        <w:instrText xml:space="preserve"> TOC \h \z \t "Nadpisy;1;Nadpis A;1;Nadpis B;2;Nadpis C;3" </w:instrText>
      </w:r>
      <w:r>
        <w:fldChar w:fldCharType="separate"/>
      </w:r>
      <w:hyperlink w:anchor="_Toc501516611" w:history="1">
        <w:r w:rsidR="003B4D20" w:rsidRPr="00240C7A">
          <w:rPr>
            <w:rStyle w:val="Hypertextovodkaz"/>
            <w:noProof/>
          </w:rPr>
          <w:t>1</w:t>
        </w:r>
        <w:r w:rsidR="003B4D20">
          <w:rPr>
            <w:rFonts w:asciiTheme="minorHAnsi" w:eastAsiaTheme="minorEastAsia" w:hAnsiTheme="minorHAnsi" w:cstheme="minorBidi"/>
            <w:b w:val="0"/>
            <w:caps w:val="0"/>
            <w:noProof/>
            <w:sz w:val="22"/>
            <w:szCs w:val="22"/>
          </w:rPr>
          <w:tab/>
        </w:r>
        <w:r w:rsidR="003B4D20" w:rsidRPr="00240C7A">
          <w:rPr>
            <w:rStyle w:val="Hypertextovodkaz"/>
            <w:noProof/>
          </w:rPr>
          <w:t>Úloha cls</w:t>
        </w:r>
        <w:r w:rsidR="003B4D20">
          <w:rPr>
            <w:noProof/>
            <w:webHidden/>
          </w:rPr>
          <w:tab/>
        </w:r>
        <w:r w:rsidR="003B4D20">
          <w:rPr>
            <w:noProof/>
            <w:webHidden/>
          </w:rPr>
          <w:fldChar w:fldCharType="begin"/>
        </w:r>
        <w:r w:rsidR="003B4D20">
          <w:rPr>
            <w:noProof/>
            <w:webHidden/>
          </w:rPr>
          <w:instrText xml:space="preserve"> PAGEREF _Toc501516611 \h </w:instrText>
        </w:r>
        <w:r w:rsidR="003B4D20">
          <w:rPr>
            <w:noProof/>
            <w:webHidden/>
          </w:rPr>
        </w:r>
        <w:r w:rsidR="003B4D20">
          <w:rPr>
            <w:noProof/>
            <w:webHidden/>
          </w:rPr>
          <w:fldChar w:fldCharType="separate"/>
        </w:r>
        <w:r w:rsidR="003B4D20">
          <w:rPr>
            <w:noProof/>
            <w:webHidden/>
          </w:rPr>
          <w:t>6</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12" w:history="1">
        <w:r w:rsidR="003B4D20" w:rsidRPr="00240C7A">
          <w:rPr>
            <w:rStyle w:val="Hypertextovodkaz"/>
            <w:noProof/>
          </w:rPr>
          <w:t>1.1</w:t>
        </w:r>
        <w:r w:rsidR="003B4D20">
          <w:rPr>
            <w:rFonts w:asciiTheme="minorHAnsi" w:eastAsiaTheme="minorEastAsia" w:hAnsiTheme="minorHAnsi" w:cstheme="minorBidi"/>
            <w:noProof/>
            <w:sz w:val="22"/>
            <w:szCs w:val="22"/>
          </w:rPr>
          <w:tab/>
        </w:r>
        <w:r w:rsidR="003B4D20" w:rsidRPr="00240C7A">
          <w:rPr>
            <w:rStyle w:val="Hypertextovodkaz"/>
            <w:noProof/>
          </w:rPr>
          <w:t>Role CLS</w:t>
        </w:r>
        <w:r w:rsidR="003B4D20">
          <w:rPr>
            <w:noProof/>
            <w:webHidden/>
          </w:rPr>
          <w:tab/>
        </w:r>
        <w:r w:rsidR="003B4D20">
          <w:rPr>
            <w:noProof/>
            <w:webHidden/>
          </w:rPr>
          <w:fldChar w:fldCharType="begin"/>
        </w:r>
        <w:r w:rsidR="003B4D20">
          <w:rPr>
            <w:noProof/>
            <w:webHidden/>
          </w:rPr>
          <w:instrText xml:space="preserve"> PAGEREF _Toc501516612 \h </w:instrText>
        </w:r>
        <w:r w:rsidR="003B4D20">
          <w:rPr>
            <w:noProof/>
            <w:webHidden/>
          </w:rPr>
        </w:r>
        <w:r w:rsidR="003B4D20">
          <w:rPr>
            <w:noProof/>
            <w:webHidden/>
          </w:rPr>
          <w:fldChar w:fldCharType="separate"/>
        </w:r>
        <w:r w:rsidR="003B4D20">
          <w:rPr>
            <w:noProof/>
            <w:webHidden/>
          </w:rPr>
          <w:t>6</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613" w:history="1">
        <w:r w:rsidR="003B4D20" w:rsidRPr="00240C7A">
          <w:rPr>
            <w:rStyle w:val="Hypertextovodkaz"/>
            <w:noProof/>
          </w:rPr>
          <w:t>2</w:t>
        </w:r>
        <w:r w:rsidR="003B4D20">
          <w:rPr>
            <w:rFonts w:asciiTheme="minorHAnsi" w:eastAsiaTheme="minorEastAsia" w:hAnsiTheme="minorHAnsi" w:cstheme="minorBidi"/>
            <w:b w:val="0"/>
            <w:caps w:val="0"/>
            <w:noProof/>
            <w:sz w:val="22"/>
            <w:szCs w:val="22"/>
          </w:rPr>
          <w:tab/>
        </w:r>
        <w:r w:rsidR="003B4D20" w:rsidRPr="00240C7A">
          <w:rPr>
            <w:rStyle w:val="Hypertextovodkaz"/>
            <w:noProof/>
          </w:rPr>
          <w:t>tactical combat casualty care</w:t>
        </w:r>
        <w:r w:rsidR="003B4D20">
          <w:rPr>
            <w:noProof/>
            <w:webHidden/>
          </w:rPr>
          <w:tab/>
        </w:r>
        <w:r w:rsidR="003B4D20">
          <w:rPr>
            <w:noProof/>
            <w:webHidden/>
          </w:rPr>
          <w:fldChar w:fldCharType="begin"/>
        </w:r>
        <w:r w:rsidR="003B4D20">
          <w:rPr>
            <w:noProof/>
            <w:webHidden/>
          </w:rPr>
          <w:instrText xml:space="preserve"> PAGEREF _Toc501516613 \h </w:instrText>
        </w:r>
        <w:r w:rsidR="003B4D20">
          <w:rPr>
            <w:noProof/>
            <w:webHidden/>
          </w:rPr>
        </w:r>
        <w:r w:rsidR="003B4D20">
          <w:rPr>
            <w:noProof/>
            <w:webHidden/>
          </w:rPr>
          <w:fldChar w:fldCharType="separate"/>
        </w:r>
        <w:r w:rsidR="003B4D20">
          <w:rPr>
            <w:noProof/>
            <w:webHidden/>
          </w:rPr>
          <w:t>7</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14" w:history="1">
        <w:r w:rsidR="003B4D20" w:rsidRPr="00240C7A">
          <w:rPr>
            <w:rStyle w:val="Hypertextovodkaz"/>
            <w:noProof/>
          </w:rPr>
          <w:t>2.1</w:t>
        </w:r>
        <w:r w:rsidR="003B4D20">
          <w:rPr>
            <w:rFonts w:asciiTheme="minorHAnsi" w:eastAsiaTheme="minorEastAsia" w:hAnsiTheme="minorHAnsi" w:cstheme="minorBidi"/>
            <w:noProof/>
            <w:sz w:val="22"/>
            <w:szCs w:val="22"/>
          </w:rPr>
          <w:tab/>
        </w:r>
        <w:r w:rsidR="003B4D20" w:rsidRPr="00240C7A">
          <w:rPr>
            <w:rStyle w:val="Hypertextovodkaz"/>
            <w:noProof/>
          </w:rPr>
          <w:t>Srovnání statistik zraněných na bojišti US Army v období 1941 – 2005:</w:t>
        </w:r>
        <w:r w:rsidR="003B4D20">
          <w:rPr>
            <w:noProof/>
            <w:webHidden/>
          </w:rPr>
          <w:tab/>
        </w:r>
        <w:r w:rsidR="003B4D20">
          <w:rPr>
            <w:noProof/>
            <w:webHidden/>
          </w:rPr>
          <w:fldChar w:fldCharType="begin"/>
        </w:r>
        <w:r w:rsidR="003B4D20">
          <w:rPr>
            <w:noProof/>
            <w:webHidden/>
          </w:rPr>
          <w:instrText xml:space="preserve"> PAGEREF _Toc501516614 \h </w:instrText>
        </w:r>
        <w:r w:rsidR="003B4D20">
          <w:rPr>
            <w:noProof/>
            <w:webHidden/>
          </w:rPr>
        </w:r>
        <w:r w:rsidR="003B4D20">
          <w:rPr>
            <w:noProof/>
            <w:webHidden/>
          </w:rPr>
          <w:fldChar w:fldCharType="separate"/>
        </w:r>
        <w:r w:rsidR="003B4D20">
          <w:rPr>
            <w:noProof/>
            <w:webHidden/>
          </w:rPr>
          <w:t>7</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15" w:history="1">
        <w:r w:rsidR="003B4D20" w:rsidRPr="00240C7A">
          <w:rPr>
            <w:rStyle w:val="Hypertextovodkaz"/>
            <w:noProof/>
          </w:rPr>
          <w:t>2.2</w:t>
        </w:r>
        <w:r w:rsidR="003B4D20">
          <w:rPr>
            <w:rFonts w:asciiTheme="minorHAnsi" w:eastAsiaTheme="minorEastAsia" w:hAnsiTheme="minorHAnsi" w:cstheme="minorBidi"/>
            <w:noProof/>
            <w:sz w:val="22"/>
            <w:szCs w:val="22"/>
          </w:rPr>
          <w:tab/>
        </w:r>
        <w:r w:rsidR="003B4D20" w:rsidRPr="00240C7A">
          <w:rPr>
            <w:rStyle w:val="Hypertextovodkaz"/>
            <w:noProof/>
          </w:rPr>
          <w:t>Statistika úmrtí v OIF a OEF</w:t>
        </w:r>
        <w:r w:rsidR="003B4D20">
          <w:rPr>
            <w:noProof/>
            <w:webHidden/>
          </w:rPr>
          <w:tab/>
        </w:r>
        <w:r w:rsidR="003B4D20">
          <w:rPr>
            <w:noProof/>
            <w:webHidden/>
          </w:rPr>
          <w:fldChar w:fldCharType="begin"/>
        </w:r>
        <w:r w:rsidR="003B4D20">
          <w:rPr>
            <w:noProof/>
            <w:webHidden/>
          </w:rPr>
          <w:instrText xml:space="preserve"> PAGEREF _Toc501516615 \h </w:instrText>
        </w:r>
        <w:r w:rsidR="003B4D20">
          <w:rPr>
            <w:noProof/>
            <w:webHidden/>
          </w:rPr>
        </w:r>
        <w:r w:rsidR="003B4D20">
          <w:rPr>
            <w:noProof/>
            <w:webHidden/>
          </w:rPr>
          <w:fldChar w:fldCharType="separate"/>
        </w:r>
        <w:r w:rsidR="003B4D20">
          <w:rPr>
            <w:noProof/>
            <w:webHidden/>
          </w:rPr>
          <w:t>8</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16" w:history="1">
        <w:r w:rsidR="003B4D20" w:rsidRPr="00240C7A">
          <w:rPr>
            <w:rStyle w:val="Hypertextovodkaz"/>
            <w:noProof/>
          </w:rPr>
          <w:t>2.3</w:t>
        </w:r>
        <w:r w:rsidR="003B4D20">
          <w:rPr>
            <w:rFonts w:asciiTheme="minorHAnsi" w:eastAsiaTheme="minorEastAsia" w:hAnsiTheme="minorHAnsi" w:cstheme="minorBidi"/>
            <w:noProof/>
            <w:sz w:val="22"/>
            <w:szCs w:val="22"/>
          </w:rPr>
          <w:tab/>
        </w:r>
        <w:r w:rsidR="003B4D20" w:rsidRPr="00240C7A">
          <w:rPr>
            <w:rStyle w:val="Hypertextovodkaz"/>
            <w:noProof/>
          </w:rPr>
          <w:t>Studie EASTRIGE 2012</w:t>
        </w:r>
        <w:r w:rsidR="003B4D20">
          <w:rPr>
            <w:noProof/>
            <w:webHidden/>
          </w:rPr>
          <w:tab/>
        </w:r>
        <w:r w:rsidR="003B4D20">
          <w:rPr>
            <w:noProof/>
            <w:webHidden/>
          </w:rPr>
          <w:fldChar w:fldCharType="begin"/>
        </w:r>
        <w:r w:rsidR="003B4D20">
          <w:rPr>
            <w:noProof/>
            <w:webHidden/>
          </w:rPr>
          <w:instrText xml:space="preserve"> PAGEREF _Toc501516616 \h </w:instrText>
        </w:r>
        <w:r w:rsidR="003B4D20">
          <w:rPr>
            <w:noProof/>
            <w:webHidden/>
          </w:rPr>
        </w:r>
        <w:r w:rsidR="003B4D20">
          <w:rPr>
            <w:noProof/>
            <w:webHidden/>
          </w:rPr>
          <w:fldChar w:fldCharType="separate"/>
        </w:r>
        <w:r w:rsidR="003B4D20">
          <w:rPr>
            <w:noProof/>
            <w:webHidden/>
          </w:rPr>
          <w:t>8</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17" w:history="1">
        <w:r w:rsidR="003B4D20" w:rsidRPr="00240C7A">
          <w:rPr>
            <w:rStyle w:val="Hypertextovodkaz"/>
            <w:noProof/>
          </w:rPr>
          <w:t>2.4</w:t>
        </w:r>
        <w:r w:rsidR="003B4D20">
          <w:rPr>
            <w:rFonts w:asciiTheme="minorHAnsi" w:eastAsiaTheme="minorEastAsia" w:hAnsiTheme="minorHAnsi" w:cstheme="minorBidi"/>
            <w:noProof/>
            <w:sz w:val="22"/>
            <w:szCs w:val="22"/>
          </w:rPr>
          <w:tab/>
        </w:r>
        <w:r w:rsidR="003B4D20" w:rsidRPr="00240C7A">
          <w:rPr>
            <w:rStyle w:val="Hypertextovodkaz"/>
            <w:noProof/>
          </w:rPr>
          <w:t>Příčiny odvratitelného úmrtí na bojišti</w:t>
        </w:r>
        <w:r w:rsidR="003B4D20">
          <w:rPr>
            <w:noProof/>
            <w:webHidden/>
          </w:rPr>
          <w:tab/>
        </w:r>
        <w:r w:rsidR="003B4D20">
          <w:rPr>
            <w:noProof/>
            <w:webHidden/>
          </w:rPr>
          <w:fldChar w:fldCharType="begin"/>
        </w:r>
        <w:r w:rsidR="003B4D20">
          <w:rPr>
            <w:noProof/>
            <w:webHidden/>
          </w:rPr>
          <w:instrText xml:space="preserve"> PAGEREF _Toc501516617 \h </w:instrText>
        </w:r>
        <w:r w:rsidR="003B4D20">
          <w:rPr>
            <w:noProof/>
            <w:webHidden/>
          </w:rPr>
        </w:r>
        <w:r w:rsidR="003B4D20">
          <w:rPr>
            <w:noProof/>
            <w:webHidden/>
          </w:rPr>
          <w:fldChar w:fldCharType="separate"/>
        </w:r>
        <w:r w:rsidR="003B4D20">
          <w:rPr>
            <w:noProof/>
            <w:webHidden/>
          </w:rPr>
          <w:t>8</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18" w:history="1">
        <w:r w:rsidR="003B4D20" w:rsidRPr="00240C7A">
          <w:rPr>
            <w:rStyle w:val="Hypertextovodkaz"/>
            <w:noProof/>
          </w:rPr>
          <w:t>2.5</w:t>
        </w:r>
        <w:r w:rsidR="003B4D20">
          <w:rPr>
            <w:rFonts w:asciiTheme="minorHAnsi" w:eastAsiaTheme="minorEastAsia" w:hAnsiTheme="minorHAnsi" w:cstheme="minorBidi"/>
            <w:noProof/>
            <w:sz w:val="22"/>
            <w:szCs w:val="22"/>
          </w:rPr>
          <w:tab/>
        </w:r>
        <w:r w:rsidR="003B4D20" w:rsidRPr="00240C7A">
          <w:rPr>
            <w:rStyle w:val="Hypertextovodkaz"/>
            <w:noProof/>
          </w:rPr>
          <w:t>Dělení Tactical Combat Casualty Care</w:t>
        </w:r>
        <w:r w:rsidR="003B4D20">
          <w:rPr>
            <w:noProof/>
            <w:webHidden/>
          </w:rPr>
          <w:tab/>
        </w:r>
        <w:r w:rsidR="003B4D20">
          <w:rPr>
            <w:noProof/>
            <w:webHidden/>
          </w:rPr>
          <w:fldChar w:fldCharType="begin"/>
        </w:r>
        <w:r w:rsidR="003B4D20">
          <w:rPr>
            <w:noProof/>
            <w:webHidden/>
          </w:rPr>
          <w:instrText xml:space="preserve"> PAGEREF _Toc501516618 \h </w:instrText>
        </w:r>
        <w:r w:rsidR="003B4D20">
          <w:rPr>
            <w:noProof/>
            <w:webHidden/>
          </w:rPr>
        </w:r>
        <w:r w:rsidR="003B4D20">
          <w:rPr>
            <w:noProof/>
            <w:webHidden/>
          </w:rPr>
          <w:fldChar w:fldCharType="separate"/>
        </w:r>
        <w:r w:rsidR="003B4D20">
          <w:rPr>
            <w:noProof/>
            <w:webHidden/>
          </w:rPr>
          <w:t>9</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619" w:history="1">
        <w:r w:rsidR="003B4D20" w:rsidRPr="00240C7A">
          <w:rPr>
            <w:rStyle w:val="Hypertextovodkaz"/>
            <w:noProof/>
          </w:rPr>
          <w:t>3</w:t>
        </w:r>
        <w:r w:rsidR="003B4D20">
          <w:rPr>
            <w:rFonts w:asciiTheme="minorHAnsi" w:eastAsiaTheme="minorEastAsia" w:hAnsiTheme="minorHAnsi" w:cstheme="minorBidi"/>
            <w:b w:val="0"/>
            <w:caps w:val="0"/>
            <w:noProof/>
            <w:sz w:val="22"/>
            <w:szCs w:val="22"/>
          </w:rPr>
          <w:tab/>
        </w:r>
        <w:r w:rsidR="003B4D20" w:rsidRPr="00240C7A">
          <w:rPr>
            <w:rStyle w:val="Hypertextovodkaz"/>
            <w:noProof/>
          </w:rPr>
          <w:t>Care Under Fire</w:t>
        </w:r>
        <w:r w:rsidR="003B4D20">
          <w:rPr>
            <w:noProof/>
            <w:webHidden/>
          </w:rPr>
          <w:tab/>
        </w:r>
        <w:r w:rsidR="003B4D20">
          <w:rPr>
            <w:noProof/>
            <w:webHidden/>
          </w:rPr>
          <w:fldChar w:fldCharType="begin"/>
        </w:r>
        <w:r w:rsidR="003B4D20">
          <w:rPr>
            <w:noProof/>
            <w:webHidden/>
          </w:rPr>
          <w:instrText xml:space="preserve"> PAGEREF _Toc501516619 \h </w:instrText>
        </w:r>
        <w:r w:rsidR="003B4D20">
          <w:rPr>
            <w:noProof/>
            <w:webHidden/>
          </w:rPr>
        </w:r>
        <w:r w:rsidR="003B4D20">
          <w:rPr>
            <w:noProof/>
            <w:webHidden/>
          </w:rPr>
          <w:fldChar w:fldCharType="separate"/>
        </w:r>
        <w:r w:rsidR="003B4D20">
          <w:rPr>
            <w:noProof/>
            <w:webHidden/>
          </w:rPr>
          <w:t>10</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20" w:history="1">
        <w:r w:rsidR="003B4D20" w:rsidRPr="00240C7A">
          <w:rPr>
            <w:rStyle w:val="Hypertextovodkaz"/>
            <w:noProof/>
          </w:rPr>
          <w:t>3.1</w:t>
        </w:r>
        <w:r w:rsidR="003B4D20">
          <w:rPr>
            <w:rFonts w:asciiTheme="minorHAnsi" w:eastAsiaTheme="minorEastAsia" w:hAnsiTheme="minorHAnsi" w:cstheme="minorBidi"/>
            <w:noProof/>
            <w:sz w:val="22"/>
            <w:szCs w:val="22"/>
          </w:rPr>
          <w:tab/>
        </w:r>
        <w:r w:rsidR="003B4D20" w:rsidRPr="00240C7A">
          <w:rPr>
            <w:rStyle w:val="Hypertextovodkaz"/>
            <w:noProof/>
          </w:rPr>
          <w:t>Péče pod palbou</w:t>
        </w:r>
        <w:r w:rsidR="003B4D20">
          <w:rPr>
            <w:noProof/>
            <w:webHidden/>
          </w:rPr>
          <w:tab/>
        </w:r>
        <w:r w:rsidR="003B4D20">
          <w:rPr>
            <w:noProof/>
            <w:webHidden/>
          </w:rPr>
          <w:fldChar w:fldCharType="begin"/>
        </w:r>
        <w:r w:rsidR="003B4D20">
          <w:rPr>
            <w:noProof/>
            <w:webHidden/>
          </w:rPr>
          <w:instrText xml:space="preserve"> PAGEREF _Toc501516620 \h </w:instrText>
        </w:r>
        <w:r w:rsidR="003B4D20">
          <w:rPr>
            <w:noProof/>
            <w:webHidden/>
          </w:rPr>
        </w:r>
        <w:r w:rsidR="003B4D20">
          <w:rPr>
            <w:noProof/>
            <w:webHidden/>
          </w:rPr>
          <w:fldChar w:fldCharType="separate"/>
        </w:r>
        <w:r w:rsidR="003B4D20">
          <w:rPr>
            <w:noProof/>
            <w:webHidden/>
          </w:rPr>
          <w:t>10</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21" w:history="1">
        <w:r w:rsidR="003B4D20" w:rsidRPr="00240C7A">
          <w:rPr>
            <w:rStyle w:val="Hypertextovodkaz"/>
            <w:noProof/>
          </w:rPr>
          <w:t>3.2</w:t>
        </w:r>
        <w:r w:rsidR="003B4D20">
          <w:rPr>
            <w:rFonts w:asciiTheme="minorHAnsi" w:eastAsiaTheme="minorEastAsia" w:hAnsiTheme="minorHAnsi" w:cstheme="minorBidi"/>
            <w:noProof/>
            <w:sz w:val="22"/>
            <w:szCs w:val="22"/>
          </w:rPr>
          <w:tab/>
        </w:r>
        <w:r w:rsidR="003B4D20" w:rsidRPr="00240C7A">
          <w:rPr>
            <w:rStyle w:val="Hypertextovodkaz"/>
            <w:noProof/>
          </w:rPr>
          <w:t>Činnost pod palbou</w:t>
        </w:r>
        <w:r w:rsidR="003B4D20">
          <w:rPr>
            <w:noProof/>
            <w:webHidden/>
          </w:rPr>
          <w:tab/>
        </w:r>
        <w:r w:rsidR="003B4D20">
          <w:rPr>
            <w:noProof/>
            <w:webHidden/>
          </w:rPr>
          <w:fldChar w:fldCharType="begin"/>
        </w:r>
        <w:r w:rsidR="003B4D20">
          <w:rPr>
            <w:noProof/>
            <w:webHidden/>
          </w:rPr>
          <w:instrText xml:space="preserve"> PAGEREF _Toc501516621 \h </w:instrText>
        </w:r>
        <w:r w:rsidR="003B4D20">
          <w:rPr>
            <w:noProof/>
            <w:webHidden/>
          </w:rPr>
        </w:r>
        <w:r w:rsidR="003B4D20">
          <w:rPr>
            <w:noProof/>
            <w:webHidden/>
          </w:rPr>
          <w:fldChar w:fldCharType="separate"/>
        </w:r>
        <w:r w:rsidR="003B4D20">
          <w:rPr>
            <w:noProof/>
            <w:webHidden/>
          </w:rPr>
          <w:t>10</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22" w:history="1">
        <w:r w:rsidR="003B4D20" w:rsidRPr="00240C7A">
          <w:rPr>
            <w:rStyle w:val="Hypertextovodkaz"/>
            <w:noProof/>
          </w:rPr>
          <w:t>3.3</w:t>
        </w:r>
        <w:r w:rsidR="003B4D20">
          <w:rPr>
            <w:rFonts w:asciiTheme="minorHAnsi" w:eastAsiaTheme="minorEastAsia" w:hAnsiTheme="minorHAnsi" w:cstheme="minorBidi"/>
            <w:noProof/>
            <w:sz w:val="22"/>
            <w:szCs w:val="22"/>
          </w:rPr>
          <w:tab/>
        </w:r>
        <w:r w:rsidR="003B4D20" w:rsidRPr="00240C7A">
          <w:rPr>
            <w:rStyle w:val="Hypertextovodkaz"/>
            <w:noProof/>
          </w:rPr>
          <w:t>Činnost před přiblížením se ke zraněnému</w:t>
        </w:r>
        <w:r w:rsidR="003B4D20">
          <w:rPr>
            <w:noProof/>
            <w:webHidden/>
          </w:rPr>
          <w:tab/>
        </w:r>
        <w:r w:rsidR="003B4D20">
          <w:rPr>
            <w:noProof/>
            <w:webHidden/>
          </w:rPr>
          <w:fldChar w:fldCharType="begin"/>
        </w:r>
        <w:r w:rsidR="003B4D20">
          <w:rPr>
            <w:noProof/>
            <w:webHidden/>
          </w:rPr>
          <w:instrText xml:space="preserve"> PAGEREF _Toc501516622 \h </w:instrText>
        </w:r>
        <w:r w:rsidR="003B4D20">
          <w:rPr>
            <w:noProof/>
            <w:webHidden/>
          </w:rPr>
        </w:r>
        <w:r w:rsidR="003B4D20">
          <w:rPr>
            <w:noProof/>
            <w:webHidden/>
          </w:rPr>
          <w:fldChar w:fldCharType="separate"/>
        </w:r>
        <w:r w:rsidR="003B4D20">
          <w:rPr>
            <w:noProof/>
            <w:webHidden/>
          </w:rPr>
          <w:t>10</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23" w:history="1">
        <w:r w:rsidR="003B4D20" w:rsidRPr="00240C7A">
          <w:rPr>
            <w:rStyle w:val="Hypertextovodkaz"/>
            <w:noProof/>
          </w:rPr>
          <w:t>3.4</w:t>
        </w:r>
        <w:r w:rsidR="003B4D20">
          <w:rPr>
            <w:rFonts w:asciiTheme="minorHAnsi" w:eastAsiaTheme="minorEastAsia" w:hAnsiTheme="minorHAnsi" w:cstheme="minorBidi"/>
            <w:noProof/>
            <w:sz w:val="22"/>
            <w:szCs w:val="22"/>
          </w:rPr>
          <w:tab/>
        </w:r>
        <w:r w:rsidR="003B4D20" w:rsidRPr="00240C7A">
          <w:rPr>
            <w:rStyle w:val="Hypertextovodkaz"/>
            <w:noProof/>
          </w:rPr>
          <w:t>Provedení péče pod palbou</w:t>
        </w:r>
        <w:r w:rsidR="003B4D20">
          <w:rPr>
            <w:noProof/>
            <w:webHidden/>
          </w:rPr>
          <w:tab/>
        </w:r>
        <w:r w:rsidR="003B4D20">
          <w:rPr>
            <w:noProof/>
            <w:webHidden/>
          </w:rPr>
          <w:fldChar w:fldCharType="begin"/>
        </w:r>
        <w:r w:rsidR="003B4D20">
          <w:rPr>
            <w:noProof/>
            <w:webHidden/>
          </w:rPr>
          <w:instrText xml:space="preserve"> PAGEREF _Toc501516623 \h </w:instrText>
        </w:r>
        <w:r w:rsidR="003B4D20">
          <w:rPr>
            <w:noProof/>
            <w:webHidden/>
          </w:rPr>
        </w:r>
        <w:r w:rsidR="003B4D20">
          <w:rPr>
            <w:noProof/>
            <w:webHidden/>
          </w:rPr>
          <w:fldChar w:fldCharType="separate"/>
        </w:r>
        <w:r w:rsidR="003B4D20">
          <w:rPr>
            <w:noProof/>
            <w:webHidden/>
          </w:rPr>
          <w:t>11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24" w:history="1">
        <w:r w:rsidR="003B4D20" w:rsidRPr="00240C7A">
          <w:rPr>
            <w:rStyle w:val="Hypertextovodkaz"/>
            <w:noProof/>
          </w:rPr>
          <w:t>3.5</w:t>
        </w:r>
        <w:r w:rsidR="003B4D20">
          <w:rPr>
            <w:rFonts w:asciiTheme="minorHAnsi" w:eastAsiaTheme="minorEastAsia" w:hAnsiTheme="minorHAnsi" w:cstheme="minorBidi"/>
            <w:noProof/>
            <w:sz w:val="22"/>
            <w:szCs w:val="22"/>
          </w:rPr>
          <w:tab/>
        </w:r>
        <w:r w:rsidR="003B4D20" w:rsidRPr="00240C7A">
          <w:rPr>
            <w:rStyle w:val="Hypertextovodkaz"/>
            <w:noProof/>
          </w:rPr>
          <w:t>Kontrola krvácení</w:t>
        </w:r>
        <w:r w:rsidR="003B4D20">
          <w:rPr>
            <w:noProof/>
            <w:webHidden/>
          </w:rPr>
          <w:tab/>
        </w:r>
        <w:r w:rsidR="003B4D20">
          <w:rPr>
            <w:noProof/>
            <w:webHidden/>
          </w:rPr>
          <w:fldChar w:fldCharType="begin"/>
        </w:r>
        <w:r w:rsidR="003B4D20">
          <w:rPr>
            <w:noProof/>
            <w:webHidden/>
          </w:rPr>
          <w:instrText xml:space="preserve"> PAGEREF _Toc501516624 \h </w:instrText>
        </w:r>
        <w:r w:rsidR="003B4D20">
          <w:rPr>
            <w:noProof/>
            <w:webHidden/>
          </w:rPr>
        </w:r>
        <w:r w:rsidR="003B4D20">
          <w:rPr>
            <w:noProof/>
            <w:webHidden/>
          </w:rPr>
          <w:fldChar w:fldCharType="separate"/>
        </w:r>
        <w:r w:rsidR="003B4D20">
          <w:rPr>
            <w:noProof/>
            <w:webHidden/>
          </w:rPr>
          <w:t>11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25" w:history="1">
        <w:r w:rsidR="003B4D20" w:rsidRPr="00240C7A">
          <w:rPr>
            <w:rStyle w:val="Hypertextovodkaz"/>
            <w:noProof/>
          </w:rPr>
          <w:t>3.6</w:t>
        </w:r>
        <w:r w:rsidR="003B4D20">
          <w:rPr>
            <w:rFonts w:asciiTheme="minorHAnsi" w:eastAsiaTheme="minorEastAsia" w:hAnsiTheme="minorHAnsi" w:cstheme="minorBidi"/>
            <w:noProof/>
            <w:sz w:val="22"/>
            <w:szCs w:val="22"/>
          </w:rPr>
          <w:tab/>
        </w:r>
        <w:r w:rsidR="003B4D20" w:rsidRPr="00240C7A">
          <w:rPr>
            <w:rStyle w:val="Hypertextovodkaz"/>
            <w:noProof/>
          </w:rPr>
          <w:t>Vyšetření stavu vědomí u zraněného</w:t>
        </w:r>
        <w:r w:rsidR="003B4D20">
          <w:rPr>
            <w:noProof/>
            <w:webHidden/>
          </w:rPr>
          <w:tab/>
        </w:r>
        <w:r w:rsidR="003B4D20">
          <w:rPr>
            <w:noProof/>
            <w:webHidden/>
          </w:rPr>
          <w:fldChar w:fldCharType="begin"/>
        </w:r>
        <w:r w:rsidR="003B4D20">
          <w:rPr>
            <w:noProof/>
            <w:webHidden/>
          </w:rPr>
          <w:instrText xml:space="preserve"> PAGEREF _Toc501516625 \h </w:instrText>
        </w:r>
        <w:r w:rsidR="003B4D20">
          <w:rPr>
            <w:noProof/>
            <w:webHidden/>
          </w:rPr>
        </w:r>
        <w:r w:rsidR="003B4D20">
          <w:rPr>
            <w:noProof/>
            <w:webHidden/>
          </w:rPr>
          <w:fldChar w:fldCharType="separate"/>
        </w:r>
        <w:r w:rsidR="003B4D20">
          <w:rPr>
            <w:noProof/>
            <w:webHidden/>
          </w:rPr>
          <w:t>12</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26" w:history="1">
        <w:r w:rsidR="003B4D20" w:rsidRPr="00240C7A">
          <w:rPr>
            <w:rStyle w:val="Hypertextovodkaz"/>
            <w:noProof/>
          </w:rPr>
          <w:t>3.7</w:t>
        </w:r>
        <w:r w:rsidR="003B4D20">
          <w:rPr>
            <w:rFonts w:asciiTheme="minorHAnsi" w:eastAsiaTheme="minorEastAsia" w:hAnsiTheme="minorHAnsi" w:cstheme="minorBidi"/>
            <w:noProof/>
            <w:sz w:val="22"/>
            <w:szCs w:val="22"/>
          </w:rPr>
          <w:tab/>
        </w:r>
        <w:r w:rsidR="003B4D20" w:rsidRPr="00240C7A">
          <w:rPr>
            <w:rStyle w:val="Hypertextovodkaz"/>
            <w:noProof/>
          </w:rPr>
          <w:t>Odsun raněného do bezpečí</w:t>
        </w:r>
        <w:r w:rsidR="003B4D20">
          <w:rPr>
            <w:noProof/>
            <w:webHidden/>
          </w:rPr>
          <w:tab/>
        </w:r>
        <w:r w:rsidR="003B4D20">
          <w:rPr>
            <w:noProof/>
            <w:webHidden/>
          </w:rPr>
          <w:fldChar w:fldCharType="begin"/>
        </w:r>
        <w:r w:rsidR="003B4D20">
          <w:rPr>
            <w:noProof/>
            <w:webHidden/>
          </w:rPr>
          <w:instrText xml:space="preserve"> PAGEREF _Toc501516626 \h </w:instrText>
        </w:r>
        <w:r w:rsidR="003B4D20">
          <w:rPr>
            <w:noProof/>
            <w:webHidden/>
          </w:rPr>
        </w:r>
        <w:r w:rsidR="003B4D20">
          <w:rPr>
            <w:noProof/>
            <w:webHidden/>
          </w:rPr>
          <w:fldChar w:fldCharType="separate"/>
        </w:r>
        <w:r w:rsidR="003B4D20">
          <w:rPr>
            <w:noProof/>
            <w:webHidden/>
          </w:rPr>
          <w:t>12</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627" w:history="1">
        <w:r w:rsidR="003B4D20" w:rsidRPr="00240C7A">
          <w:rPr>
            <w:rStyle w:val="Hypertextovodkaz"/>
            <w:noProof/>
          </w:rPr>
          <w:t>4</w:t>
        </w:r>
        <w:r w:rsidR="003B4D20">
          <w:rPr>
            <w:rFonts w:asciiTheme="minorHAnsi" w:eastAsiaTheme="minorEastAsia" w:hAnsiTheme="minorHAnsi" w:cstheme="minorBidi"/>
            <w:b w:val="0"/>
            <w:caps w:val="0"/>
            <w:noProof/>
            <w:sz w:val="22"/>
            <w:szCs w:val="22"/>
          </w:rPr>
          <w:tab/>
        </w:r>
        <w:r w:rsidR="003B4D20" w:rsidRPr="00240C7A">
          <w:rPr>
            <w:rStyle w:val="Hypertextovodkaz"/>
            <w:noProof/>
          </w:rPr>
          <w:t>Tactical field care</w:t>
        </w:r>
        <w:r w:rsidR="003B4D20">
          <w:rPr>
            <w:noProof/>
            <w:webHidden/>
          </w:rPr>
          <w:tab/>
        </w:r>
        <w:r w:rsidR="003B4D20">
          <w:rPr>
            <w:noProof/>
            <w:webHidden/>
          </w:rPr>
          <w:fldChar w:fldCharType="begin"/>
        </w:r>
        <w:r w:rsidR="003B4D20">
          <w:rPr>
            <w:noProof/>
            <w:webHidden/>
          </w:rPr>
          <w:instrText xml:space="preserve"> PAGEREF _Toc501516627 \h </w:instrText>
        </w:r>
        <w:r w:rsidR="003B4D20">
          <w:rPr>
            <w:noProof/>
            <w:webHidden/>
          </w:rPr>
        </w:r>
        <w:r w:rsidR="003B4D20">
          <w:rPr>
            <w:noProof/>
            <w:webHidden/>
          </w:rPr>
          <w:fldChar w:fldCharType="separate"/>
        </w:r>
        <w:r w:rsidR="003B4D20">
          <w:rPr>
            <w:noProof/>
            <w:webHidden/>
          </w:rPr>
          <w:t>14</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28" w:history="1">
        <w:r w:rsidR="003B4D20" w:rsidRPr="00240C7A">
          <w:rPr>
            <w:rStyle w:val="Hypertextovodkaz"/>
            <w:noProof/>
          </w:rPr>
          <w:t>4.1</w:t>
        </w:r>
        <w:r w:rsidR="003B4D20">
          <w:rPr>
            <w:rFonts w:asciiTheme="minorHAnsi" w:eastAsiaTheme="minorEastAsia" w:hAnsiTheme="minorHAnsi" w:cstheme="minorBidi"/>
            <w:noProof/>
            <w:sz w:val="22"/>
            <w:szCs w:val="22"/>
          </w:rPr>
          <w:tab/>
        </w:r>
        <w:r w:rsidR="003B4D20" w:rsidRPr="00240C7A">
          <w:rPr>
            <w:rStyle w:val="Hypertextovodkaz"/>
            <w:noProof/>
          </w:rPr>
          <w:t>Informace veliteli</w:t>
        </w:r>
        <w:r w:rsidR="003B4D20">
          <w:rPr>
            <w:noProof/>
            <w:webHidden/>
          </w:rPr>
          <w:tab/>
        </w:r>
        <w:r w:rsidR="003B4D20">
          <w:rPr>
            <w:noProof/>
            <w:webHidden/>
          </w:rPr>
          <w:fldChar w:fldCharType="begin"/>
        </w:r>
        <w:r w:rsidR="003B4D20">
          <w:rPr>
            <w:noProof/>
            <w:webHidden/>
          </w:rPr>
          <w:instrText xml:space="preserve"> PAGEREF _Toc501516628 \h </w:instrText>
        </w:r>
        <w:r w:rsidR="003B4D20">
          <w:rPr>
            <w:noProof/>
            <w:webHidden/>
          </w:rPr>
        </w:r>
        <w:r w:rsidR="003B4D20">
          <w:rPr>
            <w:noProof/>
            <w:webHidden/>
          </w:rPr>
          <w:fldChar w:fldCharType="separate"/>
        </w:r>
        <w:r w:rsidR="003B4D20">
          <w:rPr>
            <w:noProof/>
            <w:webHidden/>
          </w:rPr>
          <w:t>14</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29" w:history="1">
        <w:r w:rsidR="003B4D20" w:rsidRPr="00240C7A">
          <w:rPr>
            <w:rStyle w:val="Hypertextovodkaz"/>
            <w:noProof/>
          </w:rPr>
          <w:t>4.2</w:t>
        </w:r>
        <w:r w:rsidR="003B4D20">
          <w:rPr>
            <w:rFonts w:asciiTheme="minorHAnsi" w:eastAsiaTheme="minorEastAsia" w:hAnsiTheme="minorHAnsi" w:cstheme="minorBidi"/>
            <w:noProof/>
            <w:sz w:val="22"/>
            <w:szCs w:val="22"/>
          </w:rPr>
          <w:tab/>
        </w:r>
        <w:r w:rsidR="003B4D20" w:rsidRPr="00240C7A">
          <w:rPr>
            <w:rStyle w:val="Hypertextovodkaz"/>
            <w:noProof/>
          </w:rPr>
          <w:t>Prvotní třídění</w:t>
        </w:r>
        <w:r w:rsidR="003B4D20">
          <w:rPr>
            <w:noProof/>
            <w:webHidden/>
          </w:rPr>
          <w:tab/>
        </w:r>
        <w:r w:rsidR="003B4D20">
          <w:rPr>
            <w:noProof/>
            <w:webHidden/>
          </w:rPr>
          <w:fldChar w:fldCharType="begin"/>
        </w:r>
        <w:r w:rsidR="003B4D20">
          <w:rPr>
            <w:noProof/>
            <w:webHidden/>
          </w:rPr>
          <w:instrText xml:space="preserve"> PAGEREF _Toc501516629 \h </w:instrText>
        </w:r>
        <w:r w:rsidR="003B4D20">
          <w:rPr>
            <w:noProof/>
            <w:webHidden/>
          </w:rPr>
        </w:r>
        <w:r w:rsidR="003B4D20">
          <w:rPr>
            <w:noProof/>
            <w:webHidden/>
          </w:rPr>
          <w:fldChar w:fldCharType="separate"/>
        </w:r>
        <w:r w:rsidR="003B4D20">
          <w:rPr>
            <w:noProof/>
            <w:webHidden/>
          </w:rPr>
          <w:t>14</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30" w:history="1">
        <w:r w:rsidR="003B4D20" w:rsidRPr="00240C7A">
          <w:rPr>
            <w:rStyle w:val="Hypertextovodkaz"/>
            <w:noProof/>
          </w:rPr>
          <w:t>4.3</w:t>
        </w:r>
        <w:r w:rsidR="003B4D20">
          <w:rPr>
            <w:rFonts w:asciiTheme="minorHAnsi" w:eastAsiaTheme="minorEastAsia" w:hAnsiTheme="minorHAnsi" w:cstheme="minorBidi"/>
            <w:noProof/>
            <w:sz w:val="22"/>
            <w:szCs w:val="22"/>
          </w:rPr>
          <w:tab/>
        </w:r>
        <w:r w:rsidR="003B4D20" w:rsidRPr="00240C7A">
          <w:rPr>
            <w:rStyle w:val="Hypertextovodkaz"/>
            <w:noProof/>
          </w:rPr>
          <w:t>Kontrola krvácení</w:t>
        </w:r>
        <w:r w:rsidR="003B4D20">
          <w:rPr>
            <w:noProof/>
            <w:webHidden/>
          </w:rPr>
          <w:tab/>
        </w:r>
        <w:r w:rsidR="003B4D20">
          <w:rPr>
            <w:noProof/>
            <w:webHidden/>
          </w:rPr>
          <w:fldChar w:fldCharType="begin"/>
        </w:r>
        <w:r w:rsidR="003B4D20">
          <w:rPr>
            <w:noProof/>
            <w:webHidden/>
          </w:rPr>
          <w:instrText xml:space="preserve"> PAGEREF _Toc501516630 \h </w:instrText>
        </w:r>
        <w:r w:rsidR="003B4D20">
          <w:rPr>
            <w:noProof/>
            <w:webHidden/>
          </w:rPr>
        </w:r>
        <w:r w:rsidR="003B4D20">
          <w:rPr>
            <w:noProof/>
            <w:webHidden/>
          </w:rPr>
          <w:fldChar w:fldCharType="separate"/>
        </w:r>
        <w:r w:rsidR="003B4D20">
          <w:rPr>
            <w:noProof/>
            <w:webHidden/>
          </w:rPr>
          <w:t>14</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31" w:history="1">
        <w:r w:rsidR="003B4D20" w:rsidRPr="00240C7A">
          <w:rPr>
            <w:rStyle w:val="Hypertextovodkaz"/>
            <w:noProof/>
          </w:rPr>
          <w:t>4.4</w:t>
        </w:r>
        <w:r w:rsidR="003B4D20">
          <w:rPr>
            <w:rFonts w:asciiTheme="minorHAnsi" w:eastAsiaTheme="minorEastAsia" w:hAnsiTheme="minorHAnsi" w:cstheme="minorBidi"/>
            <w:noProof/>
            <w:sz w:val="22"/>
            <w:szCs w:val="22"/>
          </w:rPr>
          <w:tab/>
        </w:r>
        <w:r w:rsidR="003B4D20" w:rsidRPr="00240C7A">
          <w:rPr>
            <w:rStyle w:val="Hypertextovodkaz"/>
            <w:noProof/>
          </w:rPr>
          <w:t>Zajištění dýchacích cest</w:t>
        </w:r>
        <w:r w:rsidR="003B4D20">
          <w:rPr>
            <w:noProof/>
            <w:webHidden/>
          </w:rPr>
          <w:tab/>
        </w:r>
        <w:r w:rsidR="003B4D20">
          <w:rPr>
            <w:noProof/>
            <w:webHidden/>
          </w:rPr>
          <w:fldChar w:fldCharType="begin"/>
        </w:r>
        <w:r w:rsidR="003B4D20">
          <w:rPr>
            <w:noProof/>
            <w:webHidden/>
          </w:rPr>
          <w:instrText xml:space="preserve"> PAGEREF _Toc501516631 \h </w:instrText>
        </w:r>
        <w:r w:rsidR="003B4D20">
          <w:rPr>
            <w:noProof/>
            <w:webHidden/>
          </w:rPr>
        </w:r>
        <w:r w:rsidR="003B4D20">
          <w:rPr>
            <w:noProof/>
            <w:webHidden/>
          </w:rPr>
          <w:fldChar w:fldCharType="separate"/>
        </w:r>
        <w:r w:rsidR="003B4D20">
          <w:rPr>
            <w:noProof/>
            <w:webHidden/>
          </w:rPr>
          <w:t>14</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32" w:history="1">
        <w:r w:rsidR="003B4D20" w:rsidRPr="00240C7A">
          <w:rPr>
            <w:rStyle w:val="Hypertextovodkaz"/>
            <w:noProof/>
          </w:rPr>
          <w:t>4.4.1</w:t>
        </w:r>
        <w:r w:rsidR="003B4D20">
          <w:rPr>
            <w:rFonts w:asciiTheme="minorHAnsi" w:eastAsiaTheme="minorEastAsia" w:hAnsiTheme="minorHAnsi" w:cstheme="minorBidi"/>
            <w:noProof/>
            <w:sz w:val="22"/>
            <w:szCs w:val="22"/>
          </w:rPr>
          <w:tab/>
        </w:r>
        <w:r w:rsidR="003B4D20" w:rsidRPr="00240C7A">
          <w:rPr>
            <w:rStyle w:val="Hypertextovodkaz"/>
            <w:noProof/>
          </w:rPr>
          <w:t>Kontrola stavu vědomí</w:t>
        </w:r>
        <w:r w:rsidR="003B4D20">
          <w:rPr>
            <w:noProof/>
            <w:webHidden/>
          </w:rPr>
          <w:tab/>
        </w:r>
        <w:r w:rsidR="003B4D20">
          <w:rPr>
            <w:noProof/>
            <w:webHidden/>
          </w:rPr>
          <w:fldChar w:fldCharType="begin"/>
        </w:r>
        <w:r w:rsidR="003B4D20">
          <w:rPr>
            <w:noProof/>
            <w:webHidden/>
          </w:rPr>
          <w:instrText xml:space="preserve"> PAGEREF _Toc501516632 \h </w:instrText>
        </w:r>
        <w:r w:rsidR="003B4D20">
          <w:rPr>
            <w:noProof/>
            <w:webHidden/>
          </w:rPr>
        </w:r>
        <w:r w:rsidR="003B4D20">
          <w:rPr>
            <w:noProof/>
            <w:webHidden/>
          </w:rPr>
          <w:fldChar w:fldCharType="separate"/>
        </w:r>
        <w:r w:rsidR="003B4D20">
          <w:rPr>
            <w:noProof/>
            <w:webHidden/>
          </w:rPr>
          <w:t>15</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33" w:history="1">
        <w:r w:rsidR="003B4D20" w:rsidRPr="00240C7A">
          <w:rPr>
            <w:rStyle w:val="Hypertextovodkaz"/>
            <w:noProof/>
          </w:rPr>
          <w:t>4.4.2</w:t>
        </w:r>
        <w:r w:rsidR="003B4D20">
          <w:rPr>
            <w:rFonts w:asciiTheme="minorHAnsi" w:eastAsiaTheme="minorEastAsia" w:hAnsiTheme="minorHAnsi" w:cstheme="minorBidi"/>
            <w:noProof/>
            <w:sz w:val="22"/>
            <w:szCs w:val="22"/>
          </w:rPr>
          <w:tab/>
        </w:r>
        <w:r w:rsidR="003B4D20" w:rsidRPr="00240C7A">
          <w:rPr>
            <w:rStyle w:val="Hypertextovodkaz"/>
            <w:noProof/>
          </w:rPr>
          <w:t>Vyšetřovací pozice raněného</w:t>
        </w:r>
        <w:r w:rsidR="003B4D20">
          <w:rPr>
            <w:noProof/>
            <w:webHidden/>
          </w:rPr>
          <w:tab/>
        </w:r>
        <w:r w:rsidR="003B4D20">
          <w:rPr>
            <w:noProof/>
            <w:webHidden/>
          </w:rPr>
          <w:fldChar w:fldCharType="begin"/>
        </w:r>
        <w:r w:rsidR="003B4D20">
          <w:rPr>
            <w:noProof/>
            <w:webHidden/>
          </w:rPr>
          <w:instrText xml:space="preserve"> PAGEREF _Toc501516633 \h </w:instrText>
        </w:r>
        <w:r w:rsidR="003B4D20">
          <w:rPr>
            <w:noProof/>
            <w:webHidden/>
          </w:rPr>
        </w:r>
        <w:r w:rsidR="003B4D20">
          <w:rPr>
            <w:noProof/>
            <w:webHidden/>
          </w:rPr>
          <w:fldChar w:fldCharType="separate"/>
        </w:r>
        <w:r w:rsidR="003B4D20">
          <w:rPr>
            <w:noProof/>
            <w:webHidden/>
          </w:rPr>
          <w:t>15</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34" w:history="1">
        <w:r w:rsidR="003B4D20" w:rsidRPr="00240C7A">
          <w:rPr>
            <w:rStyle w:val="Hypertextovodkaz"/>
            <w:noProof/>
          </w:rPr>
          <w:t>4.4.3</w:t>
        </w:r>
        <w:r w:rsidR="003B4D20">
          <w:rPr>
            <w:rFonts w:asciiTheme="minorHAnsi" w:eastAsiaTheme="minorEastAsia" w:hAnsiTheme="minorHAnsi" w:cstheme="minorBidi"/>
            <w:noProof/>
            <w:sz w:val="22"/>
            <w:szCs w:val="22"/>
          </w:rPr>
          <w:tab/>
        </w:r>
        <w:r w:rsidR="003B4D20" w:rsidRPr="00240C7A">
          <w:rPr>
            <w:rStyle w:val="Hypertextovodkaz"/>
            <w:noProof/>
          </w:rPr>
          <w:t>Zajištění průchodnosti dýchacích cest</w:t>
        </w:r>
        <w:r w:rsidR="003B4D20">
          <w:rPr>
            <w:noProof/>
            <w:webHidden/>
          </w:rPr>
          <w:tab/>
        </w:r>
        <w:r w:rsidR="003B4D20">
          <w:rPr>
            <w:noProof/>
            <w:webHidden/>
          </w:rPr>
          <w:fldChar w:fldCharType="begin"/>
        </w:r>
        <w:r w:rsidR="003B4D20">
          <w:rPr>
            <w:noProof/>
            <w:webHidden/>
          </w:rPr>
          <w:instrText xml:space="preserve"> PAGEREF _Toc501516634 \h </w:instrText>
        </w:r>
        <w:r w:rsidR="003B4D20">
          <w:rPr>
            <w:noProof/>
            <w:webHidden/>
          </w:rPr>
        </w:r>
        <w:r w:rsidR="003B4D20">
          <w:rPr>
            <w:noProof/>
            <w:webHidden/>
          </w:rPr>
          <w:fldChar w:fldCharType="separate"/>
        </w:r>
        <w:r w:rsidR="003B4D20">
          <w:rPr>
            <w:noProof/>
            <w:webHidden/>
          </w:rPr>
          <w:t>16</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35" w:history="1">
        <w:r w:rsidR="003B4D20" w:rsidRPr="00240C7A">
          <w:rPr>
            <w:rStyle w:val="Hypertextovodkaz"/>
            <w:noProof/>
          </w:rPr>
          <w:t>4.5</w:t>
        </w:r>
        <w:r w:rsidR="003B4D20">
          <w:rPr>
            <w:rFonts w:asciiTheme="minorHAnsi" w:eastAsiaTheme="minorEastAsia" w:hAnsiTheme="minorHAnsi" w:cstheme="minorBidi"/>
            <w:noProof/>
            <w:sz w:val="22"/>
            <w:szCs w:val="22"/>
          </w:rPr>
          <w:tab/>
        </w:r>
        <w:r w:rsidR="003B4D20" w:rsidRPr="00240C7A">
          <w:rPr>
            <w:rStyle w:val="Hypertextovodkaz"/>
            <w:noProof/>
          </w:rPr>
          <w:t>Fixace krční páteře</w:t>
        </w:r>
        <w:r w:rsidR="003B4D20">
          <w:rPr>
            <w:noProof/>
            <w:webHidden/>
          </w:rPr>
          <w:tab/>
        </w:r>
        <w:r w:rsidR="003B4D20">
          <w:rPr>
            <w:noProof/>
            <w:webHidden/>
          </w:rPr>
          <w:fldChar w:fldCharType="begin"/>
        </w:r>
        <w:r w:rsidR="003B4D20">
          <w:rPr>
            <w:noProof/>
            <w:webHidden/>
          </w:rPr>
          <w:instrText xml:space="preserve"> PAGEREF _Toc501516635 \h </w:instrText>
        </w:r>
        <w:r w:rsidR="003B4D20">
          <w:rPr>
            <w:noProof/>
            <w:webHidden/>
          </w:rPr>
        </w:r>
        <w:r w:rsidR="003B4D20">
          <w:rPr>
            <w:noProof/>
            <w:webHidden/>
          </w:rPr>
          <w:fldChar w:fldCharType="separate"/>
        </w:r>
        <w:r w:rsidR="003B4D20">
          <w:rPr>
            <w:noProof/>
            <w:webHidden/>
          </w:rPr>
          <w:t>16</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36" w:history="1">
        <w:r w:rsidR="003B4D20" w:rsidRPr="00240C7A">
          <w:rPr>
            <w:rStyle w:val="Hypertextovodkaz"/>
            <w:noProof/>
          </w:rPr>
          <w:t>4.6</w:t>
        </w:r>
        <w:r w:rsidR="003B4D20">
          <w:rPr>
            <w:rFonts w:asciiTheme="minorHAnsi" w:eastAsiaTheme="minorEastAsia" w:hAnsiTheme="minorHAnsi" w:cstheme="minorBidi"/>
            <w:noProof/>
            <w:sz w:val="22"/>
            <w:szCs w:val="22"/>
          </w:rPr>
          <w:tab/>
        </w:r>
        <w:r w:rsidR="003B4D20" w:rsidRPr="00240C7A">
          <w:rPr>
            <w:rStyle w:val="Hypertextovodkaz"/>
            <w:noProof/>
          </w:rPr>
          <w:t>Kontrola dýchání a poranění hrudníku</w:t>
        </w:r>
        <w:r w:rsidR="003B4D20">
          <w:rPr>
            <w:noProof/>
            <w:webHidden/>
          </w:rPr>
          <w:tab/>
        </w:r>
        <w:r w:rsidR="003B4D20">
          <w:rPr>
            <w:noProof/>
            <w:webHidden/>
          </w:rPr>
          <w:fldChar w:fldCharType="begin"/>
        </w:r>
        <w:r w:rsidR="003B4D20">
          <w:rPr>
            <w:noProof/>
            <w:webHidden/>
          </w:rPr>
          <w:instrText xml:space="preserve"> PAGEREF _Toc501516636 \h </w:instrText>
        </w:r>
        <w:r w:rsidR="003B4D20">
          <w:rPr>
            <w:noProof/>
            <w:webHidden/>
          </w:rPr>
        </w:r>
        <w:r w:rsidR="003B4D20">
          <w:rPr>
            <w:noProof/>
            <w:webHidden/>
          </w:rPr>
          <w:fldChar w:fldCharType="separate"/>
        </w:r>
        <w:r w:rsidR="003B4D20">
          <w:rPr>
            <w:noProof/>
            <w:webHidden/>
          </w:rPr>
          <w:t>16</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37" w:history="1">
        <w:r w:rsidR="003B4D20" w:rsidRPr="00240C7A">
          <w:rPr>
            <w:rStyle w:val="Hypertextovodkaz"/>
            <w:noProof/>
          </w:rPr>
          <w:t>4.7</w:t>
        </w:r>
        <w:r w:rsidR="003B4D20">
          <w:rPr>
            <w:rFonts w:asciiTheme="minorHAnsi" w:eastAsiaTheme="minorEastAsia" w:hAnsiTheme="minorHAnsi" w:cstheme="minorBidi"/>
            <w:noProof/>
            <w:sz w:val="22"/>
            <w:szCs w:val="22"/>
          </w:rPr>
          <w:tab/>
        </w:r>
        <w:r w:rsidR="003B4D20" w:rsidRPr="00240C7A">
          <w:rPr>
            <w:rStyle w:val="Hypertextovodkaz"/>
            <w:noProof/>
          </w:rPr>
          <w:t>Kontrola oběhu</w:t>
        </w:r>
        <w:r w:rsidR="003B4D20">
          <w:rPr>
            <w:noProof/>
            <w:webHidden/>
          </w:rPr>
          <w:tab/>
        </w:r>
        <w:r w:rsidR="003B4D20">
          <w:rPr>
            <w:noProof/>
            <w:webHidden/>
          </w:rPr>
          <w:fldChar w:fldCharType="begin"/>
        </w:r>
        <w:r w:rsidR="003B4D20">
          <w:rPr>
            <w:noProof/>
            <w:webHidden/>
          </w:rPr>
          <w:instrText xml:space="preserve"> PAGEREF _Toc501516637 \h </w:instrText>
        </w:r>
        <w:r w:rsidR="003B4D20">
          <w:rPr>
            <w:noProof/>
            <w:webHidden/>
          </w:rPr>
        </w:r>
        <w:r w:rsidR="003B4D20">
          <w:rPr>
            <w:noProof/>
            <w:webHidden/>
          </w:rPr>
          <w:fldChar w:fldCharType="separate"/>
        </w:r>
        <w:r w:rsidR="003B4D20">
          <w:rPr>
            <w:noProof/>
            <w:webHidden/>
          </w:rPr>
          <w:t>17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38" w:history="1">
        <w:r w:rsidR="003B4D20" w:rsidRPr="00240C7A">
          <w:rPr>
            <w:rStyle w:val="Hypertextovodkaz"/>
            <w:noProof/>
          </w:rPr>
          <w:t>4.7.1</w:t>
        </w:r>
        <w:r w:rsidR="003B4D20">
          <w:rPr>
            <w:rFonts w:asciiTheme="minorHAnsi" w:eastAsiaTheme="minorEastAsia" w:hAnsiTheme="minorHAnsi" w:cstheme="minorBidi"/>
            <w:noProof/>
            <w:sz w:val="22"/>
            <w:szCs w:val="22"/>
          </w:rPr>
          <w:tab/>
        </w:r>
        <w:r w:rsidR="003B4D20" w:rsidRPr="00240C7A">
          <w:rPr>
            <w:rStyle w:val="Hypertextovodkaz"/>
            <w:noProof/>
          </w:rPr>
          <w:t>Protišoková opatření</w:t>
        </w:r>
        <w:r w:rsidR="003B4D20">
          <w:rPr>
            <w:noProof/>
            <w:webHidden/>
          </w:rPr>
          <w:tab/>
        </w:r>
        <w:r w:rsidR="003B4D20">
          <w:rPr>
            <w:noProof/>
            <w:webHidden/>
          </w:rPr>
          <w:fldChar w:fldCharType="begin"/>
        </w:r>
        <w:r w:rsidR="003B4D20">
          <w:rPr>
            <w:noProof/>
            <w:webHidden/>
          </w:rPr>
          <w:instrText xml:space="preserve"> PAGEREF _Toc501516638 \h </w:instrText>
        </w:r>
        <w:r w:rsidR="003B4D20">
          <w:rPr>
            <w:noProof/>
            <w:webHidden/>
          </w:rPr>
        </w:r>
        <w:r w:rsidR="003B4D20">
          <w:rPr>
            <w:noProof/>
            <w:webHidden/>
          </w:rPr>
          <w:fldChar w:fldCharType="separate"/>
        </w:r>
        <w:r w:rsidR="003B4D20">
          <w:rPr>
            <w:noProof/>
            <w:webHidden/>
          </w:rPr>
          <w:t>17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39" w:history="1">
        <w:r w:rsidR="003B4D20" w:rsidRPr="00240C7A">
          <w:rPr>
            <w:rStyle w:val="Hypertextovodkaz"/>
            <w:noProof/>
          </w:rPr>
          <w:t>4.7.2</w:t>
        </w:r>
        <w:r w:rsidR="003B4D20">
          <w:rPr>
            <w:rFonts w:asciiTheme="minorHAnsi" w:eastAsiaTheme="minorEastAsia" w:hAnsiTheme="minorHAnsi" w:cstheme="minorBidi"/>
            <w:noProof/>
            <w:sz w:val="22"/>
            <w:szCs w:val="22"/>
          </w:rPr>
          <w:tab/>
        </w:r>
        <w:r w:rsidR="003B4D20" w:rsidRPr="00240C7A">
          <w:rPr>
            <w:rStyle w:val="Hypertextovodkaz"/>
            <w:noProof/>
          </w:rPr>
          <w:t>Kontrola břicha a pánve</w:t>
        </w:r>
        <w:r w:rsidR="003B4D20">
          <w:rPr>
            <w:noProof/>
            <w:webHidden/>
          </w:rPr>
          <w:tab/>
        </w:r>
        <w:r w:rsidR="003B4D20">
          <w:rPr>
            <w:noProof/>
            <w:webHidden/>
          </w:rPr>
          <w:fldChar w:fldCharType="begin"/>
        </w:r>
        <w:r w:rsidR="003B4D20">
          <w:rPr>
            <w:noProof/>
            <w:webHidden/>
          </w:rPr>
          <w:instrText xml:space="preserve"> PAGEREF _Toc501516639 \h </w:instrText>
        </w:r>
        <w:r w:rsidR="003B4D20">
          <w:rPr>
            <w:noProof/>
            <w:webHidden/>
          </w:rPr>
        </w:r>
        <w:r w:rsidR="003B4D20">
          <w:rPr>
            <w:noProof/>
            <w:webHidden/>
          </w:rPr>
          <w:fldChar w:fldCharType="separate"/>
        </w:r>
        <w:r w:rsidR="003B4D20">
          <w:rPr>
            <w:noProof/>
            <w:webHidden/>
          </w:rPr>
          <w:t>17</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40" w:history="1">
        <w:r w:rsidR="003B4D20" w:rsidRPr="00240C7A">
          <w:rPr>
            <w:rStyle w:val="Hypertextovodkaz"/>
            <w:noProof/>
          </w:rPr>
          <w:t>4.8</w:t>
        </w:r>
        <w:r w:rsidR="003B4D20">
          <w:rPr>
            <w:rFonts w:asciiTheme="minorHAnsi" w:eastAsiaTheme="minorEastAsia" w:hAnsiTheme="minorHAnsi" w:cstheme="minorBidi"/>
            <w:noProof/>
            <w:sz w:val="22"/>
            <w:szCs w:val="22"/>
          </w:rPr>
          <w:tab/>
        </w:r>
        <w:r w:rsidR="003B4D20" w:rsidRPr="00240C7A">
          <w:rPr>
            <w:rStyle w:val="Hypertextovodkaz"/>
            <w:noProof/>
          </w:rPr>
          <w:t>Ošetření ostatních poranění</w:t>
        </w:r>
        <w:r w:rsidR="003B4D20">
          <w:rPr>
            <w:noProof/>
            <w:webHidden/>
          </w:rPr>
          <w:tab/>
        </w:r>
        <w:r w:rsidR="003B4D20">
          <w:rPr>
            <w:noProof/>
            <w:webHidden/>
          </w:rPr>
          <w:fldChar w:fldCharType="begin"/>
        </w:r>
        <w:r w:rsidR="003B4D20">
          <w:rPr>
            <w:noProof/>
            <w:webHidden/>
          </w:rPr>
          <w:instrText xml:space="preserve"> PAGEREF _Toc501516640 \h </w:instrText>
        </w:r>
        <w:r w:rsidR="003B4D20">
          <w:rPr>
            <w:noProof/>
            <w:webHidden/>
          </w:rPr>
        </w:r>
        <w:r w:rsidR="003B4D20">
          <w:rPr>
            <w:noProof/>
            <w:webHidden/>
          </w:rPr>
          <w:fldChar w:fldCharType="separate"/>
        </w:r>
        <w:r w:rsidR="003B4D20">
          <w:rPr>
            <w:noProof/>
            <w:webHidden/>
          </w:rPr>
          <w:t>17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41" w:history="1">
        <w:r w:rsidR="003B4D20" w:rsidRPr="00240C7A">
          <w:rPr>
            <w:rStyle w:val="Hypertextovodkaz"/>
            <w:noProof/>
          </w:rPr>
          <w:t>4.8.1</w:t>
        </w:r>
        <w:r w:rsidR="003B4D20">
          <w:rPr>
            <w:rFonts w:asciiTheme="minorHAnsi" w:eastAsiaTheme="minorEastAsia" w:hAnsiTheme="minorHAnsi" w:cstheme="minorBidi"/>
            <w:noProof/>
            <w:sz w:val="22"/>
            <w:szCs w:val="22"/>
          </w:rPr>
          <w:tab/>
        </w:r>
        <w:r w:rsidR="003B4D20" w:rsidRPr="00240C7A">
          <w:rPr>
            <w:rStyle w:val="Hypertextovodkaz"/>
            <w:noProof/>
          </w:rPr>
          <w:t>Sekundární kontrola krvácení</w:t>
        </w:r>
        <w:r w:rsidR="003B4D20">
          <w:rPr>
            <w:noProof/>
            <w:webHidden/>
          </w:rPr>
          <w:tab/>
        </w:r>
        <w:r w:rsidR="003B4D20">
          <w:rPr>
            <w:noProof/>
            <w:webHidden/>
          </w:rPr>
          <w:fldChar w:fldCharType="begin"/>
        </w:r>
        <w:r w:rsidR="003B4D20">
          <w:rPr>
            <w:noProof/>
            <w:webHidden/>
          </w:rPr>
          <w:instrText xml:space="preserve"> PAGEREF _Toc501516641 \h </w:instrText>
        </w:r>
        <w:r w:rsidR="003B4D20">
          <w:rPr>
            <w:noProof/>
            <w:webHidden/>
          </w:rPr>
        </w:r>
        <w:r w:rsidR="003B4D20">
          <w:rPr>
            <w:noProof/>
            <w:webHidden/>
          </w:rPr>
          <w:fldChar w:fldCharType="separate"/>
        </w:r>
        <w:r w:rsidR="003B4D20">
          <w:rPr>
            <w:noProof/>
            <w:webHidden/>
          </w:rPr>
          <w:t>17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42" w:history="1">
        <w:r w:rsidR="003B4D20" w:rsidRPr="00240C7A">
          <w:rPr>
            <w:rStyle w:val="Hypertextovodkaz"/>
            <w:noProof/>
          </w:rPr>
          <w:t>4.8.2</w:t>
        </w:r>
        <w:r w:rsidR="003B4D20">
          <w:rPr>
            <w:rFonts w:asciiTheme="minorHAnsi" w:eastAsiaTheme="minorEastAsia" w:hAnsiTheme="minorHAnsi" w:cstheme="minorBidi"/>
            <w:noProof/>
            <w:sz w:val="22"/>
            <w:szCs w:val="22"/>
          </w:rPr>
          <w:tab/>
        </w:r>
        <w:r w:rsidR="003B4D20" w:rsidRPr="00240C7A">
          <w:rPr>
            <w:rStyle w:val="Hypertextovodkaz"/>
            <w:noProof/>
          </w:rPr>
          <w:t>Ošetření popálenin</w:t>
        </w:r>
        <w:r w:rsidR="003B4D20">
          <w:rPr>
            <w:noProof/>
            <w:webHidden/>
          </w:rPr>
          <w:tab/>
        </w:r>
        <w:r w:rsidR="003B4D20">
          <w:rPr>
            <w:noProof/>
            <w:webHidden/>
          </w:rPr>
          <w:fldChar w:fldCharType="begin"/>
        </w:r>
        <w:r w:rsidR="003B4D20">
          <w:rPr>
            <w:noProof/>
            <w:webHidden/>
          </w:rPr>
          <w:instrText xml:space="preserve"> PAGEREF _Toc501516642 \h </w:instrText>
        </w:r>
        <w:r w:rsidR="003B4D20">
          <w:rPr>
            <w:noProof/>
            <w:webHidden/>
          </w:rPr>
        </w:r>
        <w:r w:rsidR="003B4D20">
          <w:rPr>
            <w:noProof/>
            <w:webHidden/>
          </w:rPr>
          <w:fldChar w:fldCharType="separate"/>
        </w:r>
        <w:r w:rsidR="003B4D20">
          <w:rPr>
            <w:noProof/>
            <w:webHidden/>
          </w:rPr>
          <w:t>17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43" w:history="1">
        <w:r w:rsidR="003B4D20" w:rsidRPr="00240C7A">
          <w:rPr>
            <w:rStyle w:val="Hypertextovodkaz"/>
            <w:noProof/>
          </w:rPr>
          <w:t>4.8.3</w:t>
        </w:r>
        <w:r w:rsidR="003B4D20">
          <w:rPr>
            <w:rFonts w:asciiTheme="minorHAnsi" w:eastAsiaTheme="minorEastAsia" w:hAnsiTheme="minorHAnsi" w:cstheme="minorBidi"/>
            <w:noProof/>
            <w:sz w:val="22"/>
            <w:szCs w:val="22"/>
          </w:rPr>
          <w:tab/>
        </w:r>
        <w:r w:rsidR="003B4D20" w:rsidRPr="00240C7A">
          <w:rPr>
            <w:rStyle w:val="Hypertextovodkaz"/>
            <w:noProof/>
          </w:rPr>
          <w:t>Ošetření zlomenin</w:t>
        </w:r>
        <w:r w:rsidR="003B4D20">
          <w:rPr>
            <w:noProof/>
            <w:webHidden/>
          </w:rPr>
          <w:tab/>
        </w:r>
        <w:r w:rsidR="003B4D20">
          <w:rPr>
            <w:noProof/>
            <w:webHidden/>
          </w:rPr>
          <w:fldChar w:fldCharType="begin"/>
        </w:r>
        <w:r w:rsidR="003B4D20">
          <w:rPr>
            <w:noProof/>
            <w:webHidden/>
          </w:rPr>
          <w:instrText xml:space="preserve"> PAGEREF _Toc501516643 \h </w:instrText>
        </w:r>
        <w:r w:rsidR="003B4D20">
          <w:rPr>
            <w:noProof/>
            <w:webHidden/>
          </w:rPr>
        </w:r>
        <w:r w:rsidR="003B4D20">
          <w:rPr>
            <w:noProof/>
            <w:webHidden/>
          </w:rPr>
          <w:fldChar w:fldCharType="separate"/>
        </w:r>
        <w:r w:rsidR="003B4D20">
          <w:rPr>
            <w:noProof/>
            <w:webHidden/>
          </w:rPr>
          <w:t>17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44" w:history="1">
        <w:r w:rsidR="003B4D20" w:rsidRPr="00240C7A">
          <w:rPr>
            <w:rStyle w:val="Hypertextovodkaz"/>
            <w:noProof/>
          </w:rPr>
          <w:t>4.8.4</w:t>
        </w:r>
        <w:r w:rsidR="003B4D20">
          <w:rPr>
            <w:rFonts w:asciiTheme="minorHAnsi" w:eastAsiaTheme="minorEastAsia" w:hAnsiTheme="minorHAnsi" w:cstheme="minorBidi"/>
            <w:noProof/>
            <w:sz w:val="22"/>
            <w:szCs w:val="22"/>
          </w:rPr>
          <w:tab/>
        </w:r>
        <w:r w:rsidR="003B4D20" w:rsidRPr="00240C7A">
          <w:rPr>
            <w:rStyle w:val="Hypertextovodkaz"/>
            <w:noProof/>
          </w:rPr>
          <w:t>Ošetření pronikajícího poranění oka</w:t>
        </w:r>
        <w:r w:rsidR="003B4D20">
          <w:rPr>
            <w:noProof/>
            <w:webHidden/>
          </w:rPr>
          <w:tab/>
        </w:r>
        <w:r w:rsidR="003B4D20">
          <w:rPr>
            <w:noProof/>
            <w:webHidden/>
          </w:rPr>
          <w:fldChar w:fldCharType="begin"/>
        </w:r>
        <w:r w:rsidR="003B4D20">
          <w:rPr>
            <w:noProof/>
            <w:webHidden/>
          </w:rPr>
          <w:instrText xml:space="preserve"> PAGEREF _Toc501516644 \h </w:instrText>
        </w:r>
        <w:r w:rsidR="003B4D20">
          <w:rPr>
            <w:noProof/>
            <w:webHidden/>
          </w:rPr>
        </w:r>
        <w:r w:rsidR="003B4D20">
          <w:rPr>
            <w:noProof/>
            <w:webHidden/>
          </w:rPr>
          <w:fldChar w:fldCharType="separate"/>
        </w:r>
        <w:r w:rsidR="003B4D20">
          <w:rPr>
            <w:noProof/>
            <w:webHidden/>
          </w:rPr>
          <w:t>17</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45" w:history="1">
        <w:r w:rsidR="003B4D20" w:rsidRPr="00240C7A">
          <w:rPr>
            <w:rStyle w:val="Hypertextovodkaz"/>
            <w:noProof/>
          </w:rPr>
          <w:t>4.9</w:t>
        </w:r>
        <w:r w:rsidR="003B4D20">
          <w:rPr>
            <w:rFonts w:asciiTheme="minorHAnsi" w:eastAsiaTheme="minorEastAsia" w:hAnsiTheme="minorHAnsi" w:cstheme="minorBidi"/>
            <w:noProof/>
            <w:sz w:val="22"/>
            <w:szCs w:val="22"/>
          </w:rPr>
          <w:tab/>
        </w:r>
        <w:r w:rsidR="003B4D20" w:rsidRPr="00240C7A">
          <w:rPr>
            <w:rStyle w:val="Hypertextovodkaz"/>
            <w:noProof/>
          </w:rPr>
          <w:t>Monitorace raněného</w:t>
        </w:r>
        <w:r w:rsidR="003B4D20">
          <w:rPr>
            <w:noProof/>
            <w:webHidden/>
          </w:rPr>
          <w:tab/>
        </w:r>
        <w:r w:rsidR="003B4D20">
          <w:rPr>
            <w:noProof/>
            <w:webHidden/>
          </w:rPr>
          <w:fldChar w:fldCharType="begin"/>
        </w:r>
        <w:r w:rsidR="003B4D20">
          <w:rPr>
            <w:noProof/>
            <w:webHidden/>
          </w:rPr>
          <w:instrText xml:space="preserve"> PAGEREF _Toc501516645 \h </w:instrText>
        </w:r>
        <w:r w:rsidR="003B4D20">
          <w:rPr>
            <w:noProof/>
            <w:webHidden/>
          </w:rPr>
        </w:r>
        <w:r w:rsidR="003B4D20">
          <w:rPr>
            <w:noProof/>
            <w:webHidden/>
          </w:rPr>
          <w:fldChar w:fldCharType="separate"/>
        </w:r>
        <w:r w:rsidR="003B4D20">
          <w:rPr>
            <w:noProof/>
            <w:webHidden/>
          </w:rPr>
          <w:t>18</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46" w:history="1">
        <w:r w:rsidR="003B4D20" w:rsidRPr="00240C7A">
          <w:rPr>
            <w:rStyle w:val="Hypertextovodkaz"/>
            <w:noProof/>
          </w:rPr>
          <w:t>4.10</w:t>
        </w:r>
        <w:r w:rsidR="003B4D20">
          <w:rPr>
            <w:rFonts w:asciiTheme="minorHAnsi" w:eastAsiaTheme="minorEastAsia" w:hAnsiTheme="minorHAnsi" w:cstheme="minorBidi"/>
            <w:noProof/>
            <w:sz w:val="22"/>
            <w:szCs w:val="22"/>
          </w:rPr>
          <w:tab/>
        </w:r>
        <w:r w:rsidR="003B4D20" w:rsidRPr="00240C7A">
          <w:rPr>
            <w:rStyle w:val="Hypertextovodkaz"/>
            <w:noProof/>
          </w:rPr>
          <w:t>Kardiopulmonální resuscitace (KPR)</w:t>
        </w:r>
        <w:r w:rsidR="003B4D20">
          <w:rPr>
            <w:noProof/>
            <w:webHidden/>
          </w:rPr>
          <w:tab/>
        </w:r>
        <w:r w:rsidR="003B4D20">
          <w:rPr>
            <w:noProof/>
            <w:webHidden/>
          </w:rPr>
          <w:fldChar w:fldCharType="begin"/>
        </w:r>
        <w:r w:rsidR="003B4D20">
          <w:rPr>
            <w:noProof/>
            <w:webHidden/>
          </w:rPr>
          <w:instrText xml:space="preserve"> PAGEREF _Toc501516646 \h </w:instrText>
        </w:r>
        <w:r w:rsidR="003B4D20">
          <w:rPr>
            <w:noProof/>
            <w:webHidden/>
          </w:rPr>
        </w:r>
        <w:r w:rsidR="003B4D20">
          <w:rPr>
            <w:noProof/>
            <w:webHidden/>
          </w:rPr>
          <w:fldChar w:fldCharType="separate"/>
        </w:r>
        <w:r w:rsidR="003B4D20">
          <w:rPr>
            <w:noProof/>
            <w:webHidden/>
          </w:rPr>
          <w:t>18</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47" w:history="1">
        <w:r w:rsidR="003B4D20" w:rsidRPr="00240C7A">
          <w:rPr>
            <w:rStyle w:val="Hypertextovodkaz"/>
            <w:noProof/>
          </w:rPr>
          <w:t>4.11</w:t>
        </w:r>
        <w:r w:rsidR="003B4D20">
          <w:rPr>
            <w:rFonts w:asciiTheme="minorHAnsi" w:eastAsiaTheme="minorEastAsia" w:hAnsiTheme="minorHAnsi" w:cstheme="minorBidi"/>
            <w:noProof/>
            <w:sz w:val="22"/>
            <w:szCs w:val="22"/>
          </w:rPr>
          <w:tab/>
        </w:r>
        <w:r w:rsidR="003B4D20" w:rsidRPr="00240C7A">
          <w:rPr>
            <w:rStyle w:val="Hypertextovodkaz"/>
            <w:noProof/>
          </w:rPr>
          <w:t>Příprava raněného na transport</w:t>
        </w:r>
        <w:r w:rsidR="003B4D20">
          <w:rPr>
            <w:noProof/>
            <w:webHidden/>
          </w:rPr>
          <w:tab/>
        </w:r>
        <w:r w:rsidR="003B4D20">
          <w:rPr>
            <w:noProof/>
            <w:webHidden/>
          </w:rPr>
          <w:fldChar w:fldCharType="begin"/>
        </w:r>
        <w:r w:rsidR="003B4D20">
          <w:rPr>
            <w:noProof/>
            <w:webHidden/>
          </w:rPr>
          <w:instrText xml:space="preserve"> PAGEREF _Toc501516647 \h </w:instrText>
        </w:r>
        <w:r w:rsidR="003B4D20">
          <w:rPr>
            <w:noProof/>
            <w:webHidden/>
          </w:rPr>
        </w:r>
        <w:r w:rsidR="003B4D20">
          <w:rPr>
            <w:noProof/>
            <w:webHidden/>
          </w:rPr>
          <w:fldChar w:fldCharType="separate"/>
        </w:r>
        <w:r w:rsidR="003B4D20">
          <w:rPr>
            <w:noProof/>
            <w:webHidden/>
          </w:rPr>
          <w:t>19</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648" w:history="1">
        <w:r w:rsidR="003B4D20" w:rsidRPr="00240C7A">
          <w:rPr>
            <w:rStyle w:val="Hypertextovodkaz"/>
            <w:noProof/>
          </w:rPr>
          <w:t>5</w:t>
        </w:r>
        <w:r w:rsidR="003B4D20">
          <w:rPr>
            <w:rFonts w:asciiTheme="minorHAnsi" w:eastAsiaTheme="minorEastAsia" w:hAnsiTheme="minorHAnsi" w:cstheme="minorBidi"/>
            <w:b w:val="0"/>
            <w:caps w:val="0"/>
            <w:noProof/>
            <w:sz w:val="22"/>
            <w:szCs w:val="22"/>
          </w:rPr>
          <w:tab/>
        </w:r>
        <w:r w:rsidR="003B4D20" w:rsidRPr="00240C7A">
          <w:rPr>
            <w:rStyle w:val="Hypertextovodkaz"/>
            <w:noProof/>
          </w:rPr>
          <w:t>Postup ošetření</w:t>
        </w:r>
        <w:r w:rsidR="003B4D20">
          <w:rPr>
            <w:noProof/>
            <w:webHidden/>
          </w:rPr>
          <w:tab/>
        </w:r>
        <w:r w:rsidR="003B4D20">
          <w:rPr>
            <w:noProof/>
            <w:webHidden/>
          </w:rPr>
          <w:fldChar w:fldCharType="begin"/>
        </w:r>
        <w:r w:rsidR="003B4D20">
          <w:rPr>
            <w:noProof/>
            <w:webHidden/>
          </w:rPr>
          <w:instrText xml:space="preserve"> PAGEREF _Toc501516648 \h </w:instrText>
        </w:r>
        <w:r w:rsidR="003B4D20">
          <w:rPr>
            <w:noProof/>
            <w:webHidden/>
          </w:rPr>
        </w:r>
        <w:r w:rsidR="003B4D20">
          <w:rPr>
            <w:noProof/>
            <w:webHidden/>
          </w:rPr>
          <w:fldChar w:fldCharType="separate"/>
        </w:r>
        <w:r w:rsidR="003B4D20">
          <w:rPr>
            <w:noProof/>
            <w:webHidden/>
          </w:rPr>
          <w:t>20</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649" w:history="1">
        <w:r w:rsidR="003B4D20" w:rsidRPr="00240C7A">
          <w:rPr>
            <w:rStyle w:val="Hypertextovodkaz"/>
            <w:noProof/>
          </w:rPr>
          <w:t>6</w:t>
        </w:r>
        <w:r w:rsidR="003B4D20">
          <w:rPr>
            <w:rFonts w:asciiTheme="minorHAnsi" w:eastAsiaTheme="minorEastAsia" w:hAnsiTheme="minorHAnsi" w:cstheme="minorBidi"/>
            <w:b w:val="0"/>
            <w:caps w:val="0"/>
            <w:noProof/>
            <w:sz w:val="22"/>
            <w:szCs w:val="22"/>
          </w:rPr>
          <w:tab/>
        </w:r>
        <w:r w:rsidR="003B4D20" w:rsidRPr="00240C7A">
          <w:rPr>
            <w:rStyle w:val="Hypertextovodkaz"/>
            <w:noProof/>
          </w:rPr>
          <w:t>Masivní končetinové krvácení</w:t>
        </w:r>
        <w:r w:rsidR="003B4D20">
          <w:rPr>
            <w:noProof/>
            <w:webHidden/>
          </w:rPr>
          <w:tab/>
        </w:r>
        <w:r w:rsidR="003B4D20">
          <w:rPr>
            <w:noProof/>
            <w:webHidden/>
          </w:rPr>
          <w:fldChar w:fldCharType="begin"/>
        </w:r>
        <w:r w:rsidR="003B4D20">
          <w:rPr>
            <w:noProof/>
            <w:webHidden/>
          </w:rPr>
          <w:instrText xml:space="preserve"> PAGEREF _Toc501516649 \h </w:instrText>
        </w:r>
        <w:r w:rsidR="003B4D20">
          <w:rPr>
            <w:noProof/>
            <w:webHidden/>
          </w:rPr>
        </w:r>
        <w:r w:rsidR="003B4D20">
          <w:rPr>
            <w:noProof/>
            <w:webHidden/>
          </w:rPr>
          <w:fldChar w:fldCharType="separate"/>
        </w:r>
        <w:r w:rsidR="003B4D20">
          <w:rPr>
            <w:noProof/>
            <w:webHidden/>
          </w:rPr>
          <w:t>21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50" w:history="1">
        <w:r w:rsidR="003B4D20" w:rsidRPr="00240C7A">
          <w:rPr>
            <w:rStyle w:val="Hypertextovodkaz"/>
            <w:noProof/>
          </w:rPr>
          <w:t>6.1</w:t>
        </w:r>
        <w:r w:rsidR="003B4D20">
          <w:rPr>
            <w:rFonts w:asciiTheme="minorHAnsi" w:eastAsiaTheme="minorEastAsia" w:hAnsiTheme="minorHAnsi" w:cstheme="minorBidi"/>
            <w:noProof/>
            <w:sz w:val="22"/>
            <w:szCs w:val="22"/>
          </w:rPr>
          <w:tab/>
        </w:r>
        <w:r w:rsidR="003B4D20" w:rsidRPr="00240C7A">
          <w:rPr>
            <w:rStyle w:val="Hypertextovodkaz"/>
            <w:noProof/>
          </w:rPr>
          <w:t>Vyšetření poranění</w:t>
        </w:r>
        <w:r w:rsidR="003B4D20">
          <w:rPr>
            <w:noProof/>
            <w:webHidden/>
          </w:rPr>
          <w:tab/>
        </w:r>
        <w:r w:rsidR="003B4D20">
          <w:rPr>
            <w:noProof/>
            <w:webHidden/>
          </w:rPr>
          <w:fldChar w:fldCharType="begin"/>
        </w:r>
        <w:r w:rsidR="003B4D20">
          <w:rPr>
            <w:noProof/>
            <w:webHidden/>
          </w:rPr>
          <w:instrText xml:space="preserve"> PAGEREF _Toc501516650 \h </w:instrText>
        </w:r>
        <w:r w:rsidR="003B4D20">
          <w:rPr>
            <w:noProof/>
            <w:webHidden/>
          </w:rPr>
        </w:r>
        <w:r w:rsidR="003B4D20">
          <w:rPr>
            <w:noProof/>
            <w:webHidden/>
          </w:rPr>
          <w:fldChar w:fldCharType="separate"/>
        </w:r>
        <w:r w:rsidR="003B4D20">
          <w:rPr>
            <w:noProof/>
            <w:webHidden/>
          </w:rPr>
          <w:t>21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51" w:history="1">
        <w:r w:rsidR="003B4D20" w:rsidRPr="00240C7A">
          <w:rPr>
            <w:rStyle w:val="Hypertextovodkaz"/>
            <w:noProof/>
          </w:rPr>
          <w:t>6.2</w:t>
        </w:r>
        <w:r w:rsidR="003B4D20">
          <w:rPr>
            <w:rFonts w:asciiTheme="minorHAnsi" w:eastAsiaTheme="minorEastAsia" w:hAnsiTheme="minorHAnsi" w:cstheme="minorBidi"/>
            <w:noProof/>
            <w:sz w:val="22"/>
            <w:szCs w:val="22"/>
          </w:rPr>
          <w:tab/>
        </w:r>
        <w:r w:rsidR="003B4D20" w:rsidRPr="00240C7A">
          <w:rPr>
            <w:rStyle w:val="Hypertextovodkaz"/>
            <w:noProof/>
          </w:rPr>
          <w:t>Použití turniketu</w:t>
        </w:r>
        <w:r w:rsidR="003B4D20">
          <w:rPr>
            <w:noProof/>
            <w:webHidden/>
          </w:rPr>
          <w:tab/>
        </w:r>
        <w:r w:rsidR="003B4D20">
          <w:rPr>
            <w:noProof/>
            <w:webHidden/>
          </w:rPr>
          <w:fldChar w:fldCharType="begin"/>
        </w:r>
        <w:r w:rsidR="003B4D20">
          <w:rPr>
            <w:noProof/>
            <w:webHidden/>
          </w:rPr>
          <w:instrText xml:space="preserve"> PAGEREF _Toc501516651 \h </w:instrText>
        </w:r>
        <w:r w:rsidR="003B4D20">
          <w:rPr>
            <w:noProof/>
            <w:webHidden/>
          </w:rPr>
        </w:r>
        <w:r w:rsidR="003B4D20">
          <w:rPr>
            <w:noProof/>
            <w:webHidden/>
          </w:rPr>
          <w:fldChar w:fldCharType="separate"/>
        </w:r>
        <w:r w:rsidR="003B4D20">
          <w:rPr>
            <w:noProof/>
            <w:webHidden/>
          </w:rPr>
          <w:t>21</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52" w:history="1">
        <w:r w:rsidR="003B4D20" w:rsidRPr="00240C7A">
          <w:rPr>
            <w:rStyle w:val="Hypertextovodkaz"/>
            <w:noProof/>
          </w:rPr>
          <w:t>6.2.1</w:t>
        </w:r>
        <w:r w:rsidR="003B4D20">
          <w:rPr>
            <w:rFonts w:asciiTheme="minorHAnsi" w:eastAsiaTheme="minorEastAsia" w:hAnsiTheme="minorHAnsi" w:cstheme="minorBidi"/>
            <w:noProof/>
            <w:sz w:val="22"/>
            <w:szCs w:val="22"/>
          </w:rPr>
          <w:tab/>
        </w:r>
        <w:r w:rsidR="003B4D20" w:rsidRPr="00240C7A">
          <w:rPr>
            <w:rStyle w:val="Hypertextovodkaz"/>
            <w:noProof/>
          </w:rPr>
          <w:t>Přehodnocení turniketu</w:t>
        </w:r>
        <w:r w:rsidR="003B4D20">
          <w:rPr>
            <w:noProof/>
            <w:webHidden/>
          </w:rPr>
          <w:tab/>
        </w:r>
        <w:r w:rsidR="003B4D20">
          <w:rPr>
            <w:noProof/>
            <w:webHidden/>
          </w:rPr>
          <w:fldChar w:fldCharType="begin"/>
        </w:r>
        <w:r w:rsidR="003B4D20">
          <w:rPr>
            <w:noProof/>
            <w:webHidden/>
          </w:rPr>
          <w:instrText xml:space="preserve"> PAGEREF _Toc501516652 \h </w:instrText>
        </w:r>
        <w:r w:rsidR="003B4D20">
          <w:rPr>
            <w:noProof/>
            <w:webHidden/>
          </w:rPr>
        </w:r>
        <w:r w:rsidR="003B4D20">
          <w:rPr>
            <w:noProof/>
            <w:webHidden/>
          </w:rPr>
          <w:fldChar w:fldCharType="separate"/>
        </w:r>
        <w:r w:rsidR="003B4D20">
          <w:rPr>
            <w:noProof/>
            <w:webHidden/>
          </w:rPr>
          <w:t>22</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53" w:history="1">
        <w:r w:rsidR="003B4D20" w:rsidRPr="00240C7A">
          <w:rPr>
            <w:rStyle w:val="Hypertextovodkaz"/>
            <w:noProof/>
            <w:kern w:val="28"/>
          </w:rPr>
          <w:t>6.2.2</w:t>
        </w:r>
        <w:r w:rsidR="003B4D20">
          <w:rPr>
            <w:rFonts w:asciiTheme="minorHAnsi" w:eastAsiaTheme="minorEastAsia" w:hAnsiTheme="minorHAnsi" w:cstheme="minorBidi"/>
            <w:noProof/>
            <w:sz w:val="22"/>
            <w:szCs w:val="22"/>
          </w:rPr>
          <w:tab/>
        </w:r>
        <w:r w:rsidR="003B4D20" w:rsidRPr="00240C7A">
          <w:rPr>
            <w:rStyle w:val="Hypertextovodkaz"/>
            <w:noProof/>
            <w:kern w:val="28"/>
          </w:rPr>
          <w:t>Kontrola aplikace turniketu</w:t>
        </w:r>
        <w:r w:rsidR="003B4D20">
          <w:rPr>
            <w:noProof/>
            <w:webHidden/>
          </w:rPr>
          <w:tab/>
        </w:r>
        <w:r w:rsidR="003B4D20">
          <w:rPr>
            <w:noProof/>
            <w:webHidden/>
          </w:rPr>
          <w:fldChar w:fldCharType="begin"/>
        </w:r>
        <w:r w:rsidR="003B4D20">
          <w:rPr>
            <w:noProof/>
            <w:webHidden/>
          </w:rPr>
          <w:instrText xml:space="preserve"> PAGEREF _Toc501516653 \h </w:instrText>
        </w:r>
        <w:r w:rsidR="003B4D20">
          <w:rPr>
            <w:noProof/>
            <w:webHidden/>
          </w:rPr>
        </w:r>
        <w:r w:rsidR="003B4D20">
          <w:rPr>
            <w:noProof/>
            <w:webHidden/>
          </w:rPr>
          <w:fldChar w:fldCharType="separate"/>
        </w:r>
        <w:r w:rsidR="003B4D20">
          <w:rPr>
            <w:noProof/>
            <w:webHidden/>
          </w:rPr>
          <w:t>22</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54" w:history="1">
        <w:r w:rsidR="003B4D20" w:rsidRPr="00240C7A">
          <w:rPr>
            <w:rStyle w:val="Hypertextovodkaz"/>
            <w:noProof/>
            <w:kern w:val="28"/>
          </w:rPr>
          <w:t>6.2.3</w:t>
        </w:r>
        <w:r w:rsidR="003B4D20">
          <w:rPr>
            <w:rFonts w:asciiTheme="minorHAnsi" w:eastAsiaTheme="minorEastAsia" w:hAnsiTheme="minorHAnsi" w:cstheme="minorBidi"/>
            <w:noProof/>
            <w:sz w:val="22"/>
            <w:szCs w:val="22"/>
          </w:rPr>
          <w:tab/>
        </w:r>
        <w:r w:rsidR="003B4D20" w:rsidRPr="00240C7A">
          <w:rPr>
            <w:rStyle w:val="Hypertextovodkaz"/>
            <w:noProof/>
            <w:kern w:val="28"/>
          </w:rPr>
          <w:t>Příprava a nasazení turniketu</w:t>
        </w:r>
        <w:r w:rsidR="003B4D20">
          <w:rPr>
            <w:noProof/>
            <w:webHidden/>
          </w:rPr>
          <w:tab/>
        </w:r>
        <w:r w:rsidR="003B4D20">
          <w:rPr>
            <w:noProof/>
            <w:webHidden/>
          </w:rPr>
          <w:fldChar w:fldCharType="begin"/>
        </w:r>
        <w:r w:rsidR="003B4D20">
          <w:rPr>
            <w:noProof/>
            <w:webHidden/>
          </w:rPr>
          <w:instrText xml:space="preserve"> PAGEREF _Toc501516654 \h </w:instrText>
        </w:r>
        <w:r w:rsidR="003B4D20">
          <w:rPr>
            <w:noProof/>
            <w:webHidden/>
          </w:rPr>
        </w:r>
        <w:r w:rsidR="003B4D20">
          <w:rPr>
            <w:noProof/>
            <w:webHidden/>
          </w:rPr>
          <w:fldChar w:fldCharType="separate"/>
        </w:r>
        <w:r w:rsidR="003B4D20">
          <w:rPr>
            <w:noProof/>
            <w:webHidden/>
          </w:rPr>
          <w:t>23</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55" w:history="1">
        <w:r w:rsidR="003B4D20" w:rsidRPr="00240C7A">
          <w:rPr>
            <w:rStyle w:val="Hypertextovodkaz"/>
            <w:noProof/>
          </w:rPr>
          <w:t>6.3</w:t>
        </w:r>
        <w:r w:rsidR="003B4D20">
          <w:rPr>
            <w:rFonts w:asciiTheme="minorHAnsi" w:eastAsiaTheme="minorEastAsia" w:hAnsiTheme="minorHAnsi" w:cstheme="minorBidi"/>
            <w:noProof/>
            <w:sz w:val="22"/>
            <w:szCs w:val="22"/>
          </w:rPr>
          <w:tab/>
        </w:r>
        <w:r w:rsidR="003B4D20" w:rsidRPr="00240C7A">
          <w:rPr>
            <w:rStyle w:val="Hypertextovodkaz"/>
            <w:noProof/>
          </w:rPr>
          <w:t>Hemostatika</w:t>
        </w:r>
        <w:r w:rsidR="003B4D20">
          <w:rPr>
            <w:noProof/>
            <w:webHidden/>
          </w:rPr>
          <w:tab/>
        </w:r>
        <w:r w:rsidR="003B4D20">
          <w:rPr>
            <w:noProof/>
            <w:webHidden/>
          </w:rPr>
          <w:fldChar w:fldCharType="begin"/>
        </w:r>
        <w:r w:rsidR="003B4D20">
          <w:rPr>
            <w:noProof/>
            <w:webHidden/>
          </w:rPr>
          <w:instrText xml:space="preserve"> PAGEREF _Toc501516655 \h </w:instrText>
        </w:r>
        <w:r w:rsidR="003B4D20">
          <w:rPr>
            <w:noProof/>
            <w:webHidden/>
          </w:rPr>
        </w:r>
        <w:r w:rsidR="003B4D20">
          <w:rPr>
            <w:noProof/>
            <w:webHidden/>
          </w:rPr>
          <w:fldChar w:fldCharType="separate"/>
        </w:r>
        <w:r w:rsidR="003B4D20">
          <w:rPr>
            <w:noProof/>
            <w:webHidden/>
          </w:rPr>
          <w:t>27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56" w:history="1">
        <w:r w:rsidR="003B4D20" w:rsidRPr="00240C7A">
          <w:rPr>
            <w:rStyle w:val="Hypertextovodkaz"/>
            <w:noProof/>
          </w:rPr>
          <w:t>6.3.1</w:t>
        </w:r>
        <w:r w:rsidR="003B4D20">
          <w:rPr>
            <w:rFonts w:asciiTheme="minorHAnsi" w:eastAsiaTheme="minorEastAsia" w:hAnsiTheme="minorHAnsi" w:cstheme="minorBidi"/>
            <w:noProof/>
            <w:sz w:val="22"/>
            <w:szCs w:val="22"/>
          </w:rPr>
          <w:tab/>
        </w:r>
        <w:r w:rsidR="003B4D20" w:rsidRPr="00240C7A">
          <w:rPr>
            <w:rStyle w:val="Hypertextovodkaz"/>
            <w:noProof/>
          </w:rPr>
          <w:t>Aplikace hemostatik</w:t>
        </w:r>
        <w:r w:rsidR="003B4D20">
          <w:rPr>
            <w:noProof/>
            <w:webHidden/>
          </w:rPr>
          <w:tab/>
        </w:r>
        <w:r w:rsidR="003B4D20">
          <w:rPr>
            <w:noProof/>
            <w:webHidden/>
          </w:rPr>
          <w:fldChar w:fldCharType="begin"/>
        </w:r>
        <w:r w:rsidR="003B4D20">
          <w:rPr>
            <w:noProof/>
            <w:webHidden/>
          </w:rPr>
          <w:instrText xml:space="preserve"> PAGEREF _Toc501516656 \h </w:instrText>
        </w:r>
        <w:r w:rsidR="003B4D20">
          <w:rPr>
            <w:noProof/>
            <w:webHidden/>
          </w:rPr>
        </w:r>
        <w:r w:rsidR="003B4D20">
          <w:rPr>
            <w:noProof/>
            <w:webHidden/>
          </w:rPr>
          <w:fldChar w:fldCharType="separate"/>
        </w:r>
        <w:r w:rsidR="003B4D20">
          <w:rPr>
            <w:noProof/>
            <w:webHidden/>
          </w:rPr>
          <w:t>27</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57" w:history="1">
        <w:r w:rsidR="003B4D20" w:rsidRPr="00240C7A">
          <w:rPr>
            <w:rStyle w:val="Hypertextovodkaz"/>
            <w:noProof/>
          </w:rPr>
          <w:t>6.4</w:t>
        </w:r>
        <w:r w:rsidR="003B4D20">
          <w:rPr>
            <w:rFonts w:asciiTheme="minorHAnsi" w:eastAsiaTheme="minorEastAsia" w:hAnsiTheme="minorHAnsi" w:cstheme="minorBidi"/>
            <w:noProof/>
            <w:sz w:val="22"/>
            <w:szCs w:val="22"/>
          </w:rPr>
          <w:tab/>
        </w:r>
        <w:r w:rsidR="003B4D20" w:rsidRPr="00240C7A">
          <w:rPr>
            <w:rStyle w:val="Hypertextovodkaz"/>
            <w:noProof/>
          </w:rPr>
          <w:t>Tlakový obvaz</w:t>
        </w:r>
        <w:r w:rsidR="003B4D20">
          <w:rPr>
            <w:noProof/>
            <w:webHidden/>
          </w:rPr>
          <w:tab/>
        </w:r>
        <w:r w:rsidR="003B4D20">
          <w:rPr>
            <w:noProof/>
            <w:webHidden/>
          </w:rPr>
          <w:fldChar w:fldCharType="begin"/>
        </w:r>
        <w:r w:rsidR="003B4D20">
          <w:rPr>
            <w:noProof/>
            <w:webHidden/>
          </w:rPr>
          <w:instrText xml:space="preserve"> PAGEREF _Toc501516657 \h </w:instrText>
        </w:r>
        <w:r w:rsidR="003B4D20">
          <w:rPr>
            <w:noProof/>
            <w:webHidden/>
          </w:rPr>
        </w:r>
        <w:r w:rsidR="003B4D20">
          <w:rPr>
            <w:noProof/>
            <w:webHidden/>
          </w:rPr>
          <w:fldChar w:fldCharType="separate"/>
        </w:r>
        <w:r w:rsidR="003B4D20">
          <w:rPr>
            <w:noProof/>
            <w:webHidden/>
          </w:rPr>
          <w:t>29</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58" w:history="1">
        <w:r w:rsidR="003B4D20" w:rsidRPr="00240C7A">
          <w:rPr>
            <w:rStyle w:val="Hypertextovodkaz"/>
            <w:noProof/>
          </w:rPr>
          <w:t>6.4.1</w:t>
        </w:r>
        <w:r w:rsidR="003B4D20">
          <w:rPr>
            <w:rFonts w:asciiTheme="minorHAnsi" w:eastAsiaTheme="minorEastAsia" w:hAnsiTheme="minorHAnsi" w:cstheme="minorBidi"/>
            <w:noProof/>
            <w:sz w:val="22"/>
            <w:szCs w:val="22"/>
          </w:rPr>
          <w:tab/>
        </w:r>
        <w:r w:rsidR="003B4D20" w:rsidRPr="00240C7A">
          <w:rPr>
            <w:rStyle w:val="Hypertextovodkaz"/>
            <w:noProof/>
          </w:rPr>
          <w:t>Emergency bandage</w:t>
        </w:r>
        <w:r w:rsidR="003B4D20">
          <w:rPr>
            <w:noProof/>
            <w:webHidden/>
          </w:rPr>
          <w:tab/>
        </w:r>
        <w:r w:rsidR="003B4D20">
          <w:rPr>
            <w:noProof/>
            <w:webHidden/>
          </w:rPr>
          <w:fldChar w:fldCharType="begin"/>
        </w:r>
        <w:r w:rsidR="003B4D20">
          <w:rPr>
            <w:noProof/>
            <w:webHidden/>
          </w:rPr>
          <w:instrText xml:space="preserve"> PAGEREF _Toc501516658 \h </w:instrText>
        </w:r>
        <w:r w:rsidR="003B4D20">
          <w:rPr>
            <w:noProof/>
            <w:webHidden/>
          </w:rPr>
        </w:r>
        <w:r w:rsidR="003B4D20">
          <w:rPr>
            <w:noProof/>
            <w:webHidden/>
          </w:rPr>
          <w:fldChar w:fldCharType="separate"/>
        </w:r>
        <w:r w:rsidR="003B4D20">
          <w:rPr>
            <w:noProof/>
            <w:webHidden/>
          </w:rPr>
          <w:t>29</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59" w:history="1">
        <w:r w:rsidR="003B4D20" w:rsidRPr="00240C7A">
          <w:rPr>
            <w:rStyle w:val="Hypertextovodkaz"/>
            <w:noProof/>
          </w:rPr>
          <w:t>6.4.2</w:t>
        </w:r>
        <w:r w:rsidR="003B4D20">
          <w:rPr>
            <w:rFonts w:asciiTheme="minorHAnsi" w:eastAsiaTheme="minorEastAsia" w:hAnsiTheme="minorHAnsi" w:cstheme="minorBidi"/>
            <w:noProof/>
            <w:sz w:val="22"/>
            <w:szCs w:val="22"/>
          </w:rPr>
          <w:tab/>
        </w:r>
        <w:r w:rsidR="003B4D20" w:rsidRPr="00240C7A">
          <w:rPr>
            <w:rStyle w:val="Hypertextovodkaz"/>
            <w:noProof/>
          </w:rPr>
          <w:t>Olaes modulare bandage</w:t>
        </w:r>
        <w:r w:rsidR="003B4D20">
          <w:rPr>
            <w:noProof/>
            <w:webHidden/>
          </w:rPr>
          <w:tab/>
        </w:r>
        <w:r w:rsidR="003B4D20">
          <w:rPr>
            <w:noProof/>
            <w:webHidden/>
          </w:rPr>
          <w:fldChar w:fldCharType="begin"/>
        </w:r>
        <w:r w:rsidR="003B4D20">
          <w:rPr>
            <w:noProof/>
            <w:webHidden/>
          </w:rPr>
          <w:instrText xml:space="preserve"> PAGEREF _Toc501516659 \h </w:instrText>
        </w:r>
        <w:r w:rsidR="003B4D20">
          <w:rPr>
            <w:noProof/>
            <w:webHidden/>
          </w:rPr>
        </w:r>
        <w:r w:rsidR="003B4D20">
          <w:rPr>
            <w:noProof/>
            <w:webHidden/>
          </w:rPr>
          <w:fldChar w:fldCharType="separate"/>
        </w:r>
        <w:r w:rsidR="003B4D20">
          <w:rPr>
            <w:noProof/>
            <w:webHidden/>
          </w:rPr>
          <w:t>30</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60" w:history="1">
        <w:r w:rsidR="003B4D20" w:rsidRPr="00240C7A">
          <w:rPr>
            <w:rStyle w:val="Hypertextovodkaz"/>
            <w:noProof/>
          </w:rPr>
          <w:t>6.5</w:t>
        </w:r>
        <w:r w:rsidR="003B4D20">
          <w:rPr>
            <w:rFonts w:asciiTheme="minorHAnsi" w:eastAsiaTheme="minorEastAsia" w:hAnsiTheme="minorHAnsi" w:cstheme="minorBidi"/>
            <w:noProof/>
            <w:sz w:val="22"/>
            <w:szCs w:val="22"/>
          </w:rPr>
          <w:tab/>
        </w:r>
        <w:r w:rsidR="003B4D20" w:rsidRPr="00240C7A">
          <w:rPr>
            <w:rStyle w:val="Hypertextovodkaz"/>
            <w:noProof/>
          </w:rPr>
          <w:t>Vstřel, výstřel a střelný kanál</w:t>
        </w:r>
        <w:r w:rsidR="003B4D20">
          <w:rPr>
            <w:noProof/>
            <w:webHidden/>
          </w:rPr>
          <w:tab/>
        </w:r>
        <w:r w:rsidR="003B4D20">
          <w:rPr>
            <w:noProof/>
            <w:webHidden/>
          </w:rPr>
          <w:fldChar w:fldCharType="begin"/>
        </w:r>
        <w:r w:rsidR="003B4D20">
          <w:rPr>
            <w:noProof/>
            <w:webHidden/>
          </w:rPr>
          <w:instrText xml:space="preserve"> PAGEREF _Toc501516660 \h </w:instrText>
        </w:r>
        <w:r w:rsidR="003B4D20">
          <w:rPr>
            <w:noProof/>
            <w:webHidden/>
          </w:rPr>
        </w:r>
        <w:r w:rsidR="003B4D20">
          <w:rPr>
            <w:noProof/>
            <w:webHidden/>
          </w:rPr>
          <w:fldChar w:fldCharType="separate"/>
        </w:r>
        <w:r w:rsidR="003B4D20">
          <w:rPr>
            <w:noProof/>
            <w:webHidden/>
          </w:rPr>
          <w:t>31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61" w:history="1">
        <w:r w:rsidR="003B4D20" w:rsidRPr="00240C7A">
          <w:rPr>
            <w:rStyle w:val="Hypertextovodkaz"/>
            <w:noProof/>
          </w:rPr>
          <w:t>6.6</w:t>
        </w:r>
        <w:r w:rsidR="003B4D20">
          <w:rPr>
            <w:rFonts w:asciiTheme="minorHAnsi" w:eastAsiaTheme="minorEastAsia" w:hAnsiTheme="minorHAnsi" w:cstheme="minorBidi"/>
            <w:noProof/>
            <w:sz w:val="22"/>
            <w:szCs w:val="22"/>
          </w:rPr>
          <w:tab/>
        </w:r>
        <w:r w:rsidR="003B4D20" w:rsidRPr="00240C7A">
          <w:rPr>
            <w:rStyle w:val="Hypertextovodkaz"/>
            <w:noProof/>
          </w:rPr>
          <w:t>Amputace, péče o pahýl a amputovanou končetinu</w:t>
        </w:r>
        <w:r w:rsidR="003B4D20">
          <w:rPr>
            <w:noProof/>
            <w:webHidden/>
          </w:rPr>
          <w:tab/>
        </w:r>
        <w:r w:rsidR="003B4D20">
          <w:rPr>
            <w:noProof/>
            <w:webHidden/>
          </w:rPr>
          <w:fldChar w:fldCharType="begin"/>
        </w:r>
        <w:r w:rsidR="003B4D20">
          <w:rPr>
            <w:noProof/>
            <w:webHidden/>
          </w:rPr>
          <w:instrText xml:space="preserve"> PAGEREF _Toc501516661 \h </w:instrText>
        </w:r>
        <w:r w:rsidR="003B4D20">
          <w:rPr>
            <w:noProof/>
            <w:webHidden/>
          </w:rPr>
        </w:r>
        <w:r w:rsidR="003B4D20">
          <w:rPr>
            <w:noProof/>
            <w:webHidden/>
          </w:rPr>
          <w:fldChar w:fldCharType="separate"/>
        </w:r>
        <w:r w:rsidR="003B4D20">
          <w:rPr>
            <w:noProof/>
            <w:webHidden/>
          </w:rPr>
          <w:t>31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62" w:history="1">
        <w:r w:rsidR="003B4D20" w:rsidRPr="00240C7A">
          <w:rPr>
            <w:rStyle w:val="Hypertextovodkaz"/>
            <w:noProof/>
          </w:rPr>
          <w:t>6.7</w:t>
        </w:r>
        <w:r w:rsidR="003B4D20">
          <w:rPr>
            <w:rFonts w:asciiTheme="minorHAnsi" w:eastAsiaTheme="minorEastAsia" w:hAnsiTheme="minorHAnsi" w:cstheme="minorBidi"/>
            <w:noProof/>
            <w:sz w:val="22"/>
            <w:szCs w:val="22"/>
          </w:rPr>
          <w:tab/>
        </w:r>
        <w:r w:rsidR="003B4D20" w:rsidRPr="00240C7A">
          <w:rPr>
            <w:rStyle w:val="Hypertextovodkaz"/>
            <w:noProof/>
          </w:rPr>
          <w:t>Junctional turniket</w:t>
        </w:r>
        <w:r w:rsidR="003B4D20">
          <w:rPr>
            <w:noProof/>
            <w:webHidden/>
          </w:rPr>
          <w:tab/>
        </w:r>
        <w:r w:rsidR="003B4D20">
          <w:rPr>
            <w:noProof/>
            <w:webHidden/>
          </w:rPr>
          <w:fldChar w:fldCharType="begin"/>
        </w:r>
        <w:r w:rsidR="003B4D20">
          <w:rPr>
            <w:noProof/>
            <w:webHidden/>
          </w:rPr>
          <w:instrText xml:space="preserve"> PAGEREF _Toc501516662 \h </w:instrText>
        </w:r>
        <w:r w:rsidR="003B4D20">
          <w:rPr>
            <w:noProof/>
            <w:webHidden/>
          </w:rPr>
        </w:r>
        <w:r w:rsidR="003B4D20">
          <w:rPr>
            <w:noProof/>
            <w:webHidden/>
          </w:rPr>
          <w:fldChar w:fldCharType="separate"/>
        </w:r>
        <w:r w:rsidR="003B4D20">
          <w:rPr>
            <w:noProof/>
            <w:webHidden/>
          </w:rPr>
          <w:t>32</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663" w:history="1">
        <w:r w:rsidR="003B4D20" w:rsidRPr="00240C7A">
          <w:rPr>
            <w:rStyle w:val="Hypertextovodkaz"/>
            <w:noProof/>
          </w:rPr>
          <w:t>7</w:t>
        </w:r>
        <w:r w:rsidR="003B4D20">
          <w:rPr>
            <w:rFonts w:asciiTheme="minorHAnsi" w:eastAsiaTheme="minorEastAsia" w:hAnsiTheme="minorHAnsi" w:cstheme="minorBidi"/>
            <w:b w:val="0"/>
            <w:caps w:val="0"/>
            <w:noProof/>
            <w:sz w:val="22"/>
            <w:szCs w:val="22"/>
          </w:rPr>
          <w:tab/>
        </w:r>
        <w:r w:rsidR="003B4D20" w:rsidRPr="00240C7A">
          <w:rPr>
            <w:rStyle w:val="Hypertextovodkaz"/>
            <w:noProof/>
          </w:rPr>
          <w:t>Zprůchodnění a zajištění dýchacích cest</w:t>
        </w:r>
        <w:r w:rsidR="003B4D20">
          <w:rPr>
            <w:noProof/>
            <w:webHidden/>
          </w:rPr>
          <w:tab/>
        </w:r>
        <w:r w:rsidR="003B4D20">
          <w:rPr>
            <w:noProof/>
            <w:webHidden/>
          </w:rPr>
          <w:fldChar w:fldCharType="begin"/>
        </w:r>
        <w:r w:rsidR="003B4D20">
          <w:rPr>
            <w:noProof/>
            <w:webHidden/>
          </w:rPr>
          <w:instrText xml:space="preserve"> PAGEREF _Toc501516663 \h </w:instrText>
        </w:r>
        <w:r w:rsidR="003B4D20">
          <w:rPr>
            <w:noProof/>
            <w:webHidden/>
          </w:rPr>
        </w:r>
        <w:r w:rsidR="003B4D20">
          <w:rPr>
            <w:noProof/>
            <w:webHidden/>
          </w:rPr>
          <w:fldChar w:fldCharType="separate"/>
        </w:r>
        <w:r w:rsidR="003B4D20">
          <w:rPr>
            <w:noProof/>
            <w:webHidden/>
          </w:rPr>
          <w:t>33</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64" w:history="1">
        <w:r w:rsidR="003B4D20" w:rsidRPr="00240C7A">
          <w:rPr>
            <w:rStyle w:val="Hypertextovodkaz"/>
            <w:noProof/>
          </w:rPr>
          <w:t>7.1</w:t>
        </w:r>
        <w:r w:rsidR="003B4D20">
          <w:rPr>
            <w:rFonts w:asciiTheme="minorHAnsi" w:eastAsiaTheme="minorEastAsia" w:hAnsiTheme="minorHAnsi" w:cstheme="minorBidi"/>
            <w:noProof/>
            <w:sz w:val="22"/>
            <w:szCs w:val="22"/>
          </w:rPr>
          <w:tab/>
        </w:r>
        <w:r w:rsidR="003B4D20" w:rsidRPr="00240C7A">
          <w:rPr>
            <w:rStyle w:val="Hypertextovodkaz"/>
            <w:noProof/>
          </w:rPr>
          <w:t>Nosní vzduchovod - nasopharyngeal airway (NPA)</w:t>
        </w:r>
        <w:r w:rsidR="003B4D20">
          <w:rPr>
            <w:noProof/>
            <w:webHidden/>
          </w:rPr>
          <w:tab/>
        </w:r>
        <w:r w:rsidR="003B4D20">
          <w:rPr>
            <w:noProof/>
            <w:webHidden/>
          </w:rPr>
          <w:fldChar w:fldCharType="begin"/>
        </w:r>
        <w:r w:rsidR="003B4D20">
          <w:rPr>
            <w:noProof/>
            <w:webHidden/>
          </w:rPr>
          <w:instrText xml:space="preserve"> PAGEREF _Toc501516664 \h </w:instrText>
        </w:r>
        <w:r w:rsidR="003B4D20">
          <w:rPr>
            <w:noProof/>
            <w:webHidden/>
          </w:rPr>
        </w:r>
        <w:r w:rsidR="003B4D20">
          <w:rPr>
            <w:noProof/>
            <w:webHidden/>
          </w:rPr>
          <w:fldChar w:fldCharType="separate"/>
        </w:r>
        <w:r w:rsidR="003B4D20">
          <w:rPr>
            <w:noProof/>
            <w:webHidden/>
          </w:rPr>
          <w:t>34</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65" w:history="1">
        <w:r w:rsidR="003B4D20" w:rsidRPr="00240C7A">
          <w:rPr>
            <w:rStyle w:val="Hypertextovodkaz"/>
            <w:noProof/>
          </w:rPr>
          <w:t>7.1.1</w:t>
        </w:r>
        <w:r w:rsidR="003B4D20">
          <w:rPr>
            <w:rFonts w:asciiTheme="minorHAnsi" w:eastAsiaTheme="minorEastAsia" w:hAnsiTheme="minorHAnsi" w:cstheme="minorBidi"/>
            <w:noProof/>
            <w:sz w:val="22"/>
            <w:szCs w:val="22"/>
          </w:rPr>
          <w:tab/>
        </w:r>
        <w:r w:rsidR="003B4D20" w:rsidRPr="00240C7A">
          <w:rPr>
            <w:rStyle w:val="Hypertextovodkaz"/>
            <w:noProof/>
          </w:rPr>
          <w:t>Kontraindikace zavedení NPA</w:t>
        </w:r>
        <w:r w:rsidR="003B4D20">
          <w:rPr>
            <w:noProof/>
            <w:webHidden/>
          </w:rPr>
          <w:tab/>
        </w:r>
        <w:r w:rsidR="003B4D20">
          <w:rPr>
            <w:noProof/>
            <w:webHidden/>
          </w:rPr>
          <w:fldChar w:fldCharType="begin"/>
        </w:r>
        <w:r w:rsidR="003B4D20">
          <w:rPr>
            <w:noProof/>
            <w:webHidden/>
          </w:rPr>
          <w:instrText xml:space="preserve"> PAGEREF _Toc501516665 \h </w:instrText>
        </w:r>
        <w:r w:rsidR="003B4D20">
          <w:rPr>
            <w:noProof/>
            <w:webHidden/>
          </w:rPr>
        </w:r>
        <w:r w:rsidR="003B4D20">
          <w:rPr>
            <w:noProof/>
            <w:webHidden/>
          </w:rPr>
          <w:fldChar w:fldCharType="separate"/>
        </w:r>
        <w:r w:rsidR="003B4D20">
          <w:rPr>
            <w:noProof/>
            <w:webHidden/>
          </w:rPr>
          <w:t>34</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66" w:history="1">
        <w:r w:rsidR="003B4D20" w:rsidRPr="00240C7A">
          <w:rPr>
            <w:rStyle w:val="Hypertextovodkaz"/>
            <w:noProof/>
          </w:rPr>
          <w:t>7.1.2</w:t>
        </w:r>
        <w:r w:rsidR="003B4D20">
          <w:rPr>
            <w:rFonts w:asciiTheme="minorHAnsi" w:eastAsiaTheme="minorEastAsia" w:hAnsiTheme="minorHAnsi" w:cstheme="minorBidi"/>
            <w:noProof/>
            <w:sz w:val="22"/>
            <w:szCs w:val="22"/>
          </w:rPr>
          <w:tab/>
        </w:r>
        <w:r w:rsidR="003B4D20" w:rsidRPr="00240C7A">
          <w:rPr>
            <w:rStyle w:val="Hypertextovodkaz"/>
            <w:noProof/>
          </w:rPr>
          <w:t>Postup zvedení nosního vzduchovodu</w:t>
        </w:r>
        <w:r w:rsidR="003B4D20">
          <w:rPr>
            <w:noProof/>
            <w:webHidden/>
          </w:rPr>
          <w:tab/>
        </w:r>
        <w:r w:rsidR="003B4D20">
          <w:rPr>
            <w:noProof/>
            <w:webHidden/>
          </w:rPr>
          <w:fldChar w:fldCharType="begin"/>
        </w:r>
        <w:r w:rsidR="003B4D20">
          <w:rPr>
            <w:noProof/>
            <w:webHidden/>
          </w:rPr>
          <w:instrText xml:space="preserve"> PAGEREF _Toc501516666 \h </w:instrText>
        </w:r>
        <w:r w:rsidR="003B4D20">
          <w:rPr>
            <w:noProof/>
            <w:webHidden/>
          </w:rPr>
        </w:r>
        <w:r w:rsidR="003B4D20">
          <w:rPr>
            <w:noProof/>
            <w:webHidden/>
          </w:rPr>
          <w:fldChar w:fldCharType="separate"/>
        </w:r>
        <w:r w:rsidR="003B4D20">
          <w:rPr>
            <w:noProof/>
            <w:webHidden/>
          </w:rPr>
          <w:t>35</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67" w:history="1">
        <w:r w:rsidR="003B4D20" w:rsidRPr="00240C7A">
          <w:rPr>
            <w:rStyle w:val="Hypertextovodkaz"/>
            <w:noProof/>
          </w:rPr>
          <w:t>7.2</w:t>
        </w:r>
        <w:r w:rsidR="003B4D20">
          <w:rPr>
            <w:rFonts w:asciiTheme="minorHAnsi" w:eastAsiaTheme="minorEastAsia" w:hAnsiTheme="minorHAnsi" w:cstheme="minorBidi"/>
            <w:noProof/>
            <w:sz w:val="22"/>
            <w:szCs w:val="22"/>
          </w:rPr>
          <w:tab/>
        </w:r>
        <w:r w:rsidR="003B4D20" w:rsidRPr="00240C7A">
          <w:rPr>
            <w:rStyle w:val="Hypertextovodkaz"/>
            <w:noProof/>
          </w:rPr>
          <w:t>Chirurgické zajištění dýchacích cest</w:t>
        </w:r>
        <w:r w:rsidR="003B4D20">
          <w:rPr>
            <w:noProof/>
            <w:webHidden/>
          </w:rPr>
          <w:tab/>
        </w:r>
        <w:r w:rsidR="003B4D20">
          <w:rPr>
            <w:noProof/>
            <w:webHidden/>
          </w:rPr>
          <w:fldChar w:fldCharType="begin"/>
        </w:r>
        <w:r w:rsidR="003B4D20">
          <w:rPr>
            <w:noProof/>
            <w:webHidden/>
          </w:rPr>
          <w:instrText xml:space="preserve"> PAGEREF _Toc501516667 \h </w:instrText>
        </w:r>
        <w:r w:rsidR="003B4D20">
          <w:rPr>
            <w:noProof/>
            <w:webHidden/>
          </w:rPr>
        </w:r>
        <w:r w:rsidR="003B4D20">
          <w:rPr>
            <w:noProof/>
            <w:webHidden/>
          </w:rPr>
          <w:fldChar w:fldCharType="separate"/>
        </w:r>
        <w:r w:rsidR="003B4D20">
          <w:rPr>
            <w:noProof/>
            <w:webHidden/>
          </w:rPr>
          <w:t>36</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68" w:history="1">
        <w:r w:rsidR="003B4D20" w:rsidRPr="00240C7A">
          <w:rPr>
            <w:rStyle w:val="Hypertextovodkaz"/>
            <w:noProof/>
          </w:rPr>
          <w:t>7.2.1</w:t>
        </w:r>
        <w:r w:rsidR="003B4D20">
          <w:rPr>
            <w:rFonts w:asciiTheme="minorHAnsi" w:eastAsiaTheme="minorEastAsia" w:hAnsiTheme="minorHAnsi" w:cstheme="minorBidi"/>
            <w:noProof/>
            <w:sz w:val="22"/>
            <w:szCs w:val="22"/>
          </w:rPr>
          <w:tab/>
        </w:r>
        <w:r w:rsidR="003B4D20" w:rsidRPr="00240C7A">
          <w:rPr>
            <w:rStyle w:val="Hypertextovodkaz"/>
            <w:noProof/>
          </w:rPr>
          <w:t>Indikace chirurgického zajištění dýchacích cest</w:t>
        </w:r>
        <w:r w:rsidR="003B4D20">
          <w:rPr>
            <w:noProof/>
            <w:webHidden/>
          </w:rPr>
          <w:tab/>
        </w:r>
        <w:r w:rsidR="003B4D20">
          <w:rPr>
            <w:noProof/>
            <w:webHidden/>
          </w:rPr>
          <w:fldChar w:fldCharType="begin"/>
        </w:r>
        <w:r w:rsidR="003B4D20">
          <w:rPr>
            <w:noProof/>
            <w:webHidden/>
          </w:rPr>
          <w:instrText xml:space="preserve"> PAGEREF _Toc501516668 \h </w:instrText>
        </w:r>
        <w:r w:rsidR="003B4D20">
          <w:rPr>
            <w:noProof/>
            <w:webHidden/>
          </w:rPr>
        </w:r>
        <w:r w:rsidR="003B4D20">
          <w:rPr>
            <w:noProof/>
            <w:webHidden/>
          </w:rPr>
          <w:fldChar w:fldCharType="separate"/>
        </w:r>
        <w:r w:rsidR="003B4D20">
          <w:rPr>
            <w:noProof/>
            <w:webHidden/>
          </w:rPr>
          <w:t>36</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669" w:history="1">
        <w:r w:rsidR="003B4D20" w:rsidRPr="00240C7A">
          <w:rPr>
            <w:rStyle w:val="Hypertextovodkaz"/>
            <w:noProof/>
          </w:rPr>
          <w:t>8</w:t>
        </w:r>
        <w:r w:rsidR="003B4D20">
          <w:rPr>
            <w:rFonts w:asciiTheme="minorHAnsi" w:eastAsiaTheme="minorEastAsia" w:hAnsiTheme="minorHAnsi" w:cstheme="minorBidi"/>
            <w:b w:val="0"/>
            <w:caps w:val="0"/>
            <w:noProof/>
            <w:sz w:val="22"/>
            <w:szCs w:val="22"/>
          </w:rPr>
          <w:tab/>
        </w:r>
        <w:r w:rsidR="003B4D20" w:rsidRPr="00240C7A">
          <w:rPr>
            <w:rStyle w:val="Hypertextovodkaz"/>
            <w:noProof/>
          </w:rPr>
          <w:t>Kontrola dýchání</w:t>
        </w:r>
        <w:r w:rsidR="003B4D20">
          <w:rPr>
            <w:noProof/>
            <w:webHidden/>
          </w:rPr>
          <w:tab/>
        </w:r>
        <w:r w:rsidR="003B4D20">
          <w:rPr>
            <w:noProof/>
            <w:webHidden/>
          </w:rPr>
          <w:fldChar w:fldCharType="begin"/>
        </w:r>
        <w:r w:rsidR="003B4D20">
          <w:rPr>
            <w:noProof/>
            <w:webHidden/>
          </w:rPr>
          <w:instrText xml:space="preserve"> PAGEREF _Toc501516669 \h </w:instrText>
        </w:r>
        <w:r w:rsidR="003B4D20">
          <w:rPr>
            <w:noProof/>
            <w:webHidden/>
          </w:rPr>
        </w:r>
        <w:r w:rsidR="003B4D20">
          <w:rPr>
            <w:noProof/>
            <w:webHidden/>
          </w:rPr>
          <w:fldChar w:fldCharType="separate"/>
        </w:r>
        <w:r w:rsidR="003B4D20">
          <w:rPr>
            <w:noProof/>
            <w:webHidden/>
          </w:rPr>
          <w:t>37</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70" w:history="1">
        <w:r w:rsidR="003B4D20" w:rsidRPr="00240C7A">
          <w:rPr>
            <w:rStyle w:val="Hypertextovodkaz"/>
            <w:noProof/>
          </w:rPr>
          <w:t>8.1</w:t>
        </w:r>
        <w:r w:rsidR="003B4D20">
          <w:rPr>
            <w:rFonts w:asciiTheme="minorHAnsi" w:eastAsiaTheme="minorEastAsia" w:hAnsiTheme="minorHAnsi" w:cstheme="minorBidi"/>
            <w:noProof/>
            <w:sz w:val="22"/>
            <w:szCs w:val="22"/>
          </w:rPr>
          <w:tab/>
        </w:r>
        <w:r w:rsidR="003B4D20" w:rsidRPr="00240C7A">
          <w:rPr>
            <w:rStyle w:val="Hypertextovodkaz"/>
            <w:noProof/>
          </w:rPr>
          <w:t>Vyšetření hrudníku</w:t>
        </w:r>
        <w:r w:rsidR="003B4D20">
          <w:rPr>
            <w:noProof/>
            <w:webHidden/>
          </w:rPr>
          <w:tab/>
        </w:r>
        <w:r w:rsidR="003B4D20">
          <w:rPr>
            <w:noProof/>
            <w:webHidden/>
          </w:rPr>
          <w:fldChar w:fldCharType="begin"/>
        </w:r>
        <w:r w:rsidR="003B4D20">
          <w:rPr>
            <w:noProof/>
            <w:webHidden/>
          </w:rPr>
          <w:instrText xml:space="preserve"> PAGEREF _Toc501516670 \h </w:instrText>
        </w:r>
        <w:r w:rsidR="003B4D20">
          <w:rPr>
            <w:noProof/>
            <w:webHidden/>
          </w:rPr>
        </w:r>
        <w:r w:rsidR="003B4D20">
          <w:rPr>
            <w:noProof/>
            <w:webHidden/>
          </w:rPr>
          <w:fldChar w:fldCharType="separate"/>
        </w:r>
        <w:r w:rsidR="003B4D20">
          <w:rPr>
            <w:noProof/>
            <w:webHidden/>
          </w:rPr>
          <w:t>37</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71" w:history="1">
        <w:r w:rsidR="003B4D20" w:rsidRPr="00240C7A">
          <w:rPr>
            <w:rStyle w:val="Hypertextovodkaz"/>
            <w:noProof/>
          </w:rPr>
          <w:t>8.2</w:t>
        </w:r>
        <w:r w:rsidR="003B4D20">
          <w:rPr>
            <w:rFonts w:asciiTheme="minorHAnsi" w:eastAsiaTheme="minorEastAsia" w:hAnsiTheme="minorHAnsi" w:cstheme="minorBidi"/>
            <w:noProof/>
            <w:sz w:val="22"/>
            <w:szCs w:val="22"/>
          </w:rPr>
          <w:tab/>
        </w:r>
        <w:r w:rsidR="003B4D20" w:rsidRPr="00240C7A">
          <w:rPr>
            <w:rStyle w:val="Hypertextovodkaz"/>
            <w:noProof/>
          </w:rPr>
          <w:t>Uzavřený pneumotorax (probrat s lékařem)</w:t>
        </w:r>
        <w:r w:rsidR="003B4D20">
          <w:rPr>
            <w:noProof/>
            <w:webHidden/>
          </w:rPr>
          <w:tab/>
        </w:r>
        <w:r w:rsidR="003B4D20">
          <w:rPr>
            <w:noProof/>
            <w:webHidden/>
          </w:rPr>
          <w:fldChar w:fldCharType="begin"/>
        </w:r>
        <w:r w:rsidR="003B4D20">
          <w:rPr>
            <w:noProof/>
            <w:webHidden/>
          </w:rPr>
          <w:instrText xml:space="preserve"> PAGEREF _Toc501516671 \h </w:instrText>
        </w:r>
        <w:r w:rsidR="003B4D20">
          <w:rPr>
            <w:noProof/>
            <w:webHidden/>
          </w:rPr>
        </w:r>
        <w:r w:rsidR="003B4D20">
          <w:rPr>
            <w:noProof/>
            <w:webHidden/>
          </w:rPr>
          <w:fldChar w:fldCharType="separate"/>
        </w:r>
        <w:r w:rsidR="003B4D20">
          <w:rPr>
            <w:noProof/>
            <w:webHidden/>
          </w:rPr>
          <w:t>38</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72" w:history="1">
        <w:r w:rsidR="003B4D20" w:rsidRPr="00240C7A">
          <w:rPr>
            <w:rStyle w:val="Hypertextovodkaz"/>
            <w:noProof/>
          </w:rPr>
          <w:t>8.2.1</w:t>
        </w:r>
        <w:r w:rsidR="003B4D20">
          <w:rPr>
            <w:rFonts w:asciiTheme="minorHAnsi" w:eastAsiaTheme="minorEastAsia" w:hAnsiTheme="minorHAnsi" w:cstheme="minorBidi"/>
            <w:noProof/>
            <w:sz w:val="22"/>
            <w:szCs w:val="22"/>
          </w:rPr>
          <w:tab/>
        </w:r>
        <w:r w:rsidR="003B4D20" w:rsidRPr="00240C7A">
          <w:rPr>
            <w:rStyle w:val="Hypertextovodkaz"/>
            <w:noProof/>
          </w:rPr>
          <w:t>Příznaky uzavřeného pneumotoraxu</w:t>
        </w:r>
        <w:r w:rsidR="003B4D20">
          <w:rPr>
            <w:noProof/>
            <w:webHidden/>
          </w:rPr>
          <w:tab/>
        </w:r>
        <w:r w:rsidR="003B4D20">
          <w:rPr>
            <w:noProof/>
            <w:webHidden/>
          </w:rPr>
          <w:fldChar w:fldCharType="begin"/>
        </w:r>
        <w:r w:rsidR="003B4D20">
          <w:rPr>
            <w:noProof/>
            <w:webHidden/>
          </w:rPr>
          <w:instrText xml:space="preserve"> PAGEREF _Toc501516672 \h </w:instrText>
        </w:r>
        <w:r w:rsidR="003B4D20">
          <w:rPr>
            <w:noProof/>
            <w:webHidden/>
          </w:rPr>
        </w:r>
        <w:r w:rsidR="003B4D20">
          <w:rPr>
            <w:noProof/>
            <w:webHidden/>
          </w:rPr>
          <w:fldChar w:fldCharType="separate"/>
        </w:r>
        <w:r w:rsidR="003B4D20">
          <w:rPr>
            <w:noProof/>
            <w:webHidden/>
          </w:rPr>
          <w:t>38</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73" w:history="1">
        <w:r w:rsidR="003B4D20" w:rsidRPr="00240C7A">
          <w:rPr>
            <w:rStyle w:val="Hypertextovodkaz"/>
            <w:noProof/>
          </w:rPr>
          <w:t>8.2.2</w:t>
        </w:r>
        <w:r w:rsidR="003B4D20">
          <w:rPr>
            <w:rFonts w:asciiTheme="minorHAnsi" w:eastAsiaTheme="minorEastAsia" w:hAnsiTheme="minorHAnsi" w:cstheme="minorBidi"/>
            <w:noProof/>
            <w:sz w:val="22"/>
            <w:szCs w:val="22"/>
          </w:rPr>
          <w:tab/>
        </w:r>
        <w:r w:rsidR="003B4D20" w:rsidRPr="00240C7A">
          <w:rPr>
            <w:rStyle w:val="Hypertextovodkaz"/>
            <w:noProof/>
          </w:rPr>
          <w:t>Léčba uzavřeného pneumotoraxu</w:t>
        </w:r>
        <w:r w:rsidR="003B4D20">
          <w:rPr>
            <w:noProof/>
            <w:webHidden/>
          </w:rPr>
          <w:tab/>
        </w:r>
        <w:r w:rsidR="003B4D20">
          <w:rPr>
            <w:noProof/>
            <w:webHidden/>
          </w:rPr>
          <w:fldChar w:fldCharType="begin"/>
        </w:r>
        <w:r w:rsidR="003B4D20">
          <w:rPr>
            <w:noProof/>
            <w:webHidden/>
          </w:rPr>
          <w:instrText xml:space="preserve"> PAGEREF _Toc501516673 \h </w:instrText>
        </w:r>
        <w:r w:rsidR="003B4D20">
          <w:rPr>
            <w:noProof/>
            <w:webHidden/>
          </w:rPr>
        </w:r>
        <w:r w:rsidR="003B4D20">
          <w:rPr>
            <w:noProof/>
            <w:webHidden/>
          </w:rPr>
          <w:fldChar w:fldCharType="separate"/>
        </w:r>
        <w:r w:rsidR="003B4D20">
          <w:rPr>
            <w:noProof/>
            <w:webHidden/>
          </w:rPr>
          <w:t>38</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74" w:history="1">
        <w:r w:rsidR="003B4D20" w:rsidRPr="00240C7A">
          <w:rPr>
            <w:rStyle w:val="Hypertextovodkaz"/>
            <w:noProof/>
          </w:rPr>
          <w:t>8.3</w:t>
        </w:r>
        <w:r w:rsidR="003B4D20">
          <w:rPr>
            <w:rFonts w:asciiTheme="minorHAnsi" w:eastAsiaTheme="minorEastAsia" w:hAnsiTheme="minorHAnsi" w:cstheme="minorBidi"/>
            <w:noProof/>
            <w:sz w:val="22"/>
            <w:szCs w:val="22"/>
          </w:rPr>
          <w:tab/>
        </w:r>
        <w:r w:rsidR="003B4D20" w:rsidRPr="00240C7A">
          <w:rPr>
            <w:rStyle w:val="Hypertextovodkaz"/>
            <w:noProof/>
          </w:rPr>
          <w:t>Otevřený pneumotorax</w:t>
        </w:r>
        <w:r w:rsidR="003B4D20">
          <w:rPr>
            <w:noProof/>
            <w:webHidden/>
          </w:rPr>
          <w:tab/>
        </w:r>
        <w:r w:rsidR="003B4D20">
          <w:rPr>
            <w:noProof/>
            <w:webHidden/>
          </w:rPr>
          <w:fldChar w:fldCharType="begin"/>
        </w:r>
        <w:r w:rsidR="003B4D20">
          <w:rPr>
            <w:noProof/>
            <w:webHidden/>
          </w:rPr>
          <w:instrText xml:space="preserve"> PAGEREF _Toc501516674 \h </w:instrText>
        </w:r>
        <w:r w:rsidR="003B4D20">
          <w:rPr>
            <w:noProof/>
            <w:webHidden/>
          </w:rPr>
        </w:r>
        <w:r w:rsidR="003B4D20">
          <w:rPr>
            <w:noProof/>
            <w:webHidden/>
          </w:rPr>
          <w:fldChar w:fldCharType="separate"/>
        </w:r>
        <w:r w:rsidR="003B4D20">
          <w:rPr>
            <w:noProof/>
            <w:webHidden/>
          </w:rPr>
          <w:t>39</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75" w:history="1">
        <w:r w:rsidR="003B4D20" w:rsidRPr="00240C7A">
          <w:rPr>
            <w:rStyle w:val="Hypertextovodkaz"/>
            <w:noProof/>
          </w:rPr>
          <w:t>8.3.1</w:t>
        </w:r>
        <w:r w:rsidR="003B4D20">
          <w:rPr>
            <w:rFonts w:asciiTheme="minorHAnsi" w:eastAsiaTheme="minorEastAsia" w:hAnsiTheme="minorHAnsi" w:cstheme="minorBidi"/>
            <w:noProof/>
            <w:sz w:val="22"/>
            <w:szCs w:val="22"/>
          </w:rPr>
          <w:tab/>
        </w:r>
        <w:r w:rsidR="003B4D20" w:rsidRPr="00240C7A">
          <w:rPr>
            <w:rStyle w:val="Hypertextovodkaz"/>
            <w:noProof/>
          </w:rPr>
          <w:t>Příznaky otevřeného pneumotoraxu</w:t>
        </w:r>
        <w:r w:rsidR="003B4D20">
          <w:rPr>
            <w:noProof/>
            <w:webHidden/>
          </w:rPr>
          <w:tab/>
        </w:r>
        <w:r w:rsidR="003B4D20">
          <w:rPr>
            <w:noProof/>
            <w:webHidden/>
          </w:rPr>
          <w:fldChar w:fldCharType="begin"/>
        </w:r>
        <w:r w:rsidR="003B4D20">
          <w:rPr>
            <w:noProof/>
            <w:webHidden/>
          </w:rPr>
          <w:instrText xml:space="preserve"> PAGEREF _Toc501516675 \h </w:instrText>
        </w:r>
        <w:r w:rsidR="003B4D20">
          <w:rPr>
            <w:noProof/>
            <w:webHidden/>
          </w:rPr>
        </w:r>
        <w:r w:rsidR="003B4D20">
          <w:rPr>
            <w:noProof/>
            <w:webHidden/>
          </w:rPr>
          <w:fldChar w:fldCharType="separate"/>
        </w:r>
        <w:r w:rsidR="003B4D20">
          <w:rPr>
            <w:noProof/>
            <w:webHidden/>
          </w:rPr>
          <w:t>39</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76" w:history="1">
        <w:r w:rsidR="003B4D20" w:rsidRPr="00240C7A">
          <w:rPr>
            <w:rStyle w:val="Hypertextovodkaz"/>
            <w:noProof/>
          </w:rPr>
          <w:t>8.3.2</w:t>
        </w:r>
        <w:r w:rsidR="003B4D20">
          <w:rPr>
            <w:rFonts w:asciiTheme="minorHAnsi" w:eastAsiaTheme="minorEastAsia" w:hAnsiTheme="minorHAnsi" w:cstheme="minorBidi"/>
            <w:noProof/>
            <w:sz w:val="22"/>
            <w:szCs w:val="22"/>
          </w:rPr>
          <w:tab/>
        </w:r>
        <w:r w:rsidR="003B4D20" w:rsidRPr="00240C7A">
          <w:rPr>
            <w:rStyle w:val="Hypertextovodkaz"/>
            <w:noProof/>
          </w:rPr>
          <w:t>Léčba otevřeného pneumotoraxu</w:t>
        </w:r>
        <w:r w:rsidR="003B4D20">
          <w:rPr>
            <w:noProof/>
            <w:webHidden/>
          </w:rPr>
          <w:tab/>
        </w:r>
        <w:r w:rsidR="003B4D20">
          <w:rPr>
            <w:noProof/>
            <w:webHidden/>
          </w:rPr>
          <w:fldChar w:fldCharType="begin"/>
        </w:r>
        <w:r w:rsidR="003B4D20">
          <w:rPr>
            <w:noProof/>
            <w:webHidden/>
          </w:rPr>
          <w:instrText xml:space="preserve"> PAGEREF _Toc501516676 \h </w:instrText>
        </w:r>
        <w:r w:rsidR="003B4D20">
          <w:rPr>
            <w:noProof/>
            <w:webHidden/>
          </w:rPr>
        </w:r>
        <w:r w:rsidR="003B4D20">
          <w:rPr>
            <w:noProof/>
            <w:webHidden/>
          </w:rPr>
          <w:fldChar w:fldCharType="separate"/>
        </w:r>
        <w:r w:rsidR="003B4D20">
          <w:rPr>
            <w:noProof/>
            <w:webHidden/>
          </w:rPr>
          <w:t>39</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77" w:history="1">
        <w:r w:rsidR="003B4D20" w:rsidRPr="00240C7A">
          <w:rPr>
            <w:rStyle w:val="Hypertextovodkaz"/>
            <w:noProof/>
          </w:rPr>
          <w:t>8.4</w:t>
        </w:r>
        <w:r w:rsidR="003B4D20">
          <w:rPr>
            <w:rFonts w:asciiTheme="minorHAnsi" w:eastAsiaTheme="minorEastAsia" w:hAnsiTheme="minorHAnsi" w:cstheme="minorBidi"/>
            <w:noProof/>
            <w:sz w:val="22"/>
            <w:szCs w:val="22"/>
          </w:rPr>
          <w:tab/>
        </w:r>
        <w:r w:rsidR="003B4D20" w:rsidRPr="00240C7A">
          <w:rPr>
            <w:rStyle w:val="Hypertextovodkaz"/>
            <w:noProof/>
          </w:rPr>
          <w:t>Tenzní pneumotorax</w:t>
        </w:r>
        <w:r w:rsidR="003B4D20">
          <w:rPr>
            <w:noProof/>
            <w:webHidden/>
          </w:rPr>
          <w:tab/>
        </w:r>
        <w:r w:rsidR="003B4D20">
          <w:rPr>
            <w:noProof/>
            <w:webHidden/>
          </w:rPr>
          <w:fldChar w:fldCharType="begin"/>
        </w:r>
        <w:r w:rsidR="003B4D20">
          <w:rPr>
            <w:noProof/>
            <w:webHidden/>
          </w:rPr>
          <w:instrText xml:space="preserve"> PAGEREF _Toc501516677 \h </w:instrText>
        </w:r>
        <w:r w:rsidR="003B4D20">
          <w:rPr>
            <w:noProof/>
            <w:webHidden/>
          </w:rPr>
        </w:r>
        <w:r w:rsidR="003B4D20">
          <w:rPr>
            <w:noProof/>
            <w:webHidden/>
          </w:rPr>
          <w:fldChar w:fldCharType="separate"/>
        </w:r>
        <w:r w:rsidR="003B4D20">
          <w:rPr>
            <w:noProof/>
            <w:webHidden/>
          </w:rPr>
          <w:t>41</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78" w:history="1">
        <w:r w:rsidR="003B4D20" w:rsidRPr="00240C7A">
          <w:rPr>
            <w:rStyle w:val="Hypertextovodkaz"/>
            <w:noProof/>
          </w:rPr>
          <w:t>8.4.1</w:t>
        </w:r>
        <w:r w:rsidR="003B4D20">
          <w:rPr>
            <w:rFonts w:asciiTheme="minorHAnsi" w:eastAsiaTheme="minorEastAsia" w:hAnsiTheme="minorHAnsi" w:cstheme="minorBidi"/>
            <w:noProof/>
            <w:sz w:val="22"/>
            <w:szCs w:val="22"/>
          </w:rPr>
          <w:tab/>
        </w:r>
        <w:r w:rsidR="003B4D20" w:rsidRPr="00240C7A">
          <w:rPr>
            <w:rStyle w:val="Hypertextovodkaz"/>
            <w:noProof/>
          </w:rPr>
          <w:t>Příznaky</w:t>
        </w:r>
        <w:r w:rsidR="003B4D20">
          <w:rPr>
            <w:noProof/>
            <w:webHidden/>
          </w:rPr>
          <w:tab/>
        </w:r>
        <w:r w:rsidR="003B4D20">
          <w:rPr>
            <w:noProof/>
            <w:webHidden/>
          </w:rPr>
          <w:fldChar w:fldCharType="begin"/>
        </w:r>
        <w:r w:rsidR="003B4D20">
          <w:rPr>
            <w:noProof/>
            <w:webHidden/>
          </w:rPr>
          <w:instrText xml:space="preserve"> PAGEREF _Toc501516678 \h </w:instrText>
        </w:r>
        <w:r w:rsidR="003B4D20">
          <w:rPr>
            <w:noProof/>
            <w:webHidden/>
          </w:rPr>
        </w:r>
        <w:r w:rsidR="003B4D20">
          <w:rPr>
            <w:noProof/>
            <w:webHidden/>
          </w:rPr>
          <w:fldChar w:fldCharType="separate"/>
        </w:r>
        <w:r w:rsidR="003B4D20">
          <w:rPr>
            <w:noProof/>
            <w:webHidden/>
          </w:rPr>
          <w:t>41</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79" w:history="1">
        <w:r w:rsidR="003B4D20" w:rsidRPr="00240C7A">
          <w:rPr>
            <w:rStyle w:val="Hypertextovodkaz"/>
            <w:noProof/>
          </w:rPr>
          <w:t>8.4.2</w:t>
        </w:r>
        <w:r w:rsidR="003B4D20">
          <w:rPr>
            <w:rFonts w:asciiTheme="minorHAnsi" w:eastAsiaTheme="minorEastAsia" w:hAnsiTheme="minorHAnsi" w:cstheme="minorBidi"/>
            <w:noProof/>
            <w:sz w:val="22"/>
            <w:szCs w:val="22"/>
          </w:rPr>
          <w:tab/>
        </w:r>
        <w:r w:rsidR="003B4D20" w:rsidRPr="00240C7A">
          <w:rPr>
            <w:rStyle w:val="Hypertextovodkaz"/>
            <w:noProof/>
          </w:rPr>
          <w:t>Léčba</w:t>
        </w:r>
        <w:r w:rsidR="003B4D20">
          <w:rPr>
            <w:noProof/>
            <w:webHidden/>
          </w:rPr>
          <w:tab/>
        </w:r>
        <w:r w:rsidR="003B4D20">
          <w:rPr>
            <w:noProof/>
            <w:webHidden/>
          </w:rPr>
          <w:fldChar w:fldCharType="begin"/>
        </w:r>
        <w:r w:rsidR="003B4D20">
          <w:rPr>
            <w:noProof/>
            <w:webHidden/>
          </w:rPr>
          <w:instrText xml:space="preserve"> PAGEREF _Toc501516679 \h </w:instrText>
        </w:r>
        <w:r w:rsidR="003B4D20">
          <w:rPr>
            <w:noProof/>
            <w:webHidden/>
          </w:rPr>
        </w:r>
        <w:r w:rsidR="003B4D20">
          <w:rPr>
            <w:noProof/>
            <w:webHidden/>
          </w:rPr>
          <w:fldChar w:fldCharType="separate"/>
        </w:r>
        <w:r w:rsidR="003B4D20">
          <w:rPr>
            <w:noProof/>
            <w:webHidden/>
          </w:rPr>
          <w:t>41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80" w:history="1">
        <w:r w:rsidR="003B4D20" w:rsidRPr="00240C7A">
          <w:rPr>
            <w:rStyle w:val="Hypertextovodkaz"/>
            <w:noProof/>
          </w:rPr>
          <w:t>8.5</w:t>
        </w:r>
        <w:r w:rsidR="003B4D20">
          <w:rPr>
            <w:rFonts w:asciiTheme="minorHAnsi" w:eastAsiaTheme="minorEastAsia" w:hAnsiTheme="minorHAnsi" w:cstheme="minorBidi"/>
            <w:noProof/>
            <w:sz w:val="22"/>
            <w:szCs w:val="22"/>
          </w:rPr>
          <w:tab/>
        </w:r>
        <w:r w:rsidR="003B4D20" w:rsidRPr="00240C7A">
          <w:rPr>
            <w:rStyle w:val="Hypertextovodkaz"/>
            <w:noProof/>
          </w:rPr>
          <w:t>Hemotorax</w:t>
        </w:r>
        <w:r w:rsidR="003B4D20">
          <w:rPr>
            <w:noProof/>
            <w:webHidden/>
          </w:rPr>
          <w:tab/>
        </w:r>
        <w:r w:rsidR="003B4D20">
          <w:rPr>
            <w:noProof/>
            <w:webHidden/>
          </w:rPr>
          <w:fldChar w:fldCharType="begin"/>
        </w:r>
        <w:r w:rsidR="003B4D20">
          <w:rPr>
            <w:noProof/>
            <w:webHidden/>
          </w:rPr>
          <w:instrText xml:space="preserve"> PAGEREF _Toc501516680 \h </w:instrText>
        </w:r>
        <w:r w:rsidR="003B4D20">
          <w:rPr>
            <w:noProof/>
            <w:webHidden/>
          </w:rPr>
        </w:r>
        <w:r w:rsidR="003B4D20">
          <w:rPr>
            <w:noProof/>
            <w:webHidden/>
          </w:rPr>
          <w:fldChar w:fldCharType="separate"/>
        </w:r>
        <w:r w:rsidR="003B4D20">
          <w:rPr>
            <w:noProof/>
            <w:webHidden/>
          </w:rPr>
          <w:t>43</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81" w:history="1">
        <w:r w:rsidR="003B4D20" w:rsidRPr="00240C7A">
          <w:rPr>
            <w:rStyle w:val="Hypertextovodkaz"/>
            <w:noProof/>
          </w:rPr>
          <w:t>8.5.1</w:t>
        </w:r>
        <w:r w:rsidR="003B4D20">
          <w:rPr>
            <w:rFonts w:asciiTheme="minorHAnsi" w:eastAsiaTheme="minorEastAsia" w:hAnsiTheme="minorHAnsi" w:cstheme="minorBidi"/>
            <w:noProof/>
            <w:sz w:val="22"/>
            <w:szCs w:val="22"/>
          </w:rPr>
          <w:tab/>
        </w:r>
        <w:r w:rsidR="003B4D20" w:rsidRPr="00240C7A">
          <w:rPr>
            <w:rStyle w:val="Hypertextovodkaz"/>
            <w:noProof/>
          </w:rPr>
          <w:t>Příznaky hemotoraxu</w:t>
        </w:r>
        <w:r w:rsidR="003B4D20">
          <w:rPr>
            <w:noProof/>
            <w:webHidden/>
          </w:rPr>
          <w:tab/>
        </w:r>
        <w:r w:rsidR="003B4D20">
          <w:rPr>
            <w:noProof/>
            <w:webHidden/>
          </w:rPr>
          <w:fldChar w:fldCharType="begin"/>
        </w:r>
        <w:r w:rsidR="003B4D20">
          <w:rPr>
            <w:noProof/>
            <w:webHidden/>
          </w:rPr>
          <w:instrText xml:space="preserve"> PAGEREF _Toc501516681 \h </w:instrText>
        </w:r>
        <w:r w:rsidR="003B4D20">
          <w:rPr>
            <w:noProof/>
            <w:webHidden/>
          </w:rPr>
        </w:r>
        <w:r w:rsidR="003B4D20">
          <w:rPr>
            <w:noProof/>
            <w:webHidden/>
          </w:rPr>
          <w:fldChar w:fldCharType="separate"/>
        </w:r>
        <w:r w:rsidR="003B4D20">
          <w:rPr>
            <w:noProof/>
            <w:webHidden/>
          </w:rPr>
          <w:t>43</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82" w:history="1">
        <w:r w:rsidR="003B4D20" w:rsidRPr="00240C7A">
          <w:rPr>
            <w:rStyle w:val="Hypertextovodkaz"/>
            <w:noProof/>
          </w:rPr>
          <w:t>8.5.2</w:t>
        </w:r>
        <w:r w:rsidR="003B4D20">
          <w:rPr>
            <w:rFonts w:asciiTheme="minorHAnsi" w:eastAsiaTheme="minorEastAsia" w:hAnsiTheme="minorHAnsi" w:cstheme="minorBidi"/>
            <w:noProof/>
            <w:sz w:val="22"/>
            <w:szCs w:val="22"/>
          </w:rPr>
          <w:tab/>
        </w:r>
        <w:r w:rsidR="003B4D20" w:rsidRPr="00240C7A">
          <w:rPr>
            <w:rStyle w:val="Hypertextovodkaz"/>
            <w:noProof/>
          </w:rPr>
          <w:t>Léčba hemotoraxu</w:t>
        </w:r>
        <w:r w:rsidR="003B4D20">
          <w:rPr>
            <w:noProof/>
            <w:webHidden/>
          </w:rPr>
          <w:tab/>
        </w:r>
        <w:r w:rsidR="003B4D20">
          <w:rPr>
            <w:noProof/>
            <w:webHidden/>
          </w:rPr>
          <w:fldChar w:fldCharType="begin"/>
        </w:r>
        <w:r w:rsidR="003B4D20">
          <w:rPr>
            <w:noProof/>
            <w:webHidden/>
          </w:rPr>
          <w:instrText xml:space="preserve"> PAGEREF _Toc501516682 \h </w:instrText>
        </w:r>
        <w:r w:rsidR="003B4D20">
          <w:rPr>
            <w:noProof/>
            <w:webHidden/>
          </w:rPr>
        </w:r>
        <w:r w:rsidR="003B4D20">
          <w:rPr>
            <w:noProof/>
            <w:webHidden/>
          </w:rPr>
          <w:fldChar w:fldCharType="separate"/>
        </w:r>
        <w:r w:rsidR="003B4D20">
          <w:rPr>
            <w:noProof/>
            <w:webHidden/>
          </w:rPr>
          <w:t>43</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83" w:history="1">
        <w:r w:rsidR="003B4D20" w:rsidRPr="00240C7A">
          <w:rPr>
            <w:rStyle w:val="Hypertextovodkaz"/>
            <w:noProof/>
          </w:rPr>
          <w:t>8.6</w:t>
        </w:r>
        <w:r w:rsidR="003B4D20">
          <w:rPr>
            <w:rFonts w:asciiTheme="minorHAnsi" w:eastAsiaTheme="minorEastAsia" w:hAnsiTheme="minorHAnsi" w:cstheme="minorBidi"/>
            <w:noProof/>
            <w:sz w:val="22"/>
            <w:szCs w:val="22"/>
          </w:rPr>
          <w:tab/>
        </w:r>
        <w:r w:rsidR="003B4D20" w:rsidRPr="00240C7A">
          <w:rPr>
            <w:rStyle w:val="Hypertextovodkaz"/>
            <w:noProof/>
          </w:rPr>
          <w:t>Vlající hrudník</w:t>
        </w:r>
        <w:r w:rsidR="003B4D20">
          <w:rPr>
            <w:noProof/>
            <w:webHidden/>
          </w:rPr>
          <w:tab/>
        </w:r>
        <w:r w:rsidR="003B4D20">
          <w:rPr>
            <w:noProof/>
            <w:webHidden/>
          </w:rPr>
          <w:fldChar w:fldCharType="begin"/>
        </w:r>
        <w:r w:rsidR="003B4D20">
          <w:rPr>
            <w:noProof/>
            <w:webHidden/>
          </w:rPr>
          <w:instrText xml:space="preserve"> PAGEREF _Toc501516683 \h </w:instrText>
        </w:r>
        <w:r w:rsidR="003B4D20">
          <w:rPr>
            <w:noProof/>
            <w:webHidden/>
          </w:rPr>
        </w:r>
        <w:r w:rsidR="003B4D20">
          <w:rPr>
            <w:noProof/>
            <w:webHidden/>
          </w:rPr>
          <w:fldChar w:fldCharType="separate"/>
        </w:r>
        <w:r w:rsidR="003B4D20">
          <w:rPr>
            <w:noProof/>
            <w:webHidden/>
          </w:rPr>
          <w:t>44</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84" w:history="1">
        <w:r w:rsidR="003B4D20" w:rsidRPr="00240C7A">
          <w:rPr>
            <w:rStyle w:val="Hypertextovodkaz"/>
            <w:noProof/>
          </w:rPr>
          <w:t>8.6.1</w:t>
        </w:r>
        <w:r w:rsidR="003B4D20">
          <w:rPr>
            <w:rFonts w:asciiTheme="minorHAnsi" w:eastAsiaTheme="minorEastAsia" w:hAnsiTheme="minorHAnsi" w:cstheme="minorBidi"/>
            <w:noProof/>
            <w:sz w:val="22"/>
            <w:szCs w:val="22"/>
          </w:rPr>
          <w:tab/>
        </w:r>
        <w:r w:rsidR="003B4D20" w:rsidRPr="00240C7A">
          <w:rPr>
            <w:rStyle w:val="Hypertextovodkaz"/>
            <w:noProof/>
          </w:rPr>
          <w:t>Příznaky vlajícího hrudníku</w:t>
        </w:r>
        <w:r w:rsidR="003B4D20">
          <w:rPr>
            <w:noProof/>
            <w:webHidden/>
          </w:rPr>
          <w:tab/>
        </w:r>
        <w:r w:rsidR="003B4D20">
          <w:rPr>
            <w:noProof/>
            <w:webHidden/>
          </w:rPr>
          <w:fldChar w:fldCharType="begin"/>
        </w:r>
        <w:r w:rsidR="003B4D20">
          <w:rPr>
            <w:noProof/>
            <w:webHidden/>
          </w:rPr>
          <w:instrText xml:space="preserve"> PAGEREF _Toc501516684 \h </w:instrText>
        </w:r>
        <w:r w:rsidR="003B4D20">
          <w:rPr>
            <w:noProof/>
            <w:webHidden/>
          </w:rPr>
        </w:r>
        <w:r w:rsidR="003B4D20">
          <w:rPr>
            <w:noProof/>
            <w:webHidden/>
          </w:rPr>
          <w:fldChar w:fldCharType="separate"/>
        </w:r>
        <w:r w:rsidR="003B4D20">
          <w:rPr>
            <w:noProof/>
            <w:webHidden/>
          </w:rPr>
          <w:t>44</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85" w:history="1">
        <w:r w:rsidR="003B4D20" w:rsidRPr="00240C7A">
          <w:rPr>
            <w:rStyle w:val="Hypertextovodkaz"/>
            <w:noProof/>
          </w:rPr>
          <w:t>8.6.2</w:t>
        </w:r>
        <w:r w:rsidR="003B4D20">
          <w:rPr>
            <w:rFonts w:asciiTheme="minorHAnsi" w:eastAsiaTheme="minorEastAsia" w:hAnsiTheme="minorHAnsi" w:cstheme="minorBidi"/>
            <w:noProof/>
            <w:sz w:val="22"/>
            <w:szCs w:val="22"/>
          </w:rPr>
          <w:tab/>
        </w:r>
        <w:r w:rsidR="003B4D20" w:rsidRPr="00240C7A">
          <w:rPr>
            <w:rStyle w:val="Hypertextovodkaz"/>
            <w:noProof/>
          </w:rPr>
          <w:t>Léčba vlajícího hrudníku</w:t>
        </w:r>
        <w:r w:rsidR="003B4D20">
          <w:rPr>
            <w:noProof/>
            <w:webHidden/>
          </w:rPr>
          <w:tab/>
        </w:r>
        <w:r w:rsidR="003B4D20">
          <w:rPr>
            <w:noProof/>
            <w:webHidden/>
          </w:rPr>
          <w:fldChar w:fldCharType="begin"/>
        </w:r>
        <w:r w:rsidR="003B4D20">
          <w:rPr>
            <w:noProof/>
            <w:webHidden/>
          </w:rPr>
          <w:instrText xml:space="preserve"> PAGEREF _Toc501516685 \h </w:instrText>
        </w:r>
        <w:r w:rsidR="003B4D20">
          <w:rPr>
            <w:noProof/>
            <w:webHidden/>
          </w:rPr>
        </w:r>
        <w:r w:rsidR="003B4D20">
          <w:rPr>
            <w:noProof/>
            <w:webHidden/>
          </w:rPr>
          <w:fldChar w:fldCharType="separate"/>
        </w:r>
        <w:r w:rsidR="003B4D20">
          <w:rPr>
            <w:noProof/>
            <w:webHidden/>
          </w:rPr>
          <w:t>44</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86" w:history="1">
        <w:r w:rsidR="003B4D20" w:rsidRPr="00240C7A">
          <w:rPr>
            <w:rStyle w:val="Hypertextovodkaz"/>
            <w:noProof/>
          </w:rPr>
          <w:t>8.7</w:t>
        </w:r>
        <w:r w:rsidR="003B4D20">
          <w:rPr>
            <w:rFonts w:asciiTheme="minorHAnsi" w:eastAsiaTheme="minorEastAsia" w:hAnsiTheme="minorHAnsi" w:cstheme="minorBidi"/>
            <w:noProof/>
            <w:sz w:val="22"/>
            <w:szCs w:val="22"/>
          </w:rPr>
          <w:tab/>
        </w:r>
        <w:r w:rsidR="003B4D20" w:rsidRPr="00240C7A">
          <w:rPr>
            <w:rStyle w:val="Hypertextovodkaz"/>
            <w:noProof/>
          </w:rPr>
          <w:t>Cizí těleso v ráně</w:t>
        </w:r>
        <w:r w:rsidR="003B4D20">
          <w:rPr>
            <w:noProof/>
            <w:webHidden/>
          </w:rPr>
          <w:tab/>
        </w:r>
        <w:r w:rsidR="003B4D20">
          <w:rPr>
            <w:noProof/>
            <w:webHidden/>
          </w:rPr>
          <w:fldChar w:fldCharType="begin"/>
        </w:r>
        <w:r w:rsidR="003B4D20">
          <w:rPr>
            <w:noProof/>
            <w:webHidden/>
          </w:rPr>
          <w:instrText xml:space="preserve"> PAGEREF _Toc501516686 \h </w:instrText>
        </w:r>
        <w:r w:rsidR="003B4D20">
          <w:rPr>
            <w:noProof/>
            <w:webHidden/>
          </w:rPr>
        </w:r>
        <w:r w:rsidR="003B4D20">
          <w:rPr>
            <w:noProof/>
            <w:webHidden/>
          </w:rPr>
          <w:fldChar w:fldCharType="separate"/>
        </w:r>
        <w:r w:rsidR="003B4D20">
          <w:rPr>
            <w:noProof/>
            <w:webHidden/>
          </w:rPr>
          <w:t>45</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687" w:history="1">
        <w:r w:rsidR="003B4D20" w:rsidRPr="00240C7A">
          <w:rPr>
            <w:rStyle w:val="Hypertextovodkaz"/>
            <w:noProof/>
          </w:rPr>
          <w:t>9</w:t>
        </w:r>
        <w:r w:rsidR="003B4D20">
          <w:rPr>
            <w:rFonts w:asciiTheme="minorHAnsi" w:eastAsiaTheme="minorEastAsia" w:hAnsiTheme="minorHAnsi" w:cstheme="minorBidi"/>
            <w:b w:val="0"/>
            <w:caps w:val="0"/>
            <w:noProof/>
            <w:sz w:val="22"/>
            <w:szCs w:val="22"/>
          </w:rPr>
          <w:tab/>
        </w:r>
        <w:r w:rsidR="003B4D20" w:rsidRPr="00240C7A">
          <w:rPr>
            <w:rStyle w:val="Hypertextovodkaz"/>
            <w:noProof/>
          </w:rPr>
          <w:t>VYŠETŘENÍ KREVNÍHO OBĚHU</w:t>
        </w:r>
        <w:r w:rsidR="003B4D20">
          <w:rPr>
            <w:noProof/>
            <w:webHidden/>
          </w:rPr>
          <w:tab/>
        </w:r>
        <w:r w:rsidR="003B4D20">
          <w:rPr>
            <w:noProof/>
            <w:webHidden/>
          </w:rPr>
          <w:fldChar w:fldCharType="begin"/>
        </w:r>
        <w:r w:rsidR="003B4D20">
          <w:rPr>
            <w:noProof/>
            <w:webHidden/>
          </w:rPr>
          <w:instrText xml:space="preserve"> PAGEREF _Toc501516687 \h </w:instrText>
        </w:r>
        <w:r w:rsidR="003B4D20">
          <w:rPr>
            <w:noProof/>
            <w:webHidden/>
          </w:rPr>
        </w:r>
        <w:r w:rsidR="003B4D20">
          <w:rPr>
            <w:noProof/>
            <w:webHidden/>
          </w:rPr>
          <w:fldChar w:fldCharType="separate"/>
        </w:r>
        <w:r w:rsidR="003B4D20">
          <w:rPr>
            <w:noProof/>
            <w:webHidden/>
          </w:rPr>
          <w:t>46</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88" w:history="1">
        <w:r w:rsidR="003B4D20" w:rsidRPr="00240C7A">
          <w:rPr>
            <w:rStyle w:val="Hypertextovodkaz"/>
            <w:noProof/>
          </w:rPr>
          <w:t>9.1</w:t>
        </w:r>
        <w:r w:rsidR="003B4D20">
          <w:rPr>
            <w:rFonts w:asciiTheme="minorHAnsi" w:eastAsiaTheme="minorEastAsia" w:hAnsiTheme="minorHAnsi" w:cstheme="minorBidi"/>
            <w:noProof/>
            <w:sz w:val="22"/>
            <w:szCs w:val="22"/>
          </w:rPr>
          <w:tab/>
        </w:r>
        <w:r w:rsidR="003B4D20" w:rsidRPr="00240C7A">
          <w:rPr>
            <w:rStyle w:val="Hypertextovodkaz"/>
            <w:noProof/>
          </w:rPr>
          <w:t>Vyhodnocení šokového stavu</w:t>
        </w:r>
        <w:r w:rsidR="003B4D20">
          <w:rPr>
            <w:noProof/>
            <w:webHidden/>
          </w:rPr>
          <w:tab/>
        </w:r>
        <w:r w:rsidR="003B4D20">
          <w:rPr>
            <w:noProof/>
            <w:webHidden/>
          </w:rPr>
          <w:fldChar w:fldCharType="begin"/>
        </w:r>
        <w:r w:rsidR="003B4D20">
          <w:rPr>
            <w:noProof/>
            <w:webHidden/>
          </w:rPr>
          <w:instrText xml:space="preserve"> PAGEREF _Toc501516688 \h </w:instrText>
        </w:r>
        <w:r w:rsidR="003B4D20">
          <w:rPr>
            <w:noProof/>
            <w:webHidden/>
          </w:rPr>
        </w:r>
        <w:r w:rsidR="003B4D20">
          <w:rPr>
            <w:noProof/>
            <w:webHidden/>
          </w:rPr>
          <w:fldChar w:fldCharType="separate"/>
        </w:r>
        <w:r w:rsidR="003B4D20">
          <w:rPr>
            <w:noProof/>
            <w:webHidden/>
          </w:rPr>
          <w:t>46</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89" w:history="1">
        <w:r w:rsidR="003B4D20" w:rsidRPr="00240C7A">
          <w:rPr>
            <w:rStyle w:val="Hypertextovodkaz"/>
            <w:noProof/>
          </w:rPr>
          <w:t>9.2</w:t>
        </w:r>
        <w:r w:rsidR="003B4D20">
          <w:rPr>
            <w:rFonts w:asciiTheme="minorHAnsi" w:eastAsiaTheme="minorEastAsia" w:hAnsiTheme="minorHAnsi" w:cstheme="minorBidi"/>
            <w:noProof/>
            <w:sz w:val="22"/>
            <w:szCs w:val="22"/>
          </w:rPr>
          <w:tab/>
        </w:r>
        <w:r w:rsidR="003B4D20" w:rsidRPr="00240C7A">
          <w:rPr>
            <w:rStyle w:val="Hypertextovodkaz"/>
            <w:noProof/>
          </w:rPr>
          <w:t>Poranění břicha</w:t>
        </w:r>
        <w:r w:rsidR="003B4D20">
          <w:rPr>
            <w:noProof/>
            <w:webHidden/>
          </w:rPr>
          <w:tab/>
        </w:r>
        <w:r w:rsidR="003B4D20">
          <w:rPr>
            <w:noProof/>
            <w:webHidden/>
          </w:rPr>
          <w:fldChar w:fldCharType="begin"/>
        </w:r>
        <w:r w:rsidR="003B4D20">
          <w:rPr>
            <w:noProof/>
            <w:webHidden/>
          </w:rPr>
          <w:instrText xml:space="preserve"> PAGEREF _Toc501516689 \h </w:instrText>
        </w:r>
        <w:r w:rsidR="003B4D20">
          <w:rPr>
            <w:noProof/>
            <w:webHidden/>
          </w:rPr>
        </w:r>
        <w:r w:rsidR="003B4D20">
          <w:rPr>
            <w:noProof/>
            <w:webHidden/>
          </w:rPr>
          <w:fldChar w:fldCharType="separate"/>
        </w:r>
        <w:r w:rsidR="003B4D20">
          <w:rPr>
            <w:noProof/>
            <w:webHidden/>
          </w:rPr>
          <w:t>46</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90" w:history="1">
        <w:r w:rsidR="003B4D20" w:rsidRPr="00240C7A">
          <w:rPr>
            <w:rStyle w:val="Hypertextovodkaz"/>
            <w:noProof/>
          </w:rPr>
          <w:t>9.2.1</w:t>
        </w:r>
        <w:r w:rsidR="003B4D20">
          <w:rPr>
            <w:rFonts w:asciiTheme="minorHAnsi" w:eastAsiaTheme="minorEastAsia" w:hAnsiTheme="minorHAnsi" w:cstheme="minorBidi"/>
            <w:noProof/>
            <w:sz w:val="22"/>
            <w:szCs w:val="22"/>
          </w:rPr>
          <w:tab/>
        </w:r>
        <w:r w:rsidR="003B4D20" w:rsidRPr="00240C7A">
          <w:rPr>
            <w:rStyle w:val="Hypertextovodkaz"/>
            <w:noProof/>
          </w:rPr>
          <w:t>Známky vnitřního krvácení</w:t>
        </w:r>
        <w:r w:rsidR="003B4D20">
          <w:rPr>
            <w:noProof/>
            <w:webHidden/>
          </w:rPr>
          <w:tab/>
        </w:r>
        <w:r w:rsidR="003B4D20">
          <w:rPr>
            <w:noProof/>
            <w:webHidden/>
          </w:rPr>
          <w:fldChar w:fldCharType="begin"/>
        </w:r>
        <w:r w:rsidR="003B4D20">
          <w:rPr>
            <w:noProof/>
            <w:webHidden/>
          </w:rPr>
          <w:instrText xml:space="preserve"> PAGEREF _Toc501516690 \h </w:instrText>
        </w:r>
        <w:r w:rsidR="003B4D20">
          <w:rPr>
            <w:noProof/>
            <w:webHidden/>
          </w:rPr>
        </w:r>
        <w:r w:rsidR="003B4D20">
          <w:rPr>
            <w:noProof/>
            <w:webHidden/>
          </w:rPr>
          <w:fldChar w:fldCharType="separate"/>
        </w:r>
        <w:r w:rsidR="003B4D20">
          <w:rPr>
            <w:noProof/>
            <w:webHidden/>
          </w:rPr>
          <w:t>47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91" w:history="1">
        <w:r w:rsidR="003B4D20" w:rsidRPr="00240C7A">
          <w:rPr>
            <w:rStyle w:val="Hypertextovodkaz"/>
            <w:noProof/>
          </w:rPr>
          <w:t>9.2.2</w:t>
        </w:r>
        <w:r w:rsidR="003B4D20">
          <w:rPr>
            <w:rFonts w:asciiTheme="minorHAnsi" w:eastAsiaTheme="minorEastAsia" w:hAnsiTheme="minorHAnsi" w:cstheme="minorBidi"/>
            <w:noProof/>
            <w:sz w:val="22"/>
            <w:szCs w:val="22"/>
          </w:rPr>
          <w:tab/>
        </w:r>
        <w:r w:rsidR="003B4D20" w:rsidRPr="00240C7A">
          <w:rPr>
            <w:rStyle w:val="Hypertextovodkaz"/>
            <w:noProof/>
          </w:rPr>
          <w:t>Ošetření otevřeného poranění břicha</w:t>
        </w:r>
        <w:r w:rsidR="003B4D20">
          <w:rPr>
            <w:noProof/>
            <w:webHidden/>
          </w:rPr>
          <w:tab/>
        </w:r>
        <w:r w:rsidR="003B4D20">
          <w:rPr>
            <w:noProof/>
            <w:webHidden/>
          </w:rPr>
          <w:fldChar w:fldCharType="begin"/>
        </w:r>
        <w:r w:rsidR="003B4D20">
          <w:rPr>
            <w:noProof/>
            <w:webHidden/>
          </w:rPr>
          <w:instrText xml:space="preserve"> PAGEREF _Toc501516691 \h </w:instrText>
        </w:r>
        <w:r w:rsidR="003B4D20">
          <w:rPr>
            <w:noProof/>
            <w:webHidden/>
          </w:rPr>
        </w:r>
        <w:r w:rsidR="003B4D20">
          <w:rPr>
            <w:noProof/>
            <w:webHidden/>
          </w:rPr>
          <w:fldChar w:fldCharType="separate"/>
        </w:r>
        <w:r w:rsidR="003B4D20">
          <w:rPr>
            <w:noProof/>
            <w:webHidden/>
          </w:rPr>
          <w:t>47</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92" w:history="1">
        <w:r w:rsidR="003B4D20" w:rsidRPr="00240C7A">
          <w:rPr>
            <w:rStyle w:val="Hypertextovodkaz"/>
            <w:noProof/>
          </w:rPr>
          <w:t>9.3</w:t>
        </w:r>
        <w:r w:rsidR="003B4D20">
          <w:rPr>
            <w:rFonts w:asciiTheme="minorHAnsi" w:eastAsiaTheme="minorEastAsia" w:hAnsiTheme="minorHAnsi" w:cstheme="minorBidi"/>
            <w:noProof/>
            <w:sz w:val="22"/>
            <w:szCs w:val="22"/>
          </w:rPr>
          <w:tab/>
        </w:r>
        <w:r w:rsidR="003B4D20" w:rsidRPr="00240C7A">
          <w:rPr>
            <w:rStyle w:val="Hypertextovodkaz"/>
            <w:noProof/>
          </w:rPr>
          <w:t>Poranění pánve</w:t>
        </w:r>
        <w:r w:rsidR="003B4D20">
          <w:rPr>
            <w:noProof/>
            <w:webHidden/>
          </w:rPr>
          <w:tab/>
        </w:r>
        <w:r w:rsidR="003B4D20">
          <w:rPr>
            <w:noProof/>
            <w:webHidden/>
          </w:rPr>
          <w:fldChar w:fldCharType="begin"/>
        </w:r>
        <w:r w:rsidR="003B4D20">
          <w:rPr>
            <w:noProof/>
            <w:webHidden/>
          </w:rPr>
          <w:instrText xml:space="preserve"> PAGEREF _Toc501516692 \h </w:instrText>
        </w:r>
        <w:r w:rsidR="003B4D20">
          <w:rPr>
            <w:noProof/>
            <w:webHidden/>
          </w:rPr>
        </w:r>
        <w:r w:rsidR="003B4D20">
          <w:rPr>
            <w:noProof/>
            <w:webHidden/>
          </w:rPr>
          <w:fldChar w:fldCharType="separate"/>
        </w:r>
        <w:r w:rsidR="003B4D20">
          <w:rPr>
            <w:noProof/>
            <w:webHidden/>
          </w:rPr>
          <w:t>47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93" w:history="1">
        <w:r w:rsidR="003B4D20" w:rsidRPr="00240C7A">
          <w:rPr>
            <w:rStyle w:val="Hypertextovodkaz"/>
            <w:noProof/>
          </w:rPr>
          <w:t>9.3.1</w:t>
        </w:r>
        <w:r w:rsidR="003B4D20">
          <w:rPr>
            <w:rFonts w:asciiTheme="minorHAnsi" w:eastAsiaTheme="minorEastAsia" w:hAnsiTheme="minorHAnsi" w:cstheme="minorBidi"/>
            <w:noProof/>
            <w:sz w:val="22"/>
            <w:szCs w:val="22"/>
          </w:rPr>
          <w:tab/>
        </w:r>
        <w:r w:rsidR="003B4D20" w:rsidRPr="00240C7A">
          <w:rPr>
            <w:rStyle w:val="Hypertextovodkaz"/>
            <w:noProof/>
          </w:rPr>
          <w:t>Indikace použití pánevního pásu</w:t>
        </w:r>
        <w:r w:rsidR="003B4D20">
          <w:rPr>
            <w:noProof/>
            <w:webHidden/>
          </w:rPr>
          <w:tab/>
        </w:r>
        <w:r w:rsidR="003B4D20">
          <w:rPr>
            <w:noProof/>
            <w:webHidden/>
          </w:rPr>
          <w:fldChar w:fldCharType="begin"/>
        </w:r>
        <w:r w:rsidR="003B4D20">
          <w:rPr>
            <w:noProof/>
            <w:webHidden/>
          </w:rPr>
          <w:instrText xml:space="preserve"> PAGEREF _Toc501516693 \h </w:instrText>
        </w:r>
        <w:r w:rsidR="003B4D20">
          <w:rPr>
            <w:noProof/>
            <w:webHidden/>
          </w:rPr>
        </w:r>
        <w:r w:rsidR="003B4D20">
          <w:rPr>
            <w:noProof/>
            <w:webHidden/>
          </w:rPr>
          <w:fldChar w:fldCharType="separate"/>
        </w:r>
        <w:r w:rsidR="003B4D20">
          <w:rPr>
            <w:noProof/>
            <w:webHidden/>
          </w:rPr>
          <w:t>47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94" w:history="1">
        <w:r w:rsidR="003B4D20" w:rsidRPr="00240C7A">
          <w:rPr>
            <w:rStyle w:val="Hypertextovodkaz"/>
            <w:noProof/>
          </w:rPr>
          <w:t>9.3.2</w:t>
        </w:r>
        <w:r w:rsidR="003B4D20">
          <w:rPr>
            <w:rFonts w:asciiTheme="minorHAnsi" w:eastAsiaTheme="minorEastAsia" w:hAnsiTheme="minorHAnsi" w:cstheme="minorBidi"/>
            <w:noProof/>
            <w:sz w:val="22"/>
            <w:szCs w:val="22"/>
          </w:rPr>
          <w:tab/>
        </w:r>
        <w:r w:rsidR="003B4D20" w:rsidRPr="00240C7A">
          <w:rPr>
            <w:rStyle w:val="Hypertextovodkaz"/>
            <w:noProof/>
          </w:rPr>
          <w:t>Postup fixace pánve</w:t>
        </w:r>
        <w:r w:rsidR="003B4D20">
          <w:rPr>
            <w:noProof/>
            <w:webHidden/>
          </w:rPr>
          <w:tab/>
        </w:r>
        <w:r w:rsidR="003B4D20">
          <w:rPr>
            <w:noProof/>
            <w:webHidden/>
          </w:rPr>
          <w:fldChar w:fldCharType="begin"/>
        </w:r>
        <w:r w:rsidR="003B4D20">
          <w:rPr>
            <w:noProof/>
            <w:webHidden/>
          </w:rPr>
          <w:instrText xml:space="preserve"> PAGEREF _Toc501516694 \h </w:instrText>
        </w:r>
        <w:r w:rsidR="003B4D20">
          <w:rPr>
            <w:noProof/>
            <w:webHidden/>
          </w:rPr>
        </w:r>
        <w:r w:rsidR="003B4D20">
          <w:rPr>
            <w:noProof/>
            <w:webHidden/>
          </w:rPr>
          <w:fldChar w:fldCharType="separate"/>
        </w:r>
        <w:r w:rsidR="003B4D20">
          <w:rPr>
            <w:noProof/>
            <w:webHidden/>
          </w:rPr>
          <w:t>48</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695" w:history="1">
        <w:r w:rsidR="003B4D20" w:rsidRPr="00240C7A">
          <w:rPr>
            <w:rStyle w:val="Hypertextovodkaz"/>
            <w:noProof/>
          </w:rPr>
          <w:t>10</w:t>
        </w:r>
        <w:r w:rsidR="003B4D20">
          <w:rPr>
            <w:rFonts w:asciiTheme="minorHAnsi" w:eastAsiaTheme="minorEastAsia" w:hAnsiTheme="minorHAnsi" w:cstheme="minorBidi"/>
            <w:b w:val="0"/>
            <w:caps w:val="0"/>
            <w:noProof/>
            <w:sz w:val="22"/>
            <w:szCs w:val="22"/>
          </w:rPr>
          <w:tab/>
        </w:r>
        <w:r w:rsidR="003B4D20" w:rsidRPr="00240C7A">
          <w:rPr>
            <w:rStyle w:val="Hypertextovodkaz"/>
            <w:noProof/>
          </w:rPr>
          <w:t>popáleniny</w:t>
        </w:r>
        <w:r w:rsidR="003B4D20">
          <w:rPr>
            <w:noProof/>
            <w:webHidden/>
          </w:rPr>
          <w:tab/>
        </w:r>
        <w:r w:rsidR="003B4D20">
          <w:rPr>
            <w:noProof/>
            <w:webHidden/>
          </w:rPr>
          <w:fldChar w:fldCharType="begin"/>
        </w:r>
        <w:r w:rsidR="003B4D20">
          <w:rPr>
            <w:noProof/>
            <w:webHidden/>
          </w:rPr>
          <w:instrText xml:space="preserve"> PAGEREF _Toc501516695 \h </w:instrText>
        </w:r>
        <w:r w:rsidR="003B4D20">
          <w:rPr>
            <w:noProof/>
            <w:webHidden/>
          </w:rPr>
        </w:r>
        <w:r w:rsidR="003B4D20">
          <w:rPr>
            <w:noProof/>
            <w:webHidden/>
          </w:rPr>
          <w:fldChar w:fldCharType="separate"/>
        </w:r>
        <w:r w:rsidR="003B4D20">
          <w:rPr>
            <w:noProof/>
            <w:webHidden/>
          </w:rPr>
          <w:t>51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696" w:history="1">
        <w:r w:rsidR="003B4D20" w:rsidRPr="00240C7A">
          <w:rPr>
            <w:rStyle w:val="Hypertextovodkaz"/>
            <w:noProof/>
          </w:rPr>
          <w:t>10.1</w:t>
        </w:r>
        <w:r w:rsidR="003B4D20">
          <w:rPr>
            <w:rFonts w:asciiTheme="minorHAnsi" w:eastAsiaTheme="minorEastAsia" w:hAnsiTheme="minorHAnsi" w:cstheme="minorBidi"/>
            <w:noProof/>
            <w:sz w:val="22"/>
            <w:szCs w:val="22"/>
          </w:rPr>
          <w:tab/>
        </w:r>
        <w:r w:rsidR="003B4D20" w:rsidRPr="00240C7A">
          <w:rPr>
            <w:rStyle w:val="Hypertextovodkaz"/>
            <w:noProof/>
          </w:rPr>
          <w:t>Dělení popálenin podle příčiny</w:t>
        </w:r>
        <w:r w:rsidR="003B4D20">
          <w:rPr>
            <w:noProof/>
            <w:webHidden/>
          </w:rPr>
          <w:tab/>
        </w:r>
        <w:r w:rsidR="003B4D20">
          <w:rPr>
            <w:noProof/>
            <w:webHidden/>
          </w:rPr>
          <w:fldChar w:fldCharType="begin"/>
        </w:r>
        <w:r w:rsidR="003B4D20">
          <w:rPr>
            <w:noProof/>
            <w:webHidden/>
          </w:rPr>
          <w:instrText xml:space="preserve"> PAGEREF _Toc501516696 \h </w:instrText>
        </w:r>
        <w:r w:rsidR="003B4D20">
          <w:rPr>
            <w:noProof/>
            <w:webHidden/>
          </w:rPr>
        </w:r>
        <w:r w:rsidR="003B4D20">
          <w:rPr>
            <w:noProof/>
            <w:webHidden/>
          </w:rPr>
          <w:fldChar w:fldCharType="separate"/>
        </w:r>
        <w:r w:rsidR="003B4D20">
          <w:rPr>
            <w:noProof/>
            <w:webHidden/>
          </w:rPr>
          <w:t>51</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97" w:history="1">
        <w:r w:rsidR="003B4D20" w:rsidRPr="00240C7A">
          <w:rPr>
            <w:rStyle w:val="Hypertextovodkaz"/>
            <w:noProof/>
          </w:rPr>
          <w:t>10.1.1</w:t>
        </w:r>
        <w:r w:rsidR="003B4D20">
          <w:rPr>
            <w:rFonts w:asciiTheme="minorHAnsi" w:eastAsiaTheme="minorEastAsia" w:hAnsiTheme="minorHAnsi" w:cstheme="minorBidi"/>
            <w:noProof/>
            <w:sz w:val="22"/>
            <w:szCs w:val="22"/>
          </w:rPr>
          <w:tab/>
        </w:r>
        <w:r w:rsidR="003B4D20" w:rsidRPr="00240C7A">
          <w:rPr>
            <w:rStyle w:val="Hypertextovodkaz"/>
            <w:noProof/>
          </w:rPr>
          <w:t>Termické popáleniny</w:t>
        </w:r>
        <w:r w:rsidR="003B4D20">
          <w:rPr>
            <w:noProof/>
            <w:webHidden/>
          </w:rPr>
          <w:tab/>
        </w:r>
        <w:r w:rsidR="003B4D20">
          <w:rPr>
            <w:noProof/>
            <w:webHidden/>
          </w:rPr>
          <w:fldChar w:fldCharType="begin"/>
        </w:r>
        <w:r w:rsidR="003B4D20">
          <w:rPr>
            <w:noProof/>
            <w:webHidden/>
          </w:rPr>
          <w:instrText xml:space="preserve"> PAGEREF _Toc501516697 \h </w:instrText>
        </w:r>
        <w:r w:rsidR="003B4D20">
          <w:rPr>
            <w:noProof/>
            <w:webHidden/>
          </w:rPr>
        </w:r>
        <w:r w:rsidR="003B4D20">
          <w:rPr>
            <w:noProof/>
            <w:webHidden/>
          </w:rPr>
          <w:fldChar w:fldCharType="separate"/>
        </w:r>
        <w:r w:rsidR="003B4D20">
          <w:rPr>
            <w:noProof/>
            <w:webHidden/>
          </w:rPr>
          <w:t>51</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98" w:history="1">
        <w:r w:rsidR="003B4D20" w:rsidRPr="00240C7A">
          <w:rPr>
            <w:rStyle w:val="Hypertextovodkaz"/>
            <w:noProof/>
          </w:rPr>
          <w:t>10.1.2</w:t>
        </w:r>
        <w:r w:rsidR="003B4D20">
          <w:rPr>
            <w:rFonts w:asciiTheme="minorHAnsi" w:eastAsiaTheme="minorEastAsia" w:hAnsiTheme="minorHAnsi" w:cstheme="minorBidi"/>
            <w:noProof/>
            <w:sz w:val="22"/>
            <w:szCs w:val="22"/>
          </w:rPr>
          <w:tab/>
        </w:r>
        <w:r w:rsidR="003B4D20" w:rsidRPr="00240C7A">
          <w:rPr>
            <w:rStyle w:val="Hypertextovodkaz"/>
            <w:noProof/>
          </w:rPr>
          <w:t>Chemické popáleniny</w:t>
        </w:r>
        <w:r w:rsidR="003B4D20">
          <w:rPr>
            <w:noProof/>
            <w:webHidden/>
          </w:rPr>
          <w:tab/>
        </w:r>
        <w:r w:rsidR="003B4D20">
          <w:rPr>
            <w:noProof/>
            <w:webHidden/>
          </w:rPr>
          <w:fldChar w:fldCharType="begin"/>
        </w:r>
        <w:r w:rsidR="003B4D20">
          <w:rPr>
            <w:noProof/>
            <w:webHidden/>
          </w:rPr>
          <w:instrText xml:space="preserve"> PAGEREF _Toc501516698 \h </w:instrText>
        </w:r>
        <w:r w:rsidR="003B4D20">
          <w:rPr>
            <w:noProof/>
            <w:webHidden/>
          </w:rPr>
        </w:r>
        <w:r w:rsidR="003B4D20">
          <w:rPr>
            <w:noProof/>
            <w:webHidden/>
          </w:rPr>
          <w:fldChar w:fldCharType="separate"/>
        </w:r>
        <w:r w:rsidR="003B4D20">
          <w:rPr>
            <w:noProof/>
            <w:webHidden/>
          </w:rPr>
          <w:t>51</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699" w:history="1">
        <w:r w:rsidR="003B4D20" w:rsidRPr="00240C7A">
          <w:rPr>
            <w:rStyle w:val="Hypertextovodkaz"/>
            <w:noProof/>
          </w:rPr>
          <w:t>10.1.3</w:t>
        </w:r>
        <w:r w:rsidR="003B4D20">
          <w:rPr>
            <w:rFonts w:asciiTheme="minorHAnsi" w:eastAsiaTheme="minorEastAsia" w:hAnsiTheme="minorHAnsi" w:cstheme="minorBidi"/>
            <w:noProof/>
            <w:sz w:val="22"/>
            <w:szCs w:val="22"/>
          </w:rPr>
          <w:tab/>
        </w:r>
        <w:r w:rsidR="003B4D20" w:rsidRPr="00240C7A">
          <w:rPr>
            <w:rStyle w:val="Hypertextovodkaz"/>
            <w:noProof/>
          </w:rPr>
          <w:t>Popáleniny elektrickým proudem</w:t>
        </w:r>
        <w:r w:rsidR="003B4D20">
          <w:rPr>
            <w:noProof/>
            <w:webHidden/>
          </w:rPr>
          <w:tab/>
        </w:r>
        <w:r w:rsidR="003B4D20">
          <w:rPr>
            <w:noProof/>
            <w:webHidden/>
          </w:rPr>
          <w:fldChar w:fldCharType="begin"/>
        </w:r>
        <w:r w:rsidR="003B4D20">
          <w:rPr>
            <w:noProof/>
            <w:webHidden/>
          </w:rPr>
          <w:instrText xml:space="preserve"> PAGEREF _Toc501516699 \h </w:instrText>
        </w:r>
        <w:r w:rsidR="003B4D20">
          <w:rPr>
            <w:noProof/>
            <w:webHidden/>
          </w:rPr>
        </w:r>
        <w:r w:rsidR="003B4D20">
          <w:rPr>
            <w:noProof/>
            <w:webHidden/>
          </w:rPr>
          <w:fldChar w:fldCharType="separate"/>
        </w:r>
        <w:r w:rsidR="003B4D20">
          <w:rPr>
            <w:noProof/>
            <w:webHidden/>
          </w:rPr>
          <w:t>51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00" w:history="1">
        <w:r w:rsidR="003B4D20" w:rsidRPr="00240C7A">
          <w:rPr>
            <w:rStyle w:val="Hypertextovodkaz"/>
            <w:noProof/>
          </w:rPr>
          <w:t>10.2</w:t>
        </w:r>
        <w:r w:rsidR="003B4D20">
          <w:rPr>
            <w:rFonts w:asciiTheme="minorHAnsi" w:eastAsiaTheme="minorEastAsia" w:hAnsiTheme="minorHAnsi" w:cstheme="minorBidi"/>
            <w:noProof/>
            <w:sz w:val="22"/>
            <w:szCs w:val="22"/>
          </w:rPr>
          <w:tab/>
        </w:r>
        <w:r w:rsidR="003B4D20" w:rsidRPr="00240C7A">
          <w:rPr>
            <w:rStyle w:val="Hypertextovodkaz"/>
            <w:noProof/>
          </w:rPr>
          <w:t>Stanovení závažnosti popáleniny</w:t>
        </w:r>
        <w:r w:rsidR="003B4D20">
          <w:rPr>
            <w:noProof/>
            <w:webHidden/>
          </w:rPr>
          <w:tab/>
        </w:r>
        <w:r w:rsidR="003B4D20">
          <w:rPr>
            <w:noProof/>
            <w:webHidden/>
          </w:rPr>
          <w:fldChar w:fldCharType="begin"/>
        </w:r>
        <w:r w:rsidR="003B4D20">
          <w:rPr>
            <w:noProof/>
            <w:webHidden/>
          </w:rPr>
          <w:instrText xml:space="preserve"> PAGEREF _Toc501516700 \h </w:instrText>
        </w:r>
        <w:r w:rsidR="003B4D20">
          <w:rPr>
            <w:noProof/>
            <w:webHidden/>
          </w:rPr>
        </w:r>
        <w:r w:rsidR="003B4D20">
          <w:rPr>
            <w:noProof/>
            <w:webHidden/>
          </w:rPr>
          <w:fldChar w:fldCharType="separate"/>
        </w:r>
        <w:r w:rsidR="003B4D20">
          <w:rPr>
            <w:noProof/>
            <w:webHidden/>
          </w:rPr>
          <w:t>51</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01" w:history="1">
        <w:r w:rsidR="003B4D20" w:rsidRPr="00240C7A">
          <w:rPr>
            <w:rStyle w:val="Hypertextovodkaz"/>
            <w:noProof/>
          </w:rPr>
          <w:t>10.3</w:t>
        </w:r>
        <w:r w:rsidR="003B4D20">
          <w:rPr>
            <w:rFonts w:asciiTheme="minorHAnsi" w:eastAsiaTheme="minorEastAsia" w:hAnsiTheme="minorHAnsi" w:cstheme="minorBidi"/>
            <w:noProof/>
            <w:sz w:val="22"/>
            <w:szCs w:val="22"/>
          </w:rPr>
          <w:tab/>
        </w:r>
        <w:r w:rsidR="003B4D20" w:rsidRPr="00240C7A">
          <w:rPr>
            <w:rStyle w:val="Hypertextovodkaz"/>
            <w:noProof/>
          </w:rPr>
          <w:t>Určení rozsahu popáleného tělesného povrchu</w:t>
        </w:r>
        <w:r w:rsidR="003B4D20">
          <w:rPr>
            <w:noProof/>
            <w:webHidden/>
          </w:rPr>
          <w:tab/>
        </w:r>
        <w:r w:rsidR="003B4D20">
          <w:rPr>
            <w:noProof/>
            <w:webHidden/>
          </w:rPr>
          <w:fldChar w:fldCharType="begin"/>
        </w:r>
        <w:r w:rsidR="003B4D20">
          <w:rPr>
            <w:noProof/>
            <w:webHidden/>
          </w:rPr>
          <w:instrText xml:space="preserve"> PAGEREF _Toc501516701 \h </w:instrText>
        </w:r>
        <w:r w:rsidR="003B4D20">
          <w:rPr>
            <w:noProof/>
            <w:webHidden/>
          </w:rPr>
        </w:r>
        <w:r w:rsidR="003B4D20">
          <w:rPr>
            <w:noProof/>
            <w:webHidden/>
          </w:rPr>
          <w:fldChar w:fldCharType="separate"/>
        </w:r>
        <w:r w:rsidR="003B4D20">
          <w:rPr>
            <w:noProof/>
            <w:webHidden/>
          </w:rPr>
          <w:t>52</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02" w:history="1">
        <w:r w:rsidR="003B4D20" w:rsidRPr="00240C7A">
          <w:rPr>
            <w:rStyle w:val="Hypertextovodkaz"/>
            <w:noProof/>
          </w:rPr>
          <w:t>10.4</w:t>
        </w:r>
        <w:r w:rsidR="003B4D20">
          <w:rPr>
            <w:rFonts w:asciiTheme="minorHAnsi" w:eastAsiaTheme="minorEastAsia" w:hAnsiTheme="minorHAnsi" w:cstheme="minorBidi"/>
            <w:noProof/>
            <w:sz w:val="22"/>
            <w:szCs w:val="22"/>
          </w:rPr>
          <w:tab/>
        </w:r>
        <w:r w:rsidR="003B4D20" w:rsidRPr="00240C7A">
          <w:rPr>
            <w:rStyle w:val="Hypertextovodkaz"/>
            <w:noProof/>
          </w:rPr>
          <w:t>Určení hloubky popálenin</w:t>
        </w:r>
        <w:r w:rsidR="003B4D20">
          <w:rPr>
            <w:noProof/>
            <w:webHidden/>
          </w:rPr>
          <w:tab/>
        </w:r>
        <w:r w:rsidR="003B4D20">
          <w:rPr>
            <w:noProof/>
            <w:webHidden/>
          </w:rPr>
          <w:fldChar w:fldCharType="begin"/>
        </w:r>
        <w:r w:rsidR="003B4D20">
          <w:rPr>
            <w:noProof/>
            <w:webHidden/>
          </w:rPr>
          <w:instrText xml:space="preserve"> PAGEREF _Toc501516702 \h </w:instrText>
        </w:r>
        <w:r w:rsidR="003B4D20">
          <w:rPr>
            <w:noProof/>
            <w:webHidden/>
          </w:rPr>
        </w:r>
        <w:r w:rsidR="003B4D20">
          <w:rPr>
            <w:noProof/>
            <w:webHidden/>
          </w:rPr>
          <w:fldChar w:fldCharType="separate"/>
        </w:r>
        <w:r w:rsidR="003B4D20">
          <w:rPr>
            <w:noProof/>
            <w:webHidden/>
          </w:rPr>
          <w:t>52</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03" w:history="1">
        <w:r w:rsidR="003B4D20" w:rsidRPr="00240C7A">
          <w:rPr>
            <w:rStyle w:val="Hypertextovodkaz"/>
            <w:noProof/>
          </w:rPr>
          <w:t>10.4.1</w:t>
        </w:r>
        <w:r w:rsidR="003B4D20">
          <w:rPr>
            <w:rFonts w:asciiTheme="minorHAnsi" w:eastAsiaTheme="minorEastAsia" w:hAnsiTheme="minorHAnsi" w:cstheme="minorBidi"/>
            <w:noProof/>
            <w:sz w:val="22"/>
            <w:szCs w:val="22"/>
          </w:rPr>
          <w:tab/>
        </w:r>
        <w:r w:rsidR="003B4D20" w:rsidRPr="00240C7A">
          <w:rPr>
            <w:rStyle w:val="Hypertextovodkaz"/>
            <w:noProof/>
          </w:rPr>
          <w:t>Povrchní popáleniny</w:t>
        </w:r>
        <w:r w:rsidR="003B4D20">
          <w:rPr>
            <w:noProof/>
            <w:webHidden/>
          </w:rPr>
          <w:tab/>
        </w:r>
        <w:r w:rsidR="003B4D20">
          <w:rPr>
            <w:noProof/>
            <w:webHidden/>
          </w:rPr>
          <w:fldChar w:fldCharType="begin"/>
        </w:r>
        <w:r w:rsidR="003B4D20">
          <w:rPr>
            <w:noProof/>
            <w:webHidden/>
          </w:rPr>
          <w:instrText xml:space="preserve"> PAGEREF _Toc501516703 \h </w:instrText>
        </w:r>
        <w:r w:rsidR="003B4D20">
          <w:rPr>
            <w:noProof/>
            <w:webHidden/>
          </w:rPr>
        </w:r>
        <w:r w:rsidR="003B4D20">
          <w:rPr>
            <w:noProof/>
            <w:webHidden/>
          </w:rPr>
          <w:fldChar w:fldCharType="separate"/>
        </w:r>
        <w:r w:rsidR="003B4D20">
          <w:rPr>
            <w:noProof/>
            <w:webHidden/>
          </w:rPr>
          <w:t>52</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04" w:history="1">
        <w:r w:rsidR="003B4D20" w:rsidRPr="00240C7A">
          <w:rPr>
            <w:rStyle w:val="Hypertextovodkaz"/>
            <w:noProof/>
          </w:rPr>
          <w:t>10.4.2</w:t>
        </w:r>
        <w:r w:rsidR="003B4D20">
          <w:rPr>
            <w:rFonts w:asciiTheme="minorHAnsi" w:eastAsiaTheme="minorEastAsia" w:hAnsiTheme="minorHAnsi" w:cstheme="minorBidi"/>
            <w:noProof/>
            <w:sz w:val="22"/>
            <w:szCs w:val="22"/>
          </w:rPr>
          <w:tab/>
        </w:r>
        <w:r w:rsidR="003B4D20" w:rsidRPr="00240C7A">
          <w:rPr>
            <w:rStyle w:val="Hypertextovodkaz"/>
            <w:noProof/>
          </w:rPr>
          <w:t>Hluboké popáleniny</w:t>
        </w:r>
        <w:r w:rsidR="003B4D20">
          <w:rPr>
            <w:noProof/>
            <w:webHidden/>
          </w:rPr>
          <w:tab/>
        </w:r>
        <w:r w:rsidR="003B4D20">
          <w:rPr>
            <w:noProof/>
            <w:webHidden/>
          </w:rPr>
          <w:fldChar w:fldCharType="begin"/>
        </w:r>
        <w:r w:rsidR="003B4D20">
          <w:rPr>
            <w:noProof/>
            <w:webHidden/>
          </w:rPr>
          <w:instrText xml:space="preserve"> PAGEREF _Toc501516704 \h </w:instrText>
        </w:r>
        <w:r w:rsidR="003B4D20">
          <w:rPr>
            <w:noProof/>
            <w:webHidden/>
          </w:rPr>
        </w:r>
        <w:r w:rsidR="003B4D20">
          <w:rPr>
            <w:noProof/>
            <w:webHidden/>
          </w:rPr>
          <w:fldChar w:fldCharType="separate"/>
        </w:r>
        <w:r w:rsidR="003B4D20">
          <w:rPr>
            <w:noProof/>
            <w:webHidden/>
          </w:rPr>
          <w:t>52</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05" w:history="1">
        <w:r w:rsidR="003B4D20" w:rsidRPr="00240C7A">
          <w:rPr>
            <w:rStyle w:val="Hypertextovodkaz"/>
            <w:noProof/>
          </w:rPr>
          <w:t>10.5</w:t>
        </w:r>
        <w:r w:rsidR="003B4D20">
          <w:rPr>
            <w:rFonts w:asciiTheme="minorHAnsi" w:eastAsiaTheme="minorEastAsia" w:hAnsiTheme="minorHAnsi" w:cstheme="minorBidi"/>
            <w:noProof/>
            <w:sz w:val="22"/>
            <w:szCs w:val="22"/>
          </w:rPr>
          <w:tab/>
        </w:r>
        <w:r w:rsidR="003B4D20" w:rsidRPr="00240C7A">
          <w:rPr>
            <w:rStyle w:val="Hypertextovodkaz"/>
            <w:noProof/>
          </w:rPr>
          <w:t>Inhalační popáleniny</w:t>
        </w:r>
        <w:r w:rsidR="003B4D20">
          <w:rPr>
            <w:noProof/>
            <w:webHidden/>
          </w:rPr>
          <w:tab/>
        </w:r>
        <w:r w:rsidR="003B4D20">
          <w:rPr>
            <w:noProof/>
            <w:webHidden/>
          </w:rPr>
          <w:fldChar w:fldCharType="begin"/>
        </w:r>
        <w:r w:rsidR="003B4D20">
          <w:rPr>
            <w:noProof/>
            <w:webHidden/>
          </w:rPr>
          <w:instrText xml:space="preserve"> PAGEREF _Toc501516705 \h </w:instrText>
        </w:r>
        <w:r w:rsidR="003B4D20">
          <w:rPr>
            <w:noProof/>
            <w:webHidden/>
          </w:rPr>
        </w:r>
        <w:r w:rsidR="003B4D20">
          <w:rPr>
            <w:noProof/>
            <w:webHidden/>
          </w:rPr>
          <w:fldChar w:fldCharType="separate"/>
        </w:r>
        <w:r w:rsidR="003B4D20">
          <w:rPr>
            <w:noProof/>
            <w:webHidden/>
          </w:rPr>
          <w:t>53</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06" w:history="1">
        <w:r w:rsidR="003B4D20" w:rsidRPr="00240C7A">
          <w:rPr>
            <w:rStyle w:val="Hypertextovodkaz"/>
            <w:noProof/>
          </w:rPr>
          <w:t>10.5.1</w:t>
        </w:r>
        <w:r w:rsidR="003B4D20">
          <w:rPr>
            <w:rFonts w:asciiTheme="minorHAnsi" w:eastAsiaTheme="minorEastAsia" w:hAnsiTheme="minorHAnsi" w:cstheme="minorBidi"/>
            <w:noProof/>
            <w:sz w:val="22"/>
            <w:szCs w:val="22"/>
          </w:rPr>
          <w:tab/>
        </w:r>
        <w:r w:rsidR="003B4D20" w:rsidRPr="00240C7A">
          <w:rPr>
            <w:rStyle w:val="Hypertextovodkaz"/>
            <w:noProof/>
          </w:rPr>
          <w:t>Známky inhalačního traumatu</w:t>
        </w:r>
        <w:r w:rsidR="003B4D20">
          <w:rPr>
            <w:noProof/>
            <w:webHidden/>
          </w:rPr>
          <w:tab/>
        </w:r>
        <w:r w:rsidR="003B4D20">
          <w:rPr>
            <w:noProof/>
            <w:webHidden/>
          </w:rPr>
          <w:fldChar w:fldCharType="begin"/>
        </w:r>
        <w:r w:rsidR="003B4D20">
          <w:rPr>
            <w:noProof/>
            <w:webHidden/>
          </w:rPr>
          <w:instrText xml:space="preserve"> PAGEREF _Toc501516706 \h </w:instrText>
        </w:r>
        <w:r w:rsidR="003B4D20">
          <w:rPr>
            <w:noProof/>
            <w:webHidden/>
          </w:rPr>
        </w:r>
        <w:r w:rsidR="003B4D20">
          <w:rPr>
            <w:noProof/>
            <w:webHidden/>
          </w:rPr>
          <w:fldChar w:fldCharType="separate"/>
        </w:r>
        <w:r w:rsidR="003B4D20">
          <w:rPr>
            <w:noProof/>
            <w:webHidden/>
          </w:rPr>
          <w:t>53</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07" w:history="1">
        <w:r w:rsidR="003B4D20" w:rsidRPr="00240C7A">
          <w:rPr>
            <w:rStyle w:val="Hypertextovodkaz"/>
            <w:noProof/>
          </w:rPr>
          <w:t>10.6</w:t>
        </w:r>
        <w:r w:rsidR="003B4D20">
          <w:rPr>
            <w:rFonts w:asciiTheme="minorHAnsi" w:eastAsiaTheme="minorEastAsia" w:hAnsiTheme="minorHAnsi" w:cstheme="minorBidi"/>
            <w:noProof/>
            <w:sz w:val="22"/>
            <w:szCs w:val="22"/>
          </w:rPr>
          <w:tab/>
        </w:r>
        <w:r w:rsidR="003B4D20" w:rsidRPr="00240C7A">
          <w:rPr>
            <w:rStyle w:val="Hypertextovodkaz"/>
            <w:noProof/>
          </w:rPr>
          <w:t>První pomoc při popáleninách</w:t>
        </w:r>
        <w:r w:rsidR="003B4D20">
          <w:rPr>
            <w:noProof/>
            <w:webHidden/>
          </w:rPr>
          <w:tab/>
        </w:r>
        <w:r w:rsidR="003B4D20">
          <w:rPr>
            <w:noProof/>
            <w:webHidden/>
          </w:rPr>
          <w:fldChar w:fldCharType="begin"/>
        </w:r>
        <w:r w:rsidR="003B4D20">
          <w:rPr>
            <w:noProof/>
            <w:webHidden/>
          </w:rPr>
          <w:instrText xml:space="preserve"> PAGEREF _Toc501516707 \h </w:instrText>
        </w:r>
        <w:r w:rsidR="003B4D20">
          <w:rPr>
            <w:noProof/>
            <w:webHidden/>
          </w:rPr>
        </w:r>
        <w:r w:rsidR="003B4D20">
          <w:rPr>
            <w:noProof/>
            <w:webHidden/>
          </w:rPr>
          <w:fldChar w:fldCharType="separate"/>
        </w:r>
        <w:r w:rsidR="003B4D20">
          <w:rPr>
            <w:noProof/>
            <w:webHidden/>
          </w:rPr>
          <w:t>53</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08" w:history="1">
        <w:r w:rsidR="003B4D20" w:rsidRPr="00240C7A">
          <w:rPr>
            <w:rStyle w:val="Hypertextovodkaz"/>
            <w:noProof/>
          </w:rPr>
          <w:t>10.6.1</w:t>
        </w:r>
        <w:r w:rsidR="003B4D20">
          <w:rPr>
            <w:rFonts w:asciiTheme="minorHAnsi" w:eastAsiaTheme="minorEastAsia" w:hAnsiTheme="minorHAnsi" w:cstheme="minorBidi"/>
            <w:noProof/>
            <w:sz w:val="22"/>
            <w:szCs w:val="22"/>
          </w:rPr>
          <w:tab/>
        </w:r>
        <w:r w:rsidR="003B4D20" w:rsidRPr="00240C7A">
          <w:rPr>
            <w:rStyle w:val="Hypertextovodkaz"/>
            <w:noProof/>
          </w:rPr>
          <w:t>Technická první pomoc</w:t>
        </w:r>
        <w:r w:rsidR="003B4D20">
          <w:rPr>
            <w:noProof/>
            <w:webHidden/>
          </w:rPr>
          <w:tab/>
        </w:r>
        <w:r w:rsidR="003B4D20">
          <w:rPr>
            <w:noProof/>
            <w:webHidden/>
          </w:rPr>
          <w:fldChar w:fldCharType="begin"/>
        </w:r>
        <w:r w:rsidR="003B4D20">
          <w:rPr>
            <w:noProof/>
            <w:webHidden/>
          </w:rPr>
          <w:instrText xml:space="preserve"> PAGEREF _Toc501516708 \h </w:instrText>
        </w:r>
        <w:r w:rsidR="003B4D20">
          <w:rPr>
            <w:noProof/>
            <w:webHidden/>
          </w:rPr>
        </w:r>
        <w:r w:rsidR="003B4D20">
          <w:rPr>
            <w:noProof/>
            <w:webHidden/>
          </w:rPr>
          <w:fldChar w:fldCharType="separate"/>
        </w:r>
        <w:r w:rsidR="003B4D20">
          <w:rPr>
            <w:noProof/>
            <w:webHidden/>
          </w:rPr>
          <w:t>53</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09" w:history="1">
        <w:r w:rsidR="003B4D20" w:rsidRPr="00240C7A">
          <w:rPr>
            <w:rStyle w:val="Hypertextovodkaz"/>
            <w:noProof/>
          </w:rPr>
          <w:t>10.6.2</w:t>
        </w:r>
        <w:r w:rsidR="003B4D20">
          <w:rPr>
            <w:rFonts w:asciiTheme="minorHAnsi" w:eastAsiaTheme="minorEastAsia" w:hAnsiTheme="minorHAnsi" w:cstheme="minorBidi"/>
            <w:noProof/>
            <w:sz w:val="22"/>
            <w:szCs w:val="22"/>
          </w:rPr>
          <w:tab/>
        </w:r>
        <w:r w:rsidR="003B4D20" w:rsidRPr="00240C7A">
          <w:rPr>
            <w:rStyle w:val="Hypertextovodkaz"/>
            <w:noProof/>
          </w:rPr>
          <w:t>Zdravotnická první pomoc</w:t>
        </w:r>
        <w:r w:rsidR="003B4D20">
          <w:rPr>
            <w:noProof/>
            <w:webHidden/>
          </w:rPr>
          <w:tab/>
        </w:r>
        <w:r w:rsidR="003B4D20">
          <w:rPr>
            <w:noProof/>
            <w:webHidden/>
          </w:rPr>
          <w:fldChar w:fldCharType="begin"/>
        </w:r>
        <w:r w:rsidR="003B4D20">
          <w:rPr>
            <w:noProof/>
            <w:webHidden/>
          </w:rPr>
          <w:instrText xml:space="preserve"> PAGEREF _Toc501516709 \h </w:instrText>
        </w:r>
        <w:r w:rsidR="003B4D20">
          <w:rPr>
            <w:noProof/>
            <w:webHidden/>
          </w:rPr>
        </w:r>
        <w:r w:rsidR="003B4D20">
          <w:rPr>
            <w:noProof/>
            <w:webHidden/>
          </w:rPr>
          <w:fldChar w:fldCharType="separate"/>
        </w:r>
        <w:r w:rsidR="003B4D20">
          <w:rPr>
            <w:noProof/>
            <w:webHidden/>
          </w:rPr>
          <w:t>54</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10" w:history="1">
        <w:r w:rsidR="003B4D20" w:rsidRPr="00240C7A">
          <w:rPr>
            <w:rStyle w:val="Hypertextovodkaz"/>
            <w:noProof/>
          </w:rPr>
          <w:t>11</w:t>
        </w:r>
        <w:r w:rsidR="003B4D20">
          <w:rPr>
            <w:rFonts w:asciiTheme="minorHAnsi" w:eastAsiaTheme="minorEastAsia" w:hAnsiTheme="minorHAnsi" w:cstheme="minorBidi"/>
            <w:b w:val="0"/>
            <w:caps w:val="0"/>
            <w:noProof/>
            <w:sz w:val="22"/>
            <w:szCs w:val="22"/>
          </w:rPr>
          <w:tab/>
        </w:r>
        <w:r w:rsidR="003B4D20" w:rsidRPr="00240C7A">
          <w:rPr>
            <w:rStyle w:val="Hypertextovodkaz"/>
            <w:noProof/>
          </w:rPr>
          <w:t>Poranění hlavy a oka</w:t>
        </w:r>
        <w:r w:rsidR="003B4D20">
          <w:rPr>
            <w:noProof/>
            <w:webHidden/>
          </w:rPr>
          <w:tab/>
        </w:r>
        <w:r w:rsidR="003B4D20">
          <w:rPr>
            <w:noProof/>
            <w:webHidden/>
          </w:rPr>
          <w:fldChar w:fldCharType="begin"/>
        </w:r>
        <w:r w:rsidR="003B4D20">
          <w:rPr>
            <w:noProof/>
            <w:webHidden/>
          </w:rPr>
          <w:instrText xml:space="preserve"> PAGEREF _Toc501516710 \h </w:instrText>
        </w:r>
        <w:r w:rsidR="003B4D20">
          <w:rPr>
            <w:noProof/>
            <w:webHidden/>
          </w:rPr>
        </w:r>
        <w:r w:rsidR="003B4D20">
          <w:rPr>
            <w:noProof/>
            <w:webHidden/>
          </w:rPr>
          <w:fldChar w:fldCharType="separate"/>
        </w:r>
        <w:r w:rsidR="003B4D20">
          <w:rPr>
            <w:noProof/>
            <w:webHidden/>
          </w:rPr>
          <w:t>55</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11" w:history="1">
        <w:r w:rsidR="003B4D20" w:rsidRPr="00240C7A">
          <w:rPr>
            <w:rStyle w:val="Hypertextovodkaz"/>
            <w:noProof/>
          </w:rPr>
          <w:t>11.1</w:t>
        </w:r>
        <w:r w:rsidR="003B4D20">
          <w:rPr>
            <w:rFonts w:asciiTheme="minorHAnsi" w:eastAsiaTheme="minorEastAsia" w:hAnsiTheme="minorHAnsi" w:cstheme="minorBidi"/>
            <w:noProof/>
            <w:sz w:val="22"/>
            <w:szCs w:val="22"/>
          </w:rPr>
          <w:tab/>
        </w:r>
        <w:r w:rsidR="003B4D20" w:rsidRPr="00240C7A">
          <w:rPr>
            <w:rStyle w:val="Hypertextovodkaz"/>
            <w:noProof/>
          </w:rPr>
          <w:t>Poranění hlavy</w:t>
        </w:r>
        <w:r w:rsidR="003B4D20">
          <w:rPr>
            <w:noProof/>
            <w:webHidden/>
          </w:rPr>
          <w:tab/>
        </w:r>
        <w:r w:rsidR="003B4D20">
          <w:rPr>
            <w:noProof/>
            <w:webHidden/>
          </w:rPr>
          <w:fldChar w:fldCharType="begin"/>
        </w:r>
        <w:r w:rsidR="003B4D20">
          <w:rPr>
            <w:noProof/>
            <w:webHidden/>
          </w:rPr>
          <w:instrText xml:space="preserve"> PAGEREF _Toc501516711 \h </w:instrText>
        </w:r>
        <w:r w:rsidR="003B4D20">
          <w:rPr>
            <w:noProof/>
            <w:webHidden/>
          </w:rPr>
        </w:r>
        <w:r w:rsidR="003B4D20">
          <w:rPr>
            <w:noProof/>
            <w:webHidden/>
          </w:rPr>
          <w:fldChar w:fldCharType="separate"/>
        </w:r>
        <w:r w:rsidR="003B4D20">
          <w:rPr>
            <w:noProof/>
            <w:webHidden/>
          </w:rPr>
          <w:t>55</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12" w:history="1">
        <w:r w:rsidR="003B4D20" w:rsidRPr="00240C7A">
          <w:rPr>
            <w:rStyle w:val="Hypertextovodkaz"/>
            <w:noProof/>
          </w:rPr>
          <w:t>11.2</w:t>
        </w:r>
        <w:r w:rsidR="003B4D20">
          <w:rPr>
            <w:rFonts w:asciiTheme="minorHAnsi" w:eastAsiaTheme="minorEastAsia" w:hAnsiTheme="minorHAnsi" w:cstheme="minorBidi"/>
            <w:noProof/>
            <w:sz w:val="22"/>
            <w:szCs w:val="22"/>
          </w:rPr>
          <w:tab/>
        </w:r>
        <w:r w:rsidR="003B4D20" w:rsidRPr="00240C7A">
          <w:rPr>
            <w:rStyle w:val="Hypertextovodkaz"/>
            <w:noProof/>
          </w:rPr>
          <w:t>Poranění oka</w:t>
        </w:r>
        <w:r w:rsidR="003B4D20">
          <w:rPr>
            <w:noProof/>
            <w:webHidden/>
          </w:rPr>
          <w:tab/>
        </w:r>
        <w:r w:rsidR="003B4D20">
          <w:rPr>
            <w:noProof/>
            <w:webHidden/>
          </w:rPr>
          <w:fldChar w:fldCharType="begin"/>
        </w:r>
        <w:r w:rsidR="003B4D20">
          <w:rPr>
            <w:noProof/>
            <w:webHidden/>
          </w:rPr>
          <w:instrText xml:space="preserve"> PAGEREF _Toc501516712 \h </w:instrText>
        </w:r>
        <w:r w:rsidR="003B4D20">
          <w:rPr>
            <w:noProof/>
            <w:webHidden/>
          </w:rPr>
        </w:r>
        <w:r w:rsidR="003B4D20">
          <w:rPr>
            <w:noProof/>
            <w:webHidden/>
          </w:rPr>
          <w:fldChar w:fldCharType="separate"/>
        </w:r>
        <w:r w:rsidR="003B4D20">
          <w:rPr>
            <w:noProof/>
            <w:webHidden/>
          </w:rPr>
          <w:t>55</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13" w:history="1">
        <w:r w:rsidR="003B4D20" w:rsidRPr="00240C7A">
          <w:rPr>
            <w:rStyle w:val="Hypertextovodkaz"/>
            <w:noProof/>
          </w:rPr>
          <w:t>12</w:t>
        </w:r>
        <w:r w:rsidR="003B4D20">
          <w:rPr>
            <w:rFonts w:asciiTheme="minorHAnsi" w:eastAsiaTheme="minorEastAsia" w:hAnsiTheme="minorHAnsi" w:cstheme="minorBidi"/>
            <w:b w:val="0"/>
            <w:caps w:val="0"/>
            <w:noProof/>
            <w:sz w:val="22"/>
            <w:szCs w:val="22"/>
          </w:rPr>
          <w:tab/>
        </w:r>
        <w:r w:rsidR="003B4D20" w:rsidRPr="00240C7A">
          <w:rPr>
            <w:rStyle w:val="Hypertextovodkaz"/>
            <w:noProof/>
          </w:rPr>
          <w:t>Fixace zlomenin dlouhých kostí</w:t>
        </w:r>
        <w:r w:rsidR="003B4D20">
          <w:rPr>
            <w:noProof/>
            <w:webHidden/>
          </w:rPr>
          <w:tab/>
        </w:r>
        <w:r w:rsidR="003B4D20">
          <w:rPr>
            <w:noProof/>
            <w:webHidden/>
          </w:rPr>
          <w:fldChar w:fldCharType="begin"/>
        </w:r>
        <w:r w:rsidR="003B4D20">
          <w:rPr>
            <w:noProof/>
            <w:webHidden/>
          </w:rPr>
          <w:instrText xml:space="preserve"> PAGEREF _Toc501516713 \h </w:instrText>
        </w:r>
        <w:r w:rsidR="003B4D20">
          <w:rPr>
            <w:noProof/>
            <w:webHidden/>
          </w:rPr>
        </w:r>
        <w:r w:rsidR="003B4D20">
          <w:rPr>
            <w:noProof/>
            <w:webHidden/>
          </w:rPr>
          <w:fldChar w:fldCharType="separate"/>
        </w:r>
        <w:r w:rsidR="003B4D20">
          <w:rPr>
            <w:noProof/>
            <w:webHidden/>
          </w:rPr>
          <w:t>57</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14" w:history="1">
        <w:r w:rsidR="003B4D20" w:rsidRPr="00240C7A">
          <w:rPr>
            <w:rStyle w:val="Hypertextovodkaz"/>
            <w:noProof/>
          </w:rPr>
          <w:t>12.1</w:t>
        </w:r>
        <w:r w:rsidR="003B4D20">
          <w:rPr>
            <w:rFonts w:asciiTheme="minorHAnsi" w:eastAsiaTheme="minorEastAsia" w:hAnsiTheme="minorHAnsi" w:cstheme="minorBidi"/>
            <w:noProof/>
            <w:sz w:val="22"/>
            <w:szCs w:val="22"/>
          </w:rPr>
          <w:tab/>
        </w:r>
        <w:r w:rsidR="003B4D20" w:rsidRPr="00240C7A">
          <w:rPr>
            <w:rStyle w:val="Hypertextovodkaz"/>
            <w:noProof/>
          </w:rPr>
          <w:t>Zásady fixace zlomenin</w:t>
        </w:r>
        <w:r w:rsidR="003B4D20">
          <w:rPr>
            <w:noProof/>
            <w:webHidden/>
          </w:rPr>
          <w:tab/>
        </w:r>
        <w:r w:rsidR="003B4D20">
          <w:rPr>
            <w:noProof/>
            <w:webHidden/>
          </w:rPr>
          <w:fldChar w:fldCharType="begin"/>
        </w:r>
        <w:r w:rsidR="003B4D20">
          <w:rPr>
            <w:noProof/>
            <w:webHidden/>
          </w:rPr>
          <w:instrText xml:space="preserve"> PAGEREF _Toc501516714 \h </w:instrText>
        </w:r>
        <w:r w:rsidR="003B4D20">
          <w:rPr>
            <w:noProof/>
            <w:webHidden/>
          </w:rPr>
        </w:r>
        <w:r w:rsidR="003B4D20">
          <w:rPr>
            <w:noProof/>
            <w:webHidden/>
          </w:rPr>
          <w:fldChar w:fldCharType="separate"/>
        </w:r>
        <w:r w:rsidR="003B4D20">
          <w:rPr>
            <w:noProof/>
            <w:webHidden/>
          </w:rPr>
          <w:t>57</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15" w:history="1">
        <w:r w:rsidR="003B4D20" w:rsidRPr="00240C7A">
          <w:rPr>
            <w:rStyle w:val="Hypertextovodkaz"/>
            <w:noProof/>
          </w:rPr>
          <w:t>13</w:t>
        </w:r>
        <w:r w:rsidR="003B4D20">
          <w:rPr>
            <w:rFonts w:asciiTheme="minorHAnsi" w:eastAsiaTheme="minorEastAsia" w:hAnsiTheme="minorHAnsi" w:cstheme="minorBidi"/>
            <w:b w:val="0"/>
            <w:caps w:val="0"/>
            <w:noProof/>
            <w:sz w:val="22"/>
            <w:szCs w:val="22"/>
          </w:rPr>
          <w:tab/>
        </w:r>
        <w:r w:rsidR="003B4D20" w:rsidRPr="00240C7A">
          <w:rPr>
            <w:rStyle w:val="Hypertextovodkaz"/>
            <w:noProof/>
          </w:rPr>
          <w:t>Terapie bolesti – analgezie</w:t>
        </w:r>
        <w:r w:rsidR="003B4D20">
          <w:rPr>
            <w:noProof/>
            <w:webHidden/>
          </w:rPr>
          <w:tab/>
        </w:r>
        <w:r w:rsidR="003B4D20">
          <w:rPr>
            <w:noProof/>
            <w:webHidden/>
          </w:rPr>
          <w:fldChar w:fldCharType="begin"/>
        </w:r>
        <w:r w:rsidR="003B4D20">
          <w:rPr>
            <w:noProof/>
            <w:webHidden/>
          </w:rPr>
          <w:instrText xml:space="preserve"> PAGEREF _Toc501516715 \h </w:instrText>
        </w:r>
        <w:r w:rsidR="003B4D20">
          <w:rPr>
            <w:noProof/>
            <w:webHidden/>
          </w:rPr>
        </w:r>
        <w:r w:rsidR="003B4D20">
          <w:rPr>
            <w:noProof/>
            <w:webHidden/>
          </w:rPr>
          <w:fldChar w:fldCharType="separate"/>
        </w:r>
        <w:r w:rsidR="003B4D20">
          <w:rPr>
            <w:noProof/>
            <w:webHidden/>
          </w:rPr>
          <w:t>59</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16" w:history="1">
        <w:r w:rsidR="003B4D20" w:rsidRPr="00240C7A">
          <w:rPr>
            <w:rStyle w:val="Hypertextovodkaz"/>
            <w:noProof/>
          </w:rPr>
          <w:t>13.1</w:t>
        </w:r>
        <w:r w:rsidR="003B4D20">
          <w:rPr>
            <w:rFonts w:asciiTheme="minorHAnsi" w:eastAsiaTheme="minorEastAsia" w:hAnsiTheme="minorHAnsi" w:cstheme="minorBidi"/>
            <w:noProof/>
            <w:sz w:val="22"/>
            <w:szCs w:val="22"/>
          </w:rPr>
          <w:tab/>
        </w:r>
        <w:r w:rsidR="003B4D20" w:rsidRPr="00240C7A">
          <w:rPr>
            <w:rStyle w:val="Hypertextovodkaz"/>
            <w:noProof/>
          </w:rPr>
          <w:t>Autoinjektor MORFIN</w:t>
        </w:r>
        <w:r w:rsidR="003B4D20">
          <w:rPr>
            <w:noProof/>
            <w:webHidden/>
          </w:rPr>
          <w:tab/>
        </w:r>
        <w:r w:rsidR="003B4D20">
          <w:rPr>
            <w:noProof/>
            <w:webHidden/>
          </w:rPr>
          <w:fldChar w:fldCharType="begin"/>
        </w:r>
        <w:r w:rsidR="003B4D20">
          <w:rPr>
            <w:noProof/>
            <w:webHidden/>
          </w:rPr>
          <w:instrText xml:space="preserve"> PAGEREF _Toc501516716 \h </w:instrText>
        </w:r>
        <w:r w:rsidR="003B4D20">
          <w:rPr>
            <w:noProof/>
            <w:webHidden/>
          </w:rPr>
        </w:r>
        <w:r w:rsidR="003B4D20">
          <w:rPr>
            <w:noProof/>
            <w:webHidden/>
          </w:rPr>
          <w:fldChar w:fldCharType="separate"/>
        </w:r>
        <w:r w:rsidR="003B4D20">
          <w:rPr>
            <w:noProof/>
            <w:webHidden/>
          </w:rPr>
          <w:t>60</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17" w:history="1">
        <w:r w:rsidR="003B4D20" w:rsidRPr="00240C7A">
          <w:rPr>
            <w:rStyle w:val="Hypertextovodkaz"/>
            <w:noProof/>
          </w:rPr>
          <w:t>13.1.1</w:t>
        </w:r>
        <w:r w:rsidR="003B4D20">
          <w:rPr>
            <w:rFonts w:asciiTheme="minorHAnsi" w:eastAsiaTheme="minorEastAsia" w:hAnsiTheme="minorHAnsi" w:cstheme="minorBidi"/>
            <w:noProof/>
            <w:sz w:val="22"/>
            <w:szCs w:val="22"/>
          </w:rPr>
          <w:tab/>
        </w:r>
        <w:r w:rsidR="003B4D20" w:rsidRPr="00240C7A">
          <w:rPr>
            <w:rStyle w:val="Hypertextovodkaz"/>
            <w:noProof/>
          </w:rPr>
          <w:t>Zásady aplikace:</w:t>
        </w:r>
        <w:r w:rsidR="003B4D20">
          <w:rPr>
            <w:noProof/>
            <w:webHidden/>
          </w:rPr>
          <w:tab/>
        </w:r>
        <w:r w:rsidR="003B4D20">
          <w:rPr>
            <w:noProof/>
            <w:webHidden/>
          </w:rPr>
          <w:fldChar w:fldCharType="begin"/>
        </w:r>
        <w:r w:rsidR="003B4D20">
          <w:rPr>
            <w:noProof/>
            <w:webHidden/>
          </w:rPr>
          <w:instrText xml:space="preserve"> PAGEREF _Toc501516717 \h </w:instrText>
        </w:r>
        <w:r w:rsidR="003B4D20">
          <w:rPr>
            <w:noProof/>
            <w:webHidden/>
          </w:rPr>
        </w:r>
        <w:r w:rsidR="003B4D20">
          <w:rPr>
            <w:noProof/>
            <w:webHidden/>
          </w:rPr>
          <w:fldChar w:fldCharType="separate"/>
        </w:r>
        <w:r w:rsidR="003B4D20">
          <w:rPr>
            <w:noProof/>
            <w:webHidden/>
          </w:rPr>
          <w:t>60</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18" w:history="1">
        <w:r w:rsidR="003B4D20" w:rsidRPr="00240C7A">
          <w:rPr>
            <w:rStyle w:val="Hypertextovodkaz"/>
            <w:noProof/>
          </w:rPr>
          <w:t>13.1.2</w:t>
        </w:r>
        <w:r w:rsidR="003B4D20">
          <w:rPr>
            <w:rFonts w:asciiTheme="minorHAnsi" w:eastAsiaTheme="minorEastAsia" w:hAnsiTheme="minorHAnsi" w:cstheme="minorBidi"/>
            <w:noProof/>
            <w:sz w:val="22"/>
            <w:szCs w:val="22"/>
          </w:rPr>
          <w:tab/>
        </w:r>
        <w:r w:rsidR="003B4D20" w:rsidRPr="00240C7A">
          <w:rPr>
            <w:rStyle w:val="Hypertextovodkaz"/>
            <w:noProof/>
          </w:rPr>
          <w:t>Kdy neaplikujeme:</w:t>
        </w:r>
        <w:r w:rsidR="003B4D20">
          <w:rPr>
            <w:noProof/>
            <w:webHidden/>
          </w:rPr>
          <w:tab/>
        </w:r>
        <w:r w:rsidR="003B4D20">
          <w:rPr>
            <w:noProof/>
            <w:webHidden/>
          </w:rPr>
          <w:fldChar w:fldCharType="begin"/>
        </w:r>
        <w:r w:rsidR="003B4D20">
          <w:rPr>
            <w:noProof/>
            <w:webHidden/>
          </w:rPr>
          <w:instrText xml:space="preserve"> PAGEREF _Toc501516718 \h </w:instrText>
        </w:r>
        <w:r w:rsidR="003B4D20">
          <w:rPr>
            <w:noProof/>
            <w:webHidden/>
          </w:rPr>
        </w:r>
        <w:r w:rsidR="003B4D20">
          <w:rPr>
            <w:noProof/>
            <w:webHidden/>
          </w:rPr>
          <w:fldChar w:fldCharType="separate"/>
        </w:r>
        <w:r w:rsidR="003B4D20">
          <w:rPr>
            <w:noProof/>
            <w:webHidden/>
          </w:rPr>
          <w:t>60</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19" w:history="1">
        <w:r w:rsidR="003B4D20" w:rsidRPr="00240C7A">
          <w:rPr>
            <w:rStyle w:val="Hypertextovodkaz"/>
            <w:noProof/>
          </w:rPr>
          <w:t>14</w:t>
        </w:r>
        <w:r w:rsidR="003B4D20">
          <w:rPr>
            <w:rFonts w:asciiTheme="minorHAnsi" w:eastAsiaTheme="minorEastAsia" w:hAnsiTheme="minorHAnsi" w:cstheme="minorBidi"/>
            <w:b w:val="0"/>
            <w:caps w:val="0"/>
            <w:noProof/>
            <w:sz w:val="22"/>
            <w:szCs w:val="22"/>
          </w:rPr>
          <w:tab/>
        </w:r>
        <w:r w:rsidR="003B4D20" w:rsidRPr="00240C7A">
          <w:rPr>
            <w:rStyle w:val="Hypertextovodkaz"/>
            <w:noProof/>
          </w:rPr>
          <w:t>Prevence hypotermie</w:t>
        </w:r>
        <w:r w:rsidR="003B4D20">
          <w:rPr>
            <w:noProof/>
            <w:webHidden/>
          </w:rPr>
          <w:tab/>
        </w:r>
        <w:r w:rsidR="003B4D20">
          <w:rPr>
            <w:noProof/>
            <w:webHidden/>
          </w:rPr>
          <w:fldChar w:fldCharType="begin"/>
        </w:r>
        <w:r w:rsidR="003B4D20">
          <w:rPr>
            <w:noProof/>
            <w:webHidden/>
          </w:rPr>
          <w:instrText xml:space="preserve"> PAGEREF _Toc501516719 \h </w:instrText>
        </w:r>
        <w:r w:rsidR="003B4D20">
          <w:rPr>
            <w:noProof/>
            <w:webHidden/>
          </w:rPr>
        </w:r>
        <w:r w:rsidR="003B4D20">
          <w:rPr>
            <w:noProof/>
            <w:webHidden/>
          </w:rPr>
          <w:fldChar w:fldCharType="separate"/>
        </w:r>
        <w:r w:rsidR="003B4D20">
          <w:rPr>
            <w:noProof/>
            <w:webHidden/>
          </w:rPr>
          <w:t>62</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20" w:history="1">
        <w:r w:rsidR="003B4D20" w:rsidRPr="00240C7A">
          <w:rPr>
            <w:rStyle w:val="Hypertextovodkaz"/>
            <w:noProof/>
          </w:rPr>
          <w:t>14.1</w:t>
        </w:r>
        <w:r w:rsidR="003B4D20">
          <w:rPr>
            <w:rFonts w:asciiTheme="minorHAnsi" w:eastAsiaTheme="minorEastAsia" w:hAnsiTheme="minorHAnsi" w:cstheme="minorBidi"/>
            <w:noProof/>
            <w:sz w:val="22"/>
            <w:szCs w:val="22"/>
          </w:rPr>
          <w:tab/>
        </w:r>
        <w:r w:rsidR="003B4D20" w:rsidRPr="00240C7A">
          <w:rPr>
            <w:rStyle w:val="Hypertextovodkaz"/>
            <w:noProof/>
          </w:rPr>
          <w:t>Pravidla pro užití vyhřívací přikrývky</w:t>
        </w:r>
        <w:r w:rsidR="003B4D20">
          <w:rPr>
            <w:noProof/>
            <w:webHidden/>
          </w:rPr>
          <w:tab/>
        </w:r>
        <w:r w:rsidR="003B4D20">
          <w:rPr>
            <w:noProof/>
            <w:webHidden/>
          </w:rPr>
          <w:fldChar w:fldCharType="begin"/>
        </w:r>
        <w:r w:rsidR="003B4D20">
          <w:rPr>
            <w:noProof/>
            <w:webHidden/>
          </w:rPr>
          <w:instrText xml:space="preserve"> PAGEREF _Toc501516720 \h </w:instrText>
        </w:r>
        <w:r w:rsidR="003B4D20">
          <w:rPr>
            <w:noProof/>
            <w:webHidden/>
          </w:rPr>
        </w:r>
        <w:r w:rsidR="003B4D20">
          <w:rPr>
            <w:noProof/>
            <w:webHidden/>
          </w:rPr>
          <w:fldChar w:fldCharType="separate"/>
        </w:r>
        <w:r w:rsidR="003B4D20">
          <w:rPr>
            <w:noProof/>
            <w:webHidden/>
          </w:rPr>
          <w:t>62</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21" w:history="1">
        <w:r w:rsidR="003B4D20" w:rsidRPr="00240C7A">
          <w:rPr>
            <w:rStyle w:val="Hypertextovodkaz"/>
            <w:noProof/>
          </w:rPr>
          <w:t>15</w:t>
        </w:r>
        <w:r w:rsidR="003B4D20">
          <w:rPr>
            <w:rFonts w:asciiTheme="minorHAnsi" w:eastAsiaTheme="minorEastAsia" w:hAnsiTheme="minorHAnsi" w:cstheme="minorBidi"/>
            <w:b w:val="0"/>
            <w:caps w:val="0"/>
            <w:noProof/>
            <w:sz w:val="22"/>
            <w:szCs w:val="22"/>
          </w:rPr>
          <w:tab/>
        </w:r>
        <w:r w:rsidR="003B4D20" w:rsidRPr="00240C7A">
          <w:rPr>
            <w:rStyle w:val="Hypertextovodkaz"/>
            <w:noProof/>
          </w:rPr>
          <w:t>TŘÍDĚNÍ RANĚNÝCH</w:t>
        </w:r>
        <w:r w:rsidR="003B4D20">
          <w:rPr>
            <w:noProof/>
            <w:webHidden/>
          </w:rPr>
          <w:tab/>
        </w:r>
        <w:r w:rsidR="003B4D20">
          <w:rPr>
            <w:noProof/>
            <w:webHidden/>
          </w:rPr>
          <w:fldChar w:fldCharType="begin"/>
        </w:r>
        <w:r w:rsidR="003B4D20">
          <w:rPr>
            <w:noProof/>
            <w:webHidden/>
          </w:rPr>
          <w:instrText xml:space="preserve"> PAGEREF _Toc501516721 \h </w:instrText>
        </w:r>
        <w:r w:rsidR="003B4D20">
          <w:rPr>
            <w:noProof/>
            <w:webHidden/>
          </w:rPr>
        </w:r>
        <w:r w:rsidR="003B4D20">
          <w:rPr>
            <w:noProof/>
            <w:webHidden/>
          </w:rPr>
          <w:fldChar w:fldCharType="separate"/>
        </w:r>
        <w:r w:rsidR="003B4D20">
          <w:rPr>
            <w:noProof/>
            <w:webHidden/>
          </w:rPr>
          <w:t>64</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22" w:history="1">
        <w:r w:rsidR="003B4D20" w:rsidRPr="00240C7A">
          <w:rPr>
            <w:rStyle w:val="Hypertextovodkaz"/>
            <w:noProof/>
          </w:rPr>
          <w:t>15.1</w:t>
        </w:r>
        <w:r w:rsidR="003B4D20">
          <w:rPr>
            <w:rFonts w:asciiTheme="minorHAnsi" w:eastAsiaTheme="minorEastAsia" w:hAnsiTheme="minorHAnsi" w:cstheme="minorBidi"/>
            <w:noProof/>
            <w:sz w:val="22"/>
            <w:szCs w:val="22"/>
          </w:rPr>
          <w:tab/>
        </w:r>
        <w:r w:rsidR="003B4D20" w:rsidRPr="00240C7A">
          <w:rPr>
            <w:rStyle w:val="Hypertextovodkaz"/>
            <w:noProof/>
          </w:rPr>
          <w:t>Filozofie třídění:</w:t>
        </w:r>
        <w:r w:rsidR="003B4D20">
          <w:rPr>
            <w:noProof/>
            <w:webHidden/>
          </w:rPr>
          <w:tab/>
        </w:r>
        <w:r w:rsidR="003B4D20">
          <w:rPr>
            <w:noProof/>
            <w:webHidden/>
          </w:rPr>
          <w:fldChar w:fldCharType="begin"/>
        </w:r>
        <w:r w:rsidR="003B4D20">
          <w:rPr>
            <w:noProof/>
            <w:webHidden/>
          </w:rPr>
          <w:instrText xml:space="preserve"> PAGEREF _Toc501516722 \h </w:instrText>
        </w:r>
        <w:r w:rsidR="003B4D20">
          <w:rPr>
            <w:noProof/>
            <w:webHidden/>
          </w:rPr>
        </w:r>
        <w:r w:rsidR="003B4D20">
          <w:rPr>
            <w:noProof/>
            <w:webHidden/>
          </w:rPr>
          <w:fldChar w:fldCharType="separate"/>
        </w:r>
        <w:r w:rsidR="003B4D20">
          <w:rPr>
            <w:noProof/>
            <w:webHidden/>
          </w:rPr>
          <w:t>64</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23" w:history="1">
        <w:r w:rsidR="003B4D20" w:rsidRPr="00240C7A">
          <w:rPr>
            <w:rStyle w:val="Hypertextovodkaz"/>
            <w:noProof/>
          </w:rPr>
          <w:t>15.2</w:t>
        </w:r>
        <w:r w:rsidR="003B4D20">
          <w:rPr>
            <w:rFonts w:asciiTheme="minorHAnsi" w:eastAsiaTheme="minorEastAsia" w:hAnsiTheme="minorHAnsi" w:cstheme="minorBidi"/>
            <w:noProof/>
            <w:sz w:val="22"/>
            <w:szCs w:val="22"/>
          </w:rPr>
          <w:tab/>
        </w:r>
        <w:r w:rsidR="003B4D20" w:rsidRPr="00240C7A">
          <w:rPr>
            <w:rStyle w:val="Hypertextovodkaz"/>
            <w:noProof/>
          </w:rPr>
          <w:t>Kategorie třídění</w:t>
        </w:r>
        <w:r w:rsidR="003B4D20">
          <w:rPr>
            <w:noProof/>
            <w:webHidden/>
          </w:rPr>
          <w:tab/>
        </w:r>
        <w:r w:rsidR="003B4D20">
          <w:rPr>
            <w:noProof/>
            <w:webHidden/>
          </w:rPr>
          <w:fldChar w:fldCharType="begin"/>
        </w:r>
        <w:r w:rsidR="003B4D20">
          <w:rPr>
            <w:noProof/>
            <w:webHidden/>
          </w:rPr>
          <w:instrText xml:space="preserve"> PAGEREF _Toc501516723 \h </w:instrText>
        </w:r>
        <w:r w:rsidR="003B4D20">
          <w:rPr>
            <w:noProof/>
            <w:webHidden/>
          </w:rPr>
        </w:r>
        <w:r w:rsidR="003B4D20">
          <w:rPr>
            <w:noProof/>
            <w:webHidden/>
          </w:rPr>
          <w:fldChar w:fldCharType="separate"/>
        </w:r>
        <w:r w:rsidR="003B4D20">
          <w:rPr>
            <w:noProof/>
            <w:webHidden/>
          </w:rPr>
          <w:t>64</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24" w:history="1">
        <w:r w:rsidR="003B4D20" w:rsidRPr="00240C7A">
          <w:rPr>
            <w:rStyle w:val="Hypertextovodkaz"/>
            <w:noProof/>
          </w:rPr>
          <w:t>15.2.1</w:t>
        </w:r>
        <w:r w:rsidR="003B4D20">
          <w:rPr>
            <w:rFonts w:asciiTheme="minorHAnsi" w:eastAsiaTheme="minorEastAsia" w:hAnsiTheme="minorHAnsi" w:cstheme="minorBidi"/>
            <w:noProof/>
            <w:sz w:val="22"/>
            <w:szCs w:val="22"/>
          </w:rPr>
          <w:tab/>
        </w:r>
        <w:r w:rsidR="003B4D20" w:rsidRPr="00240C7A">
          <w:rPr>
            <w:rStyle w:val="Hypertextovodkaz"/>
            <w:noProof/>
          </w:rPr>
          <w:t>Immediate (červená značka)</w:t>
        </w:r>
        <w:r w:rsidR="003B4D20">
          <w:rPr>
            <w:noProof/>
            <w:webHidden/>
          </w:rPr>
          <w:tab/>
        </w:r>
        <w:r w:rsidR="003B4D20">
          <w:rPr>
            <w:noProof/>
            <w:webHidden/>
          </w:rPr>
          <w:fldChar w:fldCharType="begin"/>
        </w:r>
        <w:r w:rsidR="003B4D20">
          <w:rPr>
            <w:noProof/>
            <w:webHidden/>
          </w:rPr>
          <w:instrText xml:space="preserve"> PAGEREF _Toc501516724 \h </w:instrText>
        </w:r>
        <w:r w:rsidR="003B4D20">
          <w:rPr>
            <w:noProof/>
            <w:webHidden/>
          </w:rPr>
        </w:r>
        <w:r w:rsidR="003B4D20">
          <w:rPr>
            <w:noProof/>
            <w:webHidden/>
          </w:rPr>
          <w:fldChar w:fldCharType="separate"/>
        </w:r>
        <w:r w:rsidR="003B4D20">
          <w:rPr>
            <w:noProof/>
            <w:webHidden/>
          </w:rPr>
          <w:t>64</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25" w:history="1">
        <w:r w:rsidR="003B4D20" w:rsidRPr="00240C7A">
          <w:rPr>
            <w:rStyle w:val="Hypertextovodkaz"/>
            <w:noProof/>
          </w:rPr>
          <w:t>15.2.2</w:t>
        </w:r>
        <w:r w:rsidR="003B4D20">
          <w:rPr>
            <w:rFonts w:asciiTheme="minorHAnsi" w:eastAsiaTheme="minorEastAsia" w:hAnsiTheme="minorHAnsi" w:cstheme="minorBidi"/>
            <w:noProof/>
            <w:sz w:val="22"/>
            <w:szCs w:val="22"/>
          </w:rPr>
          <w:tab/>
        </w:r>
        <w:r w:rsidR="003B4D20" w:rsidRPr="00240C7A">
          <w:rPr>
            <w:rStyle w:val="Hypertextovodkaz"/>
            <w:noProof/>
          </w:rPr>
          <w:t>Delayed (žlutá značka)</w:t>
        </w:r>
        <w:r w:rsidR="003B4D20">
          <w:rPr>
            <w:noProof/>
            <w:webHidden/>
          </w:rPr>
          <w:tab/>
        </w:r>
        <w:r w:rsidR="003B4D20">
          <w:rPr>
            <w:noProof/>
            <w:webHidden/>
          </w:rPr>
          <w:fldChar w:fldCharType="begin"/>
        </w:r>
        <w:r w:rsidR="003B4D20">
          <w:rPr>
            <w:noProof/>
            <w:webHidden/>
          </w:rPr>
          <w:instrText xml:space="preserve"> PAGEREF _Toc501516725 \h </w:instrText>
        </w:r>
        <w:r w:rsidR="003B4D20">
          <w:rPr>
            <w:noProof/>
            <w:webHidden/>
          </w:rPr>
        </w:r>
        <w:r w:rsidR="003B4D20">
          <w:rPr>
            <w:noProof/>
            <w:webHidden/>
          </w:rPr>
          <w:fldChar w:fldCharType="separate"/>
        </w:r>
        <w:r w:rsidR="003B4D20">
          <w:rPr>
            <w:noProof/>
            <w:webHidden/>
          </w:rPr>
          <w:t>64</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26" w:history="1">
        <w:r w:rsidR="003B4D20" w:rsidRPr="00240C7A">
          <w:rPr>
            <w:rStyle w:val="Hypertextovodkaz"/>
            <w:noProof/>
          </w:rPr>
          <w:t>15.2.3</w:t>
        </w:r>
        <w:r w:rsidR="003B4D20">
          <w:rPr>
            <w:rFonts w:asciiTheme="minorHAnsi" w:eastAsiaTheme="minorEastAsia" w:hAnsiTheme="minorHAnsi" w:cstheme="minorBidi"/>
            <w:noProof/>
            <w:sz w:val="22"/>
            <w:szCs w:val="22"/>
          </w:rPr>
          <w:tab/>
        </w:r>
        <w:r w:rsidR="003B4D20" w:rsidRPr="00240C7A">
          <w:rPr>
            <w:rStyle w:val="Hypertextovodkaz"/>
            <w:noProof/>
          </w:rPr>
          <w:t>Kategorie minimal (zelená značka)</w:t>
        </w:r>
        <w:r w:rsidR="003B4D20">
          <w:rPr>
            <w:noProof/>
            <w:webHidden/>
          </w:rPr>
          <w:tab/>
        </w:r>
        <w:r w:rsidR="003B4D20">
          <w:rPr>
            <w:noProof/>
            <w:webHidden/>
          </w:rPr>
          <w:fldChar w:fldCharType="begin"/>
        </w:r>
        <w:r w:rsidR="003B4D20">
          <w:rPr>
            <w:noProof/>
            <w:webHidden/>
          </w:rPr>
          <w:instrText xml:space="preserve"> PAGEREF _Toc501516726 \h </w:instrText>
        </w:r>
        <w:r w:rsidR="003B4D20">
          <w:rPr>
            <w:noProof/>
            <w:webHidden/>
          </w:rPr>
        </w:r>
        <w:r w:rsidR="003B4D20">
          <w:rPr>
            <w:noProof/>
            <w:webHidden/>
          </w:rPr>
          <w:fldChar w:fldCharType="separate"/>
        </w:r>
        <w:r w:rsidR="003B4D20">
          <w:rPr>
            <w:noProof/>
            <w:webHidden/>
          </w:rPr>
          <w:t>65</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27" w:history="1">
        <w:r w:rsidR="003B4D20" w:rsidRPr="00240C7A">
          <w:rPr>
            <w:rStyle w:val="Hypertextovodkaz"/>
            <w:noProof/>
          </w:rPr>
          <w:t>15.2.4</w:t>
        </w:r>
        <w:r w:rsidR="003B4D20">
          <w:rPr>
            <w:rFonts w:asciiTheme="minorHAnsi" w:eastAsiaTheme="minorEastAsia" w:hAnsiTheme="minorHAnsi" w:cstheme="minorBidi"/>
            <w:noProof/>
            <w:sz w:val="22"/>
            <w:szCs w:val="22"/>
          </w:rPr>
          <w:tab/>
        </w:r>
        <w:r w:rsidR="003B4D20" w:rsidRPr="00240C7A">
          <w:rPr>
            <w:rStyle w:val="Hypertextovodkaz"/>
            <w:noProof/>
          </w:rPr>
          <w:t>Dead/expectant (černá značka)</w:t>
        </w:r>
        <w:r w:rsidR="003B4D20">
          <w:rPr>
            <w:noProof/>
            <w:webHidden/>
          </w:rPr>
          <w:tab/>
        </w:r>
        <w:r w:rsidR="003B4D20">
          <w:rPr>
            <w:noProof/>
            <w:webHidden/>
          </w:rPr>
          <w:fldChar w:fldCharType="begin"/>
        </w:r>
        <w:r w:rsidR="003B4D20">
          <w:rPr>
            <w:noProof/>
            <w:webHidden/>
          </w:rPr>
          <w:instrText xml:space="preserve"> PAGEREF _Toc501516727 \h </w:instrText>
        </w:r>
        <w:r w:rsidR="003B4D20">
          <w:rPr>
            <w:noProof/>
            <w:webHidden/>
          </w:rPr>
        </w:r>
        <w:r w:rsidR="003B4D20">
          <w:rPr>
            <w:noProof/>
            <w:webHidden/>
          </w:rPr>
          <w:fldChar w:fldCharType="separate"/>
        </w:r>
        <w:r w:rsidR="003B4D20">
          <w:rPr>
            <w:noProof/>
            <w:webHidden/>
          </w:rPr>
          <w:t>65</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28" w:history="1">
        <w:r w:rsidR="003B4D20" w:rsidRPr="00240C7A">
          <w:rPr>
            <w:rStyle w:val="Hypertextovodkaz"/>
            <w:noProof/>
          </w:rPr>
          <w:t>15.3</w:t>
        </w:r>
        <w:r w:rsidR="003B4D20">
          <w:rPr>
            <w:rFonts w:asciiTheme="minorHAnsi" w:eastAsiaTheme="minorEastAsia" w:hAnsiTheme="minorHAnsi" w:cstheme="minorBidi"/>
            <w:noProof/>
            <w:sz w:val="22"/>
            <w:szCs w:val="22"/>
          </w:rPr>
          <w:tab/>
        </w:r>
        <w:r w:rsidR="003B4D20" w:rsidRPr="00240C7A">
          <w:rPr>
            <w:rStyle w:val="Hypertextovodkaz"/>
            <w:noProof/>
          </w:rPr>
          <w:t>Třídící systém MASS</w:t>
        </w:r>
        <w:r w:rsidR="003B4D20">
          <w:rPr>
            <w:noProof/>
            <w:webHidden/>
          </w:rPr>
          <w:tab/>
        </w:r>
        <w:r w:rsidR="003B4D20">
          <w:rPr>
            <w:noProof/>
            <w:webHidden/>
          </w:rPr>
          <w:fldChar w:fldCharType="begin"/>
        </w:r>
        <w:r w:rsidR="003B4D20">
          <w:rPr>
            <w:noProof/>
            <w:webHidden/>
          </w:rPr>
          <w:instrText xml:space="preserve"> PAGEREF _Toc501516728 \h </w:instrText>
        </w:r>
        <w:r w:rsidR="003B4D20">
          <w:rPr>
            <w:noProof/>
            <w:webHidden/>
          </w:rPr>
        </w:r>
        <w:r w:rsidR="003B4D20">
          <w:rPr>
            <w:noProof/>
            <w:webHidden/>
          </w:rPr>
          <w:fldChar w:fldCharType="separate"/>
        </w:r>
        <w:r w:rsidR="003B4D20">
          <w:rPr>
            <w:noProof/>
            <w:webHidden/>
          </w:rPr>
          <w:t>65</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29" w:history="1">
        <w:r w:rsidR="003B4D20" w:rsidRPr="00240C7A">
          <w:rPr>
            <w:rStyle w:val="Hypertextovodkaz"/>
            <w:noProof/>
          </w:rPr>
          <w:t>15.3.1</w:t>
        </w:r>
        <w:r w:rsidR="003B4D20">
          <w:rPr>
            <w:rFonts w:asciiTheme="minorHAnsi" w:eastAsiaTheme="minorEastAsia" w:hAnsiTheme="minorHAnsi" w:cstheme="minorBidi"/>
            <w:noProof/>
            <w:sz w:val="22"/>
            <w:szCs w:val="22"/>
          </w:rPr>
          <w:tab/>
        </w:r>
        <w:r w:rsidR="003B4D20" w:rsidRPr="00240C7A">
          <w:rPr>
            <w:rStyle w:val="Hypertextovodkaz"/>
            <w:noProof/>
          </w:rPr>
          <w:t>MOVE – POHYB</w:t>
        </w:r>
        <w:r w:rsidR="003B4D20">
          <w:rPr>
            <w:noProof/>
            <w:webHidden/>
          </w:rPr>
          <w:tab/>
        </w:r>
        <w:r w:rsidR="003B4D20">
          <w:rPr>
            <w:noProof/>
            <w:webHidden/>
          </w:rPr>
          <w:fldChar w:fldCharType="begin"/>
        </w:r>
        <w:r w:rsidR="003B4D20">
          <w:rPr>
            <w:noProof/>
            <w:webHidden/>
          </w:rPr>
          <w:instrText xml:space="preserve"> PAGEREF _Toc501516729 \h </w:instrText>
        </w:r>
        <w:r w:rsidR="003B4D20">
          <w:rPr>
            <w:noProof/>
            <w:webHidden/>
          </w:rPr>
        </w:r>
        <w:r w:rsidR="003B4D20">
          <w:rPr>
            <w:noProof/>
            <w:webHidden/>
          </w:rPr>
          <w:fldChar w:fldCharType="separate"/>
        </w:r>
        <w:r w:rsidR="003B4D20">
          <w:rPr>
            <w:noProof/>
            <w:webHidden/>
          </w:rPr>
          <w:t>65</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30" w:history="1">
        <w:r w:rsidR="003B4D20" w:rsidRPr="00240C7A">
          <w:rPr>
            <w:rStyle w:val="Hypertextovodkaz"/>
            <w:noProof/>
          </w:rPr>
          <w:t>15.3.2</w:t>
        </w:r>
        <w:r w:rsidR="003B4D20">
          <w:rPr>
            <w:rFonts w:asciiTheme="minorHAnsi" w:eastAsiaTheme="minorEastAsia" w:hAnsiTheme="minorHAnsi" w:cstheme="minorBidi"/>
            <w:noProof/>
            <w:sz w:val="22"/>
            <w:szCs w:val="22"/>
          </w:rPr>
          <w:tab/>
        </w:r>
        <w:r w:rsidR="003B4D20" w:rsidRPr="00240C7A">
          <w:rPr>
            <w:rStyle w:val="Hypertextovodkaz"/>
            <w:noProof/>
          </w:rPr>
          <w:t>ASSESS – VYHODNOCENÍ</w:t>
        </w:r>
        <w:r w:rsidR="003B4D20">
          <w:rPr>
            <w:noProof/>
            <w:webHidden/>
          </w:rPr>
          <w:tab/>
        </w:r>
        <w:r w:rsidR="003B4D20">
          <w:rPr>
            <w:noProof/>
            <w:webHidden/>
          </w:rPr>
          <w:fldChar w:fldCharType="begin"/>
        </w:r>
        <w:r w:rsidR="003B4D20">
          <w:rPr>
            <w:noProof/>
            <w:webHidden/>
          </w:rPr>
          <w:instrText xml:space="preserve"> PAGEREF _Toc501516730 \h </w:instrText>
        </w:r>
        <w:r w:rsidR="003B4D20">
          <w:rPr>
            <w:noProof/>
            <w:webHidden/>
          </w:rPr>
        </w:r>
        <w:r w:rsidR="003B4D20">
          <w:rPr>
            <w:noProof/>
            <w:webHidden/>
          </w:rPr>
          <w:fldChar w:fldCharType="separate"/>
        </w:r>
        <w:r w:rsidR="003B4D20">
          <w:rPr>
            <w:noProof/>
            <w:webHidden/>
          </w:rPr>
          <w:t>66</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31" w:history="1">
        <w:r w:rsidR="003B4D20" w:rsidRPr="00240C7A">
          <w:rPr>
            <w:rStyle w:val="Hypertextovodkaz"/>
            <w:noProof/>
          </w:rPr>
          <w:t>15.3.3</w:t>
        </w:r>
        <w:r w:rsidR="003B4D20">
          <w:rPr>
            <w:rFonts w:asciiTheme="minorHAnsi" w:eastAsiaTheme="minorEastAsia" w:hAnsiTheme="minorHAnsi" w:cstheme="minorBidi"/>
            <w:noProof/>
            <w:sz w:val="22"/>
            <w:szCs w:val="22"/>
          </w:rPr>
          <w:tab/>
        </w:r>
        <w:r w:rsidR="003B4D20" w:rsidRPr="00240C7A">
          <w:rPr>
            <w:rStyle w:val="Hypertextovodkaz"/>
            <w:noProof/>
          </w:rPr>
          <w:t>SORT – ROZTŘÍDĚNÍ</w:t>
        </w:r>
        <w:r w:rsidR="003B4D20">
          <w:rPr>
            <w:noProof/>
            <w:webHidden/>
          </w:rPr>
          <w:tab/>
        </w:r>
        <w:r w:rsidR="003B4D20">
          <w:rPr>
            <w:noProof/>
            <w:webHidden/>
          </w:rPr>
          <w:fldChar w:fldCharType="begin"/>
        </w:r>
        <w:r w:rsidR="003B4D20">
          <w:rPr>
            <w:noProof/>
            <w:webHidden/>
          </w:rPr>
          <w:instrText xml:space="preserve"> PAGEREF _Toc501516731 \h </w:instrText>
        </w:r>
        <w:r w:rsidR="003B4D20">
          <w:rPr>
            <w:noProof/>
            <w:webHidden/>
          </w:rPr>
        </w:r>
        <w:r w:rsidR="003B4D20">
          <w:rPr>
            <w:noProof/>
            <w:webHidden/>
          </w:rPr>
          <w:fldChar w:fldCharType="separate"/>
        </w:r>
        <w:r w:rsidR="003B4D20">
          <w:rPr>
            <w:noProof/>
            <w:webHidden/>
          </w:rPr>
          <w:t>67</w:t>
        </w:r>
        <w:r w:rsidR="003B4D20">
          <w:rPr>
            <w:noProof/>
            <w:webHidden/>
          </w:rPr>
          <w:fldChar w:fldCharType="end"/>
        </w:r>
      </w:hyperlink>
    </w:p>
    <w:p w:rsidR="003B4D20" w:rsidRDefault="00B92B57">
      <w:pPr>
        <w:pStyle w:val="Obsah3"/>
        <w:tabs>
          <w:tab w:val="left" w:pos="1320"/>
          <w:tab w:val="right" w:leader="dot" w:pos="8777"/>
        </w:tabs>
        <w:rPr>
          <w:rFonts w:asciiTheme="minorHAnsi" w:eastAsiaTheme="minorEastAsia" w:hAnsiTheme="minorHAnsi" w:cstheme="minorBidi"/>
          <w:noProof/>
          <w:sz w:val="22"/>
          <w:szCs w:val="22"/>
        </w:rPr>
      </w:pPr>
      <w:hyperlink w:anchor="_Toc501516732" w:history="1">
        <w:r w:rsidR="003B4D20" w:rsidRPr="00240C7A">
          <w:rPr>
            <w:rStyle w:val="Hypertextovodkaz"/>
            <w:noProof/>
          </w:rPr>
          <w:t>15.3.4</w:t>
        </w:r>
        <w:r w:rsidR="003B4D20">
          <w:rPr>
            <w:rFonts w:asciiTheme="minorHAnsi" w:eastAsiaTheme="minorEastAsia" w:hAnsiTheme="minorHAnsi" w:cstheme="minorBidi"/>
            <w:noProof/>
            <w:sz w:val="22"/>
            <w:szCs w:val="22"/>
          </w:rPr>
          <w:tab/>
        </w:r>
        <w:r w:rsidR="003B4D20" w:rsidRPr="00240C7A">
          <w:rPr>
            <w:rStyle w:val="Hypertextovodkaz"/>
            <w:noProof/>
          </w:rPr>
          <w:t>SEND – ODESLÁNÍ</w:t>
        </w:r>
        <w:r w:rsidR="003B4D20">
          <w:rPr>
            <w:noProof/>
            <w:webHidden/>
          </w:rPr>
          <w:tab/>
        </w:r>
        <w:r w:rsidR="003B4D20">
          <w:rPr>
            <w:noProof/>
            <w:webHidden/>
          </w:rPr>
          <w:fldChar w:fldCharType="begin"/>
        </w:r>
        <w:r w:rsidR="003B4D20">
          <w:rPr>
            <w:noProof/>
            <w:webHidden/>
          </w:rPr>
          <w:instrText xml:space="preserve"> PAGEREF _Toc501516732 \h </w:instrText>
        </w:r>
        <w:r w:rsidR="003B4D20">
          <w:rPr>
            <w:noProof/>
            <w:webHidden/>
          </w:rPr>
        </w:r>
        <w:r w:rsidR="003B4D20">
          <w:rPr>
            <w:noProof/>
            <w:webHidden/>
          </w:rPr>
          <w:fldChar w:fldCharType="separate"/>
        </w:r>
        <w:r w:rsidR="003B4D20">
          <w:rPr>
            <w:noProof/>
            <w:webHidden/>
          </w:rPr>
          <w:t>68</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33" w:history="1">
        <w:r w:rsidR="003B4D20" w:rsidRPr="00240C7A">
          <w:rPr>
            <w:rStyle w:val="Hypertextovodkaz"/>
            <w:noProof/>
          </w:rPr>
          <w:t>16</w:t>
        </w:r>
        <w:r w:rsidR="003B4D20">
          <w:rPr>
            <w:rFonts w:asciiTheme="minorHAnsi" w:eastAsiaTheme="minorEastAsia" w:hAnsiTheme="minorHAnsi" w:cstheme="minorBidi"/>
            <w:b w:val="0"/>
            <w:caps w:val="0"/>
            <w:noProof/>
            <w:sz w:val="22"/>
            <w:szCs w:val="22"/>
          </w:rPr>
          <w:tab/>
        </w:r>
        <w:r w:rsidR="003B4D20" w:rsidRPr="00240C7A">
          <w:rPr>
            <w:rStyle w:val="Hypertextovodkaz"/>
            <w:noProof/>
          </w:rPr>
          <w:t>7. SHROMAŽDIŠTĚ RANĚNÝCH V BOJOVÝCH PODMÍNKÁCH</w:t>
        </w:r>
        <w:r w:rsidR="003B4D20">
          <w:rPr>
            <w:noProof/>
            <w:webHidden/>
          </w:rPr>
          <w:tab/>
        </w:r>
        <w:r w:rsidR="003B4D20">
          <w:rPr>
            <w:noProof/>
            <w:webHidden/>
          </w:rPr>
          <w:fldChar w:fldCharType="begin"/>
        </w:r>
        <w:r w:rsidR="003B4D20">
          <w:rPr>
            <w:noProof/>
            <w:webHidden/>
          </w:rPr>
          <w:instrText xml:space="preserve"> PAGEREF _Toc501516733 \h </w:instrText>
        </w:r>
        <w:r w:rsidR="003B4D20">
          <w:rPr>
            <w:noProof/>
            <w:webHidden/>
          </w:rPr>
        </w:r>
        <w:r w:rsidR="003B4D20">
          <w:rPr>
            <w:noProof/>
            <w:webHidden/>
          </w:rPr>
          <w:fldChar w:fldCharType="separate"/>
        </w:r>
        <w:r w:rsidR="003B4D20">
          <w:rPr>
            <w:noProof/>
            <w:webHidden/>
          </w:rPr>
          <w:t>69</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34" w:history="1">
        <w:r w:rsidR="003B4D20" w:rsidRPr="00240C7A">
          <w:rPr>
            <w:rStyle w:val="Hypertextovodkaz"/>
            <w:noProof/>
          </w:rPr>
          <w:t>17</w:t>
        </w:r>
        <w:r w:rsidR="003B4D20">
          <w:rPr>
            <w:rFonts w:asciiTheme="minorHAnsi" w:eastAsiaTheme="minorEastAsia" w:hAnsiTheme="minorHAnsi" w:cstheme="minorBidi"/>
            <w:b w:val="0"/>
            <w:caps w:val="0"/>
            <w:noProof/>
            <w:sz w:val="22"/>
            <w:szCs w:val="22"/>
          </w:rPr>
          <w:tab/>
        </w:r>
        <w:r w:rsidR="003B4D20" w:rsidRPr="00240C7A">
          <w:rPr>
            <w:rStyle w:val="Hypertextovodkaz"/>
            <w:noProof/>
          </w:rPr>
          <w:t>TRANSPORTNÍ PROSTŘEDKY</w:t>
        </w:r>
        <w:r w:rsidR="003B4D20">
          <w:rPr>
            <w:noProof/>
            <w:webHidden/>
          </w:rPr>
          <w:tab/>
        </w:r>
        <w:r w:rsidR="003B4D20">
          <w:rPr>
            <w:noProof/>
            <w:webHidden/>
          </w:rPr>
          <w:fldChar w:fldCharType="begin"/>
        </w:r>
        <w:r w:rsidR="003B4D20">
          <w:rPr>
            <w:noProof/>
            <w:webHidden/>
          </w:rPr>
          <w:instrText xml:space="preserve"> PAGEREF _Toc501516734 \h </w:instrText>
        </w:r>
        <w:r w:rsidR="003B4D20">
          <w:rPr>
            <w:noProof/>
            <w:webHidden/>
          </w:rPr>
        </w:r>
        <w:r w:rsidR="003B4D20">
          <w:rPr>
            <w:noProof/>
            <w:webHidden/>
          </w:rPr>
          <w:fldChar w:fldCharType="separate"/>
        </w:r>
        <w:r w:rsidR="003B4D20">
          <w:rPr>
            <w:noProof/>
            <w:webHidden/>
          </w:rPr>
          <w:t>72</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35" w:history="1">
        <w:r w:rsidR="003B4D20" w:rsidRPr="00240C7A">
          <w:rPr>
            <w:rStyle w:val="Hypertextovodkaz"/>
            <w:noProof/>
          </w:rPr>
          <w:t>18</w:t>
        </w:r>
        <w:r w:rsidR="003B4D20">
          <w:rPr>
            <w:rFonts w:asciiTheme="minorHAnsi" w:eastAsiaTheme="minorEastAsia" w:hAnsiTheme="minorHAnsi" w:cstheme="minorBidi"/>
            <w:b w:val="0"/>
            <w:caps w:val="0"/>
            <w:noProof/>
            <w:sz w:val="22"/>
            <w:szCs w:val="22"/>
          </w:rPr>
          <w:tab/>
        </w:r>
        <w:r w:rsidR="003B4D20" w:rsidRPr="00240C7A">
          <w:rPr>
            <w:rStyle w:val="Hypertextovodkaz"/>
            <w:noProof/>
          </w:rPr>
          <w:t>DOKUMENTACE – karta TCCC</w:t>
        </w:r>
        <w:r w:rsidR="003B4D20">
          <w:rPr>
            <w:noProof/>
            <w:webHidden/>
          </w:rPr>
          <w:tab/>
        </w:r>
        <w:r w:rsidR="003B4D20">
          <w:rPr>
            <w:noProof/>
            <w:webHidden/>
          </w:rPr>
          <w:fldChar w:fldCharType="begin"/>
        </w:r>
        <w:r w:rsidR="003B4D20">
          <w:rPr>
            <w:noProof/>
            <w:webHidden/>
          </w:rPr>
          <w:instrText xml:space="preserve"> PAGEREF _Toc501516735 \h </w:instrText>
        </w:r>
        <w:r w:rsidR="003B4D20">
          <w:rPr>
            <w:noProof/>
            <w:webHidden/>
          </w:rPr>
        </w:r>
        <w:r w:rsidR="003B4D20">
          <w:rPr>
            <w:noProof/>
            <w:webHidden/>
          </w:rPr>
          <w:fldChar w:fldCharType="separate"/>
        </w:r>
        <w:r w:rsidR="003B4D20">
          <w:rPr>
            <w:noProof/>
            <w:webHidden/>
          </w:rPr>
          <w:t>73</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36" w:history="1">
        <w:r w:rsidR="003B4D20" w:rsidRPr="00240C7A">
          <w:rPr>
            <w:rStyle w:val="Hypertextovodkaz"/>
            <w:noProof/>
          </w:rPr>
          <w:t>19</w:t>
        </w:r>
        <w:r w:rsidR="003B4D20">
          <w:rPr>
            <w:rFonts w:asciiTheme="minorHAnsi" w:eastAsiaTheme="minorEastAsia" w:hAnsiTheme="minorHAnsi" w:cstheme="minorBidi"/>
            <w:b w:val="0"/>
            <w:caps w:val="0"/>
            <w:noProof/>
            <w:sz w:val="22"/>
            <w:szCs w:val="22"/>
          </w:rPr>
          <w:tab/>
        </w:r>
        <w:r w:rsidR="003B4D20" w:rsidRPr="00240C7A">
          <w:rPr>
            <w:rStyle w:val="Hypertextovodkaz"/>
            <w:noProof/>
          </w:rPr>
          <w:t>ZDRAVOTNICKÝ ODSUN RANĚNÝCH</w:t>
        </w:r>
        <w:r w:rsidR="003B4D20">
          <w:rPr>
            <w:noProof/>
            <w:webHidden/>
          </w:rPr>
          <w:tab/>
        </w:r>
        <w:r w:rsidR="003B4D20">
          <w:rPr>
            <w:noProof/>
            <w:webHidden/>
          </w:rPr>
          <w:fldChar w:fldCharType="begin"/>
        </w:r>
        <w:r w:rsidR="003B4D20">
          <w:rPr>
            <w:noProof/>
            <w:webHidden/>
          </w:rPr>
          <w:instrText xml:space="preserve"> PAGEREF _Toc501516736 \h </w:instrText>
        </w:r>
        <w:r w:rsidR="003B4D20">
          <w:rPr>
            <w:noProof/>
            <w:webHidden/>
          </w:rPr>
        </w:r>
        <w:r w:rsidR="003B4D20">
          <w:rPr>
            <w:noProof/>
            <w:webHidden/>
          </w:rPr>
          <w:fldChar w:fldCharType="separate"/>
        </w:r>
        <w:r w:rsidR="003B4D20">
          <w:rPr>
            <w:noProof/>
            <w:webHidden/>
          </w:rPr>
          <w:t>76</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37" w:history="1">
        <w:r w:rsidR="003B4D20" w:rsidRPr="00240C7A">
          <w:rPr>
            <w:rStyle w:val="Hypertextovodkaz"/>
            <w:noProof/>
          </w:rPr>
          <w:t>19.1</w:t>
        </w:r>
        <w:r w:rsidR="003B4D20">
          <w:rPr>
            <w:rFonts w:asciiTheme="minorHAnsi" w:eastAsiaTheme="minorEastAsia" w:hAnsiTheme="minorHAnsi" w:cstheme="minorBidi"/>
            <w:noProof/>
            <w:sz w:val="22"/>
            <w:szCs w:val="22"/>
          </w:rPr>
          <w:tab/>
        </w:r>
        <w:r w:rsidR="003B4D20" w:rsidRPr="00240C7A">
          <w:rPr>
            <w:rStyle w:val="Hypertextovodkaz"/>
            <w:noProof/>
          </w:rPr>
          <w:t>Strukturované hlášení 9 liner of MEDEVAC</w:t>
        </w:r>
        <w:r w:rsidR="003B4D20">
          <w:rPr>
            <w:noProof/>
            <w:webHidden/>
          </w:rPr>
          <w:tab/>
        </w:r>
        <w:r w:rsidR="003B4D20">
          <w:rPr>
            <w:noProof/>
            <w:webHidden/>
          </w:rPr>
          <w:fldChar w:fldCharType="begin"/>
        </w:r>
        <w:r w:rsidR="003B4D20">
          <w:rPr>
            <w:noProof/>
            <w:webHidden/>
          </w:rPr>
          <w:instrText xml:space="preserve"> PAGEREF _Toc501516737 \h </w:instrText>
        </w:r>
        <w:r w:rsidR="003B4D20">
          <w:rPr>
            <w:noProof/>
            <w:webHidden/>
          </w:rPr>
        </w:r>
        <w:r w:rsidR="003B4D20">
          <w:rPr>
            <w:noProof/>
            <w:webHidden/>
          </w:rPr>
          <w:fldChar w:fldCharType="separate"/>
        </w:r>
        <w:r w:rsidR="003B4D20">
          <w:rPr>
            <w:noProof/>
            <w:webHidden/>
          </w:rPr>
          <w:t>78</w:t>
        </w:r>
        <w:r w:rsidR="003B4D20">
          <w:rPr>
            <w:noProof/>
            <w:webHidden/>
          </w:rPr>
          <w:fldChar w:fldCharType="end"/>
        </w:r>
      </w:hyperlink>
    </w:p>
    <w:p w:rsidR="003B4D20" w:rsidRDefault="00B92B57">
      <w:pPr>
        <w:pStyle w:val="Obsah2"/>
        <w:tabs>
          <w:tab w:val="left" w:pos="880"/>
          <w:tab w:val="right" w:leader="dot" w:pos="8777"/>
        </w:tabs>
        <w:rPr>
          <w:rFonts w:asciiTheme="minorHAnsi" w:eastAsiaTheme="minorEastAsia" w:hAnsiTheme="minorHAnsi" w:cstheme="minorBidi"/>
          <w:noProof/>
          <w:sz w:val="22"/>
          <w:szCs w:val="22"/>
        </w:rPr>
      </w:pPr>
      <w:hyperlink w:anchor="_Toc501516738" w:history="1">
        <w:r w:rsidR="003B4D20" w:rsidRPr="00240C7A">
          <w:rPr>
            <w:rStyle w:val="Hypertextovodkaz"/>
            <w:noProof/>
          </w:rPr>
          <w:t>19.2</w:t>
        </w:r>
        <w:r w:rsidR="003B4D20">
          <w:rPr>
            <w:rFonts w:asciiTheme="minorHAnsi" w:eastAsiaTheme="minorEastAsia" w:hAnsiTheme="minorHAnsi" w:cstheme="minorBidi"/>
            <w:noProof/>
            <w:sz w:val="22"/>
            <w:szCs w:val="22"/>
          </w:rPr>
          <w:tab/>
        </w:r>
        <w:r w:rsidR="003B4D20" w:rsidRPr="00240C7A">
          <w:rPr>
            <w:rStyle w:val="Hypertextovodkaz"/>
            <w:noProof/>
          </w:rPr>
          <w:t>Dělení pacientů dle priorit odsunu</w:t>
        </w:r>
        <w:r w:rsidR="003B4D20">
          <w:rPr>
            <w:noProof/>
            <w:webHidden/>
          </w:rPr>
          <w:tab/>
        </w:r>
        <w:r w:rsidR="003B4D20">
          <w:rPr>
            <w:noProof/>
            <w:webHidden/>
          </w:rPr>
          <w:fldChar w:fldCharType="begin"/>
        </w:r>
        <w:r w:rsidR="003B4D20">
          <w:rPr>
            <w:noProof/>
            <w:webHidden/>
          </w:rPr>
          <w:instrText xml:space="preserve"> PAGEREF _Toc501516738 \h </w:instrText>
        </w:r>
        <w:r w:rsidR="003B4D20">
          <w:rPr>
            <w:noProof/>
            <w:webHidden/>
          </w:rPr>
        </w:r>
        <w:r w:rsidR="003B4D20">
          <w:rPr>
            <w:noProof/>
            <w:webHidden/>
          </w:rPr>
          <w:fldChar w:fldCharType="separate"/>
        </w:r>
        <w:r w:rsidR="003B4D20">
          <w:rPr>
            <w:noProof/>
            <w:webHidden/>
          </w:rPr>
          <w:t>80</w:t>
        </w:r>
        <w:r w:rsidR="003B4D20">
          <w:rPr>
            <w:noProof/>
            <w:webHidden/>
          </w:rPr>
          <w:fldChar w:fldCharType="end"/>
        </w:r>
      </w:hyperlink>
    </w:p>
    <w:p w:rsidR="003B4D20" w:rsidRDefault="00B92B57">
      <w:pPr>
        <w:pStyle w:val="Obsah1"/>
        <w:tabs>
          <w:tab w:val="left" w:pos="482"/>
          <w:tab w:val="right" w:leader="dot" w:pos="8777"/>
        </w:tabs>
        <w:rPr>
          <w:rFonts w:asciiTheme="minorHAnsi" w:eastAsiaTheme="minorEastAsia" w:hAnsiTheme="minorHAnsi" w:cstheme="minorBidi"/>
          <w:b w:val="0"/>
          <w:caps w:val="0"/>
          <w:noProof/>
          <w:sz w:val="22"/>
          <w:szCs w:val="22"/>
        </w:rPr>
      </w:pPr>
      <w:hyperlink w:anchor="_Toc501516739" w:history="1">
        <w:r w:rsidR="003B4D20" w:rsidRPr="00240C7A">
          <w:rPr>
            <w:rStyle w:val="Hypertextovodkaz"/>
            <w:noProof/>
          </w:rPr>
          <w:t>20</w:t>
        </w:r>
        <w:r w:rsidR="003B4D20">
          <w:rPr>
            <w:rFonts w:asciiTheme="minorHAnsi" w:eastAsiaTheme="minorEastAsia" w:hAnsiTheme="minorHAnsi" w:cstheme="minorBidi"/>
            <w:b w:val="0"/>
            <w:caps w:val="0"/>
            <w:noProof/>
            <w:sz w:val="22"/>
            <w:szCs w:val="22"/>
          </w:rPr>
          <w:tab/>
        </w:r>
        <w:r w:rsidR="003B4D20" w:rsidRPr="00240C7A">
          <w:rPr>
            <w:rStyle w:val="Hypertextovodkaz"/>
            <w:noProof/>
          </w:rPr>
          <w:t>PŘÍLOHY</w:t>
        </w:r>
        <w:r w:rsidR="003B4D20">
          <w:rPr>
            <w:noProof/>
            <w:webHidden/>
          </w:rPr>
          <w:tab/>
        </w:r>
        <w:r w:rsidR="003B4D20">
          <w:rPr>
            <w:noProof/>
            <w:webHidden/>
          </w:rPr>
          <w:fldChar w:fldCharType="begin"/>
        </w:r>
        <w:r w:rsidR="003B4D20">
          <w:rPr>
            <w:noProof/>
            <w:webHidden/>
          </w:rPr>
          <w:instrText xml:space="preserve"> PAGEREF _Toc501516739 \h </w:instrText>
        </w:r>
        <w:r w:rsidR="003B4D20">
          <w:rPr>
            <w:noProof/>
            <w:webHidden/>
          </w:rPr>
        </w:r>
        <w:r w:rsidR="003B4D20">
          <w:rPr>
            <w:noProof/>
            <w:webHidden/>
          </w:rPr>
          <w:fldChar w:fldCharType="separate"/>
        </w:r>
        <w:r w:rsidR="003B4D20">
          <w:rPr>
            <w:noProof/>
            <w:webHidden/>
          </w:rPr>
          <w:t>81</w:t>
        </w:r>
        <w:r w:rsidR="003B4D20">
          <w:rPr>
            <w:noProof/>
            <w:webHidden/>
          </w:rPr>
          <w:fldChar w:fldCharType="end"/>
        </w:r>
      </w:hyperlink>
    </w:p>
    <w:p w:rsidR="003B4D20" w:rsidRDefault="00B92B57">
      <w:pPr>
        <w:pStyle w:val="Obsah1"/>
        <w:tabs>
          <w:tab w:val="right" w:leader="dot" w:pos="8777"/>
        </w:tabs>
        <w:rPr>
          <w:rFonts w:asciiTheme="minorHAnsi" w:eastAsiaTheme="minorEastAsia" w:hAnsiTheme="minorHAnsi" w:cstheme="minorBidi"/>
          <w:b w:val="0"/>
          <w:caps w:val="0"/>
          <w:noProof/>
          <w:sz w:val="22"/>
          <w:szCs w:val="22"/>
        </w:rPr>
      </w:pPr>
      <w:hyperlink w:anchor="_Toc501516740" w:history="1">
        <w:r w:rsidR="003B4D20" w:rsidRPr="00240C7A">
          <w:rPr>
            <w:rStyle w:val="Hypertextovodkaz"/>
            <w:noProof/>
            <w:highlight w:val="yellow"/>
          </w:rPr>
          <w:t>SEZNAM POUŽITÝCH SYMBOLŮ</w:t>
        </w:r>
        <w:r w:rsidR="003B4D20">
          <w:rPr>
            <w:noProof/>
            <w:webHidden/>
          </w:rPr>
          <w:tab/>
        </w:r>
        <w:r w:rsidR="003B4D20">
          <w:rPr>
            <w:noProof/>
            <w:webHidden/>
          </w:rPr>
          <w:fldChar w:fldCharType="begin"/>
        </w:r>
        <w:r w:rsidR="003B4D20">
          <w:rPr>
            <w:noProof/>
            <w:webHidden/>
          </w:rPr>
          <w:instrText xml:space="preserve"> PAGEREF _Toc501516740 \h </w:instrText>
        </w:r>
        <w:r w:rsidR="003B4D20">
          <w:rPr>
            <w:noProof/>
            <w:webHidden/>
          </w:rPr>
        </w:r>
        <w:r w:rsidR="003B4D20">
          <w:rPr>
            <w:noProof/>
            <w:webHidden/>
          </w:rPr>
          <w:fldChar w:fldCharType="separate"/>
        </w:r>
        <w:r w:rsidR="003B4D20">
          <w:rPr>
            <w:noProof/>
            <w:webHidden/>
          </w:rPr>
          <w:t>89</w:t>
        </w:r>
        <w:r w:rsidR="003B4D20">
          <w:rPr>
            <w:noProof/>
            <w:webHidden/>
          </w:rPr>
          <w:fldChar w:fldCharType="end"/>
        </w:r>
      </w:hyperlink>
    </w:p>
    <w:p w:rsidR="000E19A8" w:rsidRDefault="001353F2" w:rsidP="0092160D">
      <w:pPr>
        <w:sectPr w:rsidR="000E19A8" w:rsidSect="00B92B57">
          <w:footerReference w:type="default" r:id="rId8"/>
          <w:pgSz w:w="11906" w:h="16838" w:code="9"/>
          <w:pgMar w:top="1417" w:right="1417" w:bottom="1417" w:left="1417" w:header="709" w:footer="709" w:gutter="0"/>
          <w:pgNumType w:start="1"/>
          <w:cols w:space="708"/>
          <w:docGrid w:linePitch="360"/>
        </w:sectPr>
      </w:pPr>
      <w:r>
        <w:fldChar w:fldCharType="end"/>
      </w:r>
    </w:p>
    <w:p w:rsidR="00AA6880" w:rsidRDefault="003C7C4A" w:rsidP="00BB388A">
      <w:pPr>
        <w:pStyle w:val="NadpisA"/>
        <w:numPr>
          <w:ilvl w:val="0"/>
          <w:numId w:val="1"/>
        </w:numPr>
      </w:pPr>
      <w:bookmarkStart w:id="5" w:name="_Toc501516611"/>
      <w:r>
        <w:lastRenderedPageBreak/>
        <w:t>Úloha cls</w:t>
      </w:r>
      <w:bookmarkEnd w:id="5"/>
    </w:p>
    <w:p w:rsidR="003C7C4A" w:rsidRPr="00827579" w:rsidRDefault="003C7C4A" w:rsidP="00827579">
      <w:pPr>
        <w:jc w:val="both"/>
        <w:rPr>
          <w:rStyle w:val="Zdraznn"/>
          <w:i w:val="0"/>
        </w:rPr>
      </w:pPr>
      <w:r w:rsidRPr="00827579">
        <w:rPr>
          <w:rStyle w:val="Zdraznn"/>
          <w:i w:val="0"/>
        </w:rPr>
        <w:t xml:space="preserve">Vojenská medicína byla vyvinuta pro bojiště, kde se podmínky a situace náhle a neočekávaně mění. Tato doktrína si uvědomila, že bojiště je limitováno schopností a vytrénovaností zdravotnického personálu, zahrnující i odbornost </w:t>
      </w:r>
      <w:proofErr w:type="spellStart"/>
      <w:r w:rsidRPr="00827579">
        <w:rPr>
          <w:rStyle w:val="Zdraznn"/>
          <w:i w:val="0"/>
        </w:rPr>
        <w:t>Combat</w:t>
      </w:r>
      <w:proofErr w:type="spellEnd"/>
      <w:r w:rsidRPr="00827579">
        <w:rPr>
          <w:rStyle w:val="Zdraznn"/>
          <w:i w:val="0"/>
        </w:rPr>
        <w:t xml:space="preserve"> </w:t>
      </w:r>
      <w:proofErr w:type="spellStart"/>
      <w:r w:rsidRPr="00827579">
        <w:rPr>
          <w:rStyle w:val="Zdraznn"/>
          <w:i w:val="0"/>
        </w:rPr>
        <w:t>Life</w:t>
      </w:r>
      <w:proofErr w:type="spellEnd"/>
      <w:r w:rsidRPr="00827579">
        <w:rPr>
          <w:rStyle w:val="Zdraznn"/>
          <w:i w:val="0"/>
        </w:rPr>
        <w:t xml:space="preserve"> </w:t>
      </w:r>
      <w:proofErr w:type="spellStart"/>
      <w:r w:rsidRPr="00827579">
        <w:rPr>
          <w:rStyle w:val="Zdraznn"/>
          <w:i w:val="0"/>
        </w:rPr>
        <w:t>Saver</w:t>
      </w:r>
      <w:proofErr w:type="spellEnd"/>
      <w:r w:rsidRPr="00827579">
        <w:rPr>
          <w:rStyle w:val="Zdraznn"/>
          <w:i w:val="0"/>
        </w:rPr>
        <w:t xml:space="preserve"> (dále jen CLS) a poskytování neodkladné péče v poli. Proto byly vytvořeny postupy provádění neodkladné zdravotní péče v poli – </w:t>
      </w:r>
      <w:proofErr w:type="spellStart"/>
      <w:r w:rsidRPr="00827579">
        <w:rPr>
          <w:rStyle w:val="Zdraznn"/>
          <w:i w:val="0"/>
        </w:rPr>
        <w:t>Tactical</w:t>
      </w:r>
      <w:proofErr w:type="spellEnd"/>
      <w:r w:rsidRPr="00827579">
        <w:rPr>
          <w:rStyle w:val="Zdraznn"/>
          <w:i w:val="0"/>
        </w:rPr>
        <w:t xml:space="preserve"> </w:t>
      </w:r>
      <w:proofErr w:type="spellStart"/>
      <w:r w:rsidRPr="00827579">
        <w:rPr>
          <w:rStyle w:val="Zdraznn"/>
          <w:i w:val="0"/>
        </w:rPr>
        <w:t>Combat</w:t>
      </w:r>
      <w:proofErr w:type="spellEnd"/>
      <w:r w:rsidRPr="00827579">
        <w:rPr>
          <w:rStyle w:val="Zdraznn"/>
          <w:i w:val="0"/>
        </w:rPr>
        <w:t xml:space="preserve"> </w:t>
      </w:r>
      <w:proofErr w:type="spellStart"/>
      <w:r w:rsidRPr="00827579">
        <w:rPr>
          <w:rStyle w:val="Zdraznn"/>
          <w:i w:val="0"/>
        </w:rPr>
        <w:t>Casualty</w:t>
      </w:r>
      <w:proofErr w:type="spellEnd"/>
      <w:r w:rsidRPr="00827579">
        <w:rPr>
          <w:rStyle w:val="Zdraznn"/>
          <w:i w:val="0"/>
        </w:rPr>
        <w:t xml:space="preserve"> Care a CLS je součástí těchto postupů.</w:t>
      </w:r>
    </w:p>
    <w:p w:rsidR="003C7C4A" w:rsidRPr="003C7C4A" w:rsidRDefault="003C7C4A" w:rsidP="003C7C4A"/>
    <w:p w:rsidR="00AA6880" w:rsidRDefault="00827579" w:rsidP="00BB388A">
      <w:pPr>
        <w:pStyle w:val="NadpisB"/>
        <w:numPr>
          <w:ilvl w:val="1"/>
          <w:numId w:val="2"/>
        </w:numPr>
      </w:pPr>
      <w:bookmarkStart w:id="6" w:name="_Toc501516612"/>
      <w:r>
        <w:t>Role CLS</w:t>
      </w:r>
      <w:bookmarkEnd w:id="6"/>
    </w:p>
    <w:p w:rsidR="00827579" w:rsidRDefault="00827579" w:rsidP="00D076DD">
      <w:pPr>
        <w:numPr>
          <w:ilvl w:val="0"/>
          <w:numId w:val="4"/>
        </w:numPr>
        <w:spacing w:after="56" w:line="267" w:lineRule="auto"/>
        <w:ind w:right="2" w:hanging="360"/>
        <w:jc w:val="both"/>
      </w:pPr>
      <w:r w:rsidRPr="003F425A">
        <w:t xml:space="preserve">CLS je „mostem“ mezi </w:t>
      </w:r>
      <w:r w:rsidRPr="003F425A">
        <w:rPr>
          <w:u w:val="single" w:color="000000"/>
        </w:rPr>
        <w:t>svépomocí</w:t>
      </w:r>
      <w:r w:rsidRPr="003F425A">
        <w:t xml:space="preserve"> (první pomoc, kterou poskytuje voják sám sobě) a </w:t>
      </w:r>
      <w:r w:rsidRPr="003F425A">
        <w:rPr>
          <w:u w:val="single" w:color="000000"/>
        </w:rPr>
        <w:t>neodkladnou péčí</w:t>
      </w:r>
      <w:r w:rsidRPr="003F425A">
        <w:t xml:space="preserve"> poskytovanou </w:t>
      </w:r>
      <w:r w:rsidRPr="003F425A">
        <w:rPr>
          <w:u w:val="single" w:color="000000"/>
        </w:rPr>
        <w:t>zdravotníkem</w:t>
      </w:r>
      <w:r w:rsidRPr="003F425A">
        <w:t xml:space="preserve"> (střední a vyšší zdravotnický personál – všeobecné sestry, zdravotničtí záchranáři). CLS je nezdravotnický personál, který provádí život zachraňující úkony jako svoji druhou funkční náplň. Zároveň však asistuje při poskytování neodkladné přednemocniční péče poskytované zdravotnickým personálem v případě, že nemá žádné jiné povinnosti vyplývající ze své základní funkční ná</w:t>
      </w:r>
      <w:r>
        <w:t>plně. Tyto jsou jeho prioritou.</w:t>
      </w:r>
    </w:p>
    <w:p w:rsidR="00827579" w:rsidRPr="003F425A" w:rsidRDefault="000074A6" w:rsidP="00D076DD">
      <w:pPr>
        <w:numPr>
          <w:ilvl w:val="0"/>
          <w:numId w:val="4"/>
        </w:numPr>
        <w:spacing w:after="56" w:line="267" w:lineRule="auto"/>
        <w:ind w:right="2" w:hanging="360"/>
        <w:jc w:val="both"/>
      </w:pPr>
      <w:r>
        <w:t>V</w:t>
      </w:r>
      <w:r w:rsidR="00827579" w:rsidRPr="003F425A">
        <w:t xml:space="preserve"> každém družstvu, posádce či jednotce by měl být </w:t>
      </w:r>
      <w:r w:rsidR="00827579">
        <w:t>alespoň jeden voják vyškolený jako CLS</w:t>
      </w:r>
      <w:r>
        <w:t>.</w:t>
      </w:r>
    </w:p>
    <w:p w:rsidR="00827579" w:rsidRPr="003F425A" w:rsidRDefault="000074A6" w:rsidP="00D076DD">
      <w:pPr>
        <w:numPr>
          <w:ilvl w:val="0"/>
          <w:numId w:val="4"/>
        </w:numPr>
        <w:spacing w:after="56" w:line="267" w:lineRule="auto"/>
        <w:ind w:right="2" w:hanging="360"/>
        <w:jc w:val="both"/>
      </w:pPr>
      <w:r>
        <w:t>H</w:t>
      </w:r>
      <w:r w:rsidR="00827579" w:rsidRPr="003F425A">
        <w:t>lavní výhodou CLS je, že bude nejblíže ke zraněnému členu dané jednotky, zatímco zdravotnickému personálu může trvat několik minut i více, než se ke zraněnému dostane (pokud je vůbec</w:t>
      </w:r>
      <w:r w:rsidR="00827579">
        <w:t xml:space="preserve"> přítomen při plnění dané mise)</w:t>
      </w:r>
      <w:r>
        <w:t>.</w:t>
      </w:r>
    </w:p>
    <w:p w:rsidR="00827579" w:rsidRPr="00827579" w:rsidRDefault="00827579" w:rsidP="00D076DD">
      <w:pPr>
        <w:numPr>
          <w:ilvl w:val="0"/>
          <w:numId w:val="4"/>
        </w:numPr>
        <w:spacing w:after="56" w:line="267" w:lineRule="auto"/>
        <w:ind w:right="2" w:hanging="360"/>
        <w:jc w:val="both"/>
      </w:pPr>
      <w:r w:rsidRPr="003F425A">
        <w:t xml:space="preserve">CLS je vyškolen k provádění </w:t>
      </w:r>
      <w:r w:rsidRPr="003F425A">
        <w:rPr>
          <w:u w:val="single" w:color="000000"/>
        </w:rPr>
        <w:t>život zachraňujících úkonů,</w:t>
      </w:r>
      <w:r w:rsidRPr="003F425A">
        <w:t xml:space="preserve"> jako </w:t>
      </w:r>
      <w:r>
        <w:t>je stavění masivního</w:t>
      </w:r>
      <w:r w:rsidRPr="003F425A">
        <w:t xml:space="preserve"> krvácení, zprůchodnění</w:t>
      </w:r>
      <w:r>
        <w:t xml:space="preserve"> </w:t>
      </w:r>
      <w:r w:rsidRPr="008F5A66">
        <w:t>a zajištění</w:t>
      </w:r>
      <w:r w:rsidRPr="003F425A">
        <w:t xml:space="preserve"> dýchacích cest či</w:t>
      </w:r>
      <w:r>
        <w:t xml:space="preserve"> </w:t>
      </w:r>
      <w:r w:rsidRPr="003F425A">
        <w:t>de</w:t>
      </w:r>
      <w:r>
        <w:t>komprese tenzního pneumotoraxu (dále jen PNO)</w:t>
      </w:r>
      <w:r w:rsidR="000074A6">
        <w:t>.</w:t>
      </w:r>
    </w:p>
    <w:p w:rsidR="00AA6880" w:rsidRDefault="00AA6880" w:rsidP="00BB388A">
      <w:pPr>
        <w:pStyle w:val="NadpisA"/>
        <w:numPr>
          <w:ilvl w:val="0"/>
          <w:numId w:val="1"/>
        </w:numPr>
      </w:pPr>
      <w:r>
        <w:br w:type="page"/>
      </w:r>
      <w:bookmarkStart w:id="7" w:name="_Toc501516613"/>
      <w:r w:rsidR="000074A6">
        <w:lastRenderedPageBreak/>
        <w:t>tactical combat casualty care</w:t>
      </w:r>
      <w:bookmarkEnd w:id="7"/>
      <w:r w:rsidR="00CA676B">
        <w:t xml:space="preserve"> </w:t>
      </w:r>
    </w:p>
    <w:p w:rsidR="000074A6" w:rsidRDefault="000074A6" w:rsidP="003774B9">
      <w:pPr>
        <w:jc w:val="both"/>
      </w:pPr>
      <w:bookmarkStart w:id="8" w:name="_Toc479019397"/>
      <w:bookmarkStart w:id="9" w:name="_Toc209253211"/>
      <w:bookmarkStart w:id="10" w:name="_Toc209253398"/>
      <w:bookmarkStart w:id="11" w:name="_Toc209321252"/>
      <w:r w:rsidRPr="003F425A">
        <w:t xml:space="preserve">Okolo </w:t>
      </w:r>
      <w:r w:rsidRPr="003F425A">
        <w:rPr>
          <w:b/>
        </w:rPr>
        <w:t>90</w:t>
      </w:r>
      <w:r>
        <w:rPr>
          <w:b/>
        </w:rPr>
        <w:t xml:space="preserve"> %</w:t>
      </w:r>
      <w:r w:rsidRPr="003F425A">
        <w:rPr>
          <w:b/>
        </w:rPr>
        <w:t xml:space="preserve"> úmrtí</w:t>
      </w:r>
      <w:r w:rsidRPr="003F425A">
        <w:t xml:space="preserve"> na bojišti nastává ještě před tím, než</w:t>
      </w:r>
      <w:r w:rsidR="00D80EA9">
        <w:t xml:space="preserve"> se postiženému dostane péče se </w:t>
      </w:r>
      <w:r w:rsidRPr="003F425A">
        <w:t>zdravotnickým vybavením. Mnohá z těchto poranění jsou neslučitelná se životem (</w:t>
      </w:r>
      <w:proofErr w:type="spellStart"/>
      <w:r w:rsidRPr="003F425A">
        <w:t>polytrauma</w:t>
      </w:r>
      <w:proofErr w:type="spellEnd"/>
      <w:r w:rsidRPr="003F425A">
        <w:t>, masivní poranění hlavy či krku, a další), avšak ostatní poranění, jako například masivní končetinové krvácení, tenzní PNO nebo obstrukce dýchacích cest</w:t>
      </w:r>
      <w:r>
        <w:t>,</w:t>
      </w:r>
      <w:r w:rsidRPr="003F425A">
        <w:t xml:space="preserve"> mohou být ošetřeny již na bojišti. Je odhadováno, že řádné poskytnutí svépomoci, </w:t>
      </w:r>
      <w:r>
        <w:t>vzájemné pomoci</w:t>
      </w:r>
      <w:r w:rsidRPr="003F425A">
        <w:t xml:space="preserve"> (tzv. </w:t>
      </w:r>
      <w:proofErr w:type="spellStart"/>
      <w:r w:rsidRPr="00D32E7B">
        <w:rPr>
          <w:i/>
        </w:rPr>
        <w:t>buddy-aid</w:t>
      </w:r>
      <w:proofErr w:type="spellEnd"/>
      <w:r w:rsidRPr="003F425A">
        <w:t>) a péče CLS může snížit úmrtí na bojišti o 18-20</w:t>
      </w:r>
      <w:r>
        <w:t xml:space="preserve"> %</w:t>
      </w:r>
      <w:r w:rsidRPr="003F425A">
        <w:t xml:space="preserve">. Zkušenosti US </w:t>
      </w:r>
      <w:proofErr w:type="spellStart"/>
      <w:r w:rsidRPr="003F425A">
        <w:t>army</w:t>
      </w:r>
      <w:proofErr w:type="spellEnd"/>
      <w:r w:rsidRPr="003F425A">
        <w:t xml:space="preserve"> z Vietnamu a poté i Iráku dokazují, že </w:t>
      </w:r>
      <w:r w:rsidRPr="003F425A">
        <w:rPr>
          <w:b/>
        </w:rPr>
        <w:t>končetinové krvácení, tenzní PNO a obstrukce dýchacích cest</w:t>
      </w:r>
      <w:r w:rsidRPr="003F425A">
        <w:t xml:space="preserve"> jsou stále nejčastější, ale taky odvratitelnou příčinou úmrtí na bojišti. </w:t>
      </w:r>
    </w:p>
    <w:p w:rsidR="000074A6" w:rsidRPr="003F425A" w:rsidRDefault="00D80EA9" w:rsidP="00D80EA9">
      <w:pPr>
        <w:pStyle w:val="NadpisB"/>
      </w:pPr>
      <w:bookmarkStart w:id="12" w:name="_Toc501516614"/>
      <w:r>
        <w:t xml:space="preserve">Srovnání statistik zraněných na bojišti US </w:t>
      </w:r>
      <w:proofErr w:type="spellStart"/>
      <w:r>
        <w:t>Army</w:t>
      </w:r>
      <w:proofErr w:type="spellEnd"/>
      <w:r>
        <w:t xml:space="preserve"> v </w:t>
      </w:r>
      <w:r w:rsidR="000074A6" w:rsidRPr="003F425A">
        <w:t>období 1941 – 2005:</w:t>
      </w:r>
      <w:bookmarkEnd w:id="12"/>
      <w:r w:rsidR="000074A6" w:rsidRPr="003F425A">
        <w:t xml:space="preserve"> </w:t>
      </w:r>
    </w:p>
    <w:tbl>
      <w:tblPr>
        <w:tblW w:w="9213" w:type="dxa"/>
        <w:tblInd w:w="-108" w:type="dxa"/>
        <w:tblCellMar>
          <w:top w:w="9" w:type="dxa"/>
          <w:right w:w="115" w:type="dxa"/>
        </w:tblCellMar>
        <w:tblLook w:val="04A0" w:firstRow="1" w:lastRow="0" w:firstColumn="1" w:lastColumn="0" w:noHBand="0" w:noVBand="1"/>
      </w:tblPr>
      <w:tblGrid>
        <w:gridCol w:w="2305"/>
        <w:gridCol w:w="2302"/>
        <w:gridCol w:w="2304"/>
        <w:gridCol w:w="2302"/>
      </w:tblGrid>
      <w:tr w:rsidR="000074A6" w:rsidRPr="003F425A" w:rsidTr="00D80EA9">
        <w:trPr>
          <w:trHeight w:val="326"/>
        </w:trPr>
        <w:tc>
          <w:tcPr>
            <w:tcW w:w="2304" w:type="dxa"/>
            <w:tcBorders>
              <w:top w:val="single" w:sz="4" w:space="0" w:color="000000"/>
              <w:left w:val="single" w:sz="4" w:space="0" w:color="000000"/>
              <w:bottom w:val="single" w:sz="4" w:space="0" w:color="000000"/>
              <w:right w:val="single" w:sz="4" w:space="0" w:color="000000"/>
            </w:tcBorders>
            <w:shd w:val="clear" w:color="auto" w:fill="auto"/>
          </w:tcPr>
          <w:p w:rsidR="000074A6" w:rsidRPr="003F425A" w:rsidRDefault="000074A6" w:rsidP="00D80EA9">
            <w:pPr>
              <w:spacing w:line="259" w:lineRule="auto"/>
            </w:pPr>
            <w:r w:rsidRPr="003F425A">
              <w:t xml:space="preserve"> </w:t>
            </w:r>
          </w:p>
        </w:tc>
        <w:tc>
          <w:tcPr>
            <w:tcW w:w="2302" w:type="dxa"/>
            <w:tcBorders>
              <w:top w:val="single" w:sz="4" w:space="0" w:color="000000"/>
              <w:left w:val="single" w:sz="4" w:space="0" w:color="000000"/>
              <w:bottom w:val="single" w:sz="4" w:space="0" w:color="000000"/>
              <w:right w:val="single" w:sz="4" w:space="0" w:color="000000"/>
            </w:tcBorders>
            <w:shd w:val="clear" w:color="auto" w:fill="auto"/>
          </w:tcPr>
          <w:p w:rsidR="000074A6" w:rsidRPr="003F425A" w:rsidRDefault="000074A6" w:rsidP="00D80EA9">
            <w:pPr>
              <w:spacing w:line="259" w:lineRule="auto"/>
            </w:pPr>
            <w:r w:rsidRPr="003F425A">
              <w:t xml:space="preserve">2. světová válka </w:t>
            </w:r>
          </w:p>
        </w:tc>
        <w:tc>
          <w:tcPr>
            <w:tcW w:w="2304" w:type="dxa"/>
            <w:tcBorders>
              <w:top w:val="single" w:sz="4" w:space="0" w:color="000000"/>
              <w:left w:val="single" w:sz="4" w:space="0" w:color="000000"/>
              <w:bottom w:val="single" w:sz="4" w:space="0" w:color="000000"/>
              <w:right w:val="single" w:sz="4" w:space="0" w:color="000000"/>
            </w:tcBorders>
            <w:shd w:val="clear" w:color="auto" w:fill="auto"/>
          </w:tcPr>
          <w:p w:rsidR="000074A6" w:rsidRPr="003F425A" w:rsidRDefault="000074A6" w:rsidP="00D80EA9">
            <w:pPr>
              <w:spacing w:line="259" w:lineRule="auto"/>
              <w:ind w:left="2"/>
            </w:pPr>
            <w:r w:rsidRPr="003F425A">
              <w:t xml:space="preserve">Válka ve Vietnamu </w:t>
            </w:r>
          </w:p>
        </w:tc>
        <w:tc>
          <w:tcPr>
            <w:tcW w:w="2302" w:type="dxa"/>
            <w:tcBorders>
              <w:top w:val="single" w:sz="4" w:space="0" w:color="000000"/>
              <w:left w:val="single" w:sz="4" w:space="0" w:color="000000"/>
              <w:bottom w:val="single" w:sz="4" w:space="0" w:color="000000"/>
              <w:right w:val="single" w:sz="4" w:space="0" w:color="000000"/>
            </w:tcBorders>
            <w:shd w:val="clear" w:color="auto" w:fill="auto"/>
          </w:tcPr>
          <w:p w:rsidR="000074A6" w:rsidRPr="003F425A" w:rsidRDefault="000074A6" w:rsidP="00D80EA9">
            <w:pPr>
              <w:spacing w:line="259" w:lineRule="auto"/>
            </w:pPr>
            <w:r w:rsidRPr="003F425A">
              <w:t xml:space="preserve">OEF/OIF </w:t>
            </w:r>
          </w:p>
        </w:tc>
      </w:tr>
      <w:tr w:rsidR="000074A6" w:rsidRPr="003F425A" w:rsidTr="00D80EA9">
        <w:trPr>
          <w:trHeight w:val="329"/>
        </w:trPr>
        <w:tc>
          <w:tcPr>
            <w:tcW w:w="2304" w:type="dxa"/>
            <w:tcBorders>
              <w:top w:val="single" w:sz="4" w:space="0" w:color="000000"/>
              <w:left w:val="single" w:sz="4" w:space="0" w:color="000000"/>
              <w:bottom w:val="single" w:sz="4" w:space="0" w:color="000000"/>
              <w:right w:val="single" w:sz="4" w:space="0" w:color="000000"/>
            </w:tcBorders>
            <w:shd w:val="clear" w:color="auto" w:fill="auto"/>
          </w:tcPr>
          <w:p w:rsidR="000074A6" w:rsidRPr="003F425A" w:rsidRDefault="000074A6" w:rsidP="00D80EA9">
            <w:pPr>
              <w:spacing w:line="259" w:lineRule="auto"/>
            </w:pPr>
            <w:r w:rsidRPr="003F425A">
              <w:t xml:space="preserve">SFR </w:t>
            </w:r>
          </w:p>
        </w:tc>
        <w:tc>
          <w:tcPr>
            <w:tcW w:w="2302" w:type="dxa"/>
            <w:tcBorders>
              <w:top w:val="single" w:sz="4" w:space="0" w:color="000000"/>
              <w:left w:val="single" w:sz="4" w:space="0" w:color="000000"/>
              <w:bottom w:val="single" w:sz="4" w:space="0" w:color="000000"/>
              <w:right w:val="single" w:sz="4" w:space="0" w:color="000000"/>
            </w:tcBorders>
            <w:shd w:val="clear" w:color="auto" w:fill="auto"/>
          </w:tcPr>
          <w:p w:rsidR="000074A6" w:rsidRPr="003F425A" w:rsidRDefault="000074A6" w:rsidP="00D80EA9">
            <w:pPr>
              <w:spacing w:line="259" w:lineRule="auto"/>
            </w:pPr>
            <w:r w:rsidRPr="003F425A">
              <w:t>19,1</w:t>
            </w:r>
            <w:r>
              <w:t xml:space="preserve"> %</w:t>
            </w:r>
            <w:r w:rsidRPr="003F425A">
              <w:t xml:space="preserve"> </w:t>
            </w:r>
          </w:p>
        </w:tc>
        <w:tc>
          <w:tcPr>
            <w:tcW w:w="2304" w:type="dxa"/>
            <w:tcBorders>
              <w:top w:val="single" w:sz="4" w:space="0" w:color="000000"/>
              <w:left w:val="single" w:sz="4" w:space="0" w:color="000000"/>
              <w:bottom w:val="single" w:sz="4" w:space="0" w:color="000000"/>
              <w:right w:val="single" w:sz="4" w:space="0" w:color="000000"/>
            </w:tcBorders>
            <w:shd w:val="clear" w:color="auto" w:fill="auto"/>
          </w:tcPr>
          <w:p w:rsidR="000074A6" w:rsidRPr="003F425A" w:rsidRDefault="000074A6" w:rsidP="00D80EA9">
            <w:pPr>
              <w:spacing w:line="259" w:lineRule="auto"/>
              <w:ind w:left="2"/>
            </w:pPr>
            <w:r w:rsidRPr="003F425A">
              <w:t>15,8</w:t>
            </w:r>
            <w:r>
              <w:t xml:space="preserve"> %</w:t>
            </w:r>
            <w:r w:rsidRPr="003F425A">
              <w:t xml:space="preserve"> </w:t>
            </w:r>
          </w:p>
        </w:tc>
        <w:tc>
          <w:tcPr>
            <w:tcW w:w="2302" w:type="dxa"/>
            <w:tcBorders>
              <w:top w:val="single" w:sz="4" w:space="0" w:color="000000"/>
              <w:left w:val="single" w:sz="4" w:space="0" w:color="000000"/>
              <w:bottom w:val="single" w:sz="4" w:space="0" w:color="000000"/>
              <w:right w:val="single" w:sz="4" w:space="0" w:color="000000"/>
            </w:tcBorders>
            <w:shd w:val="clear" w:color="auto" w:fill="auto"/>
          </w:tcPr>
          <w:p w:rsidR="000074A6" w:rsidRPr="003F425A" w:rsidRDefault="000074A6" w:rsidP="00D80EA9">
            <w:pPr>
              <w:spacing w:line="259" w:lineRule="auto"/>
            </w:pPr>
            <w:r w:rsidRPr="003F425A">
              <w:t>9,4</w:t>
            </w:r>
            <w:r>
              <w:t xml:space="preserve"> %</w:t>
            </w:r>
            <w:r w:rsidRPr="003F425A">
              <w:t xml:space="preserve"> </w:t>
            </w:r>
          </w:p>
        </w:tc>
      </w:tr>
    </w:tbl>
    <w:p w:rsidR="000074A6" w:rsidRDefault="00437223" w:rsidP="00D076DD">
      <w:pPr>
        <w:pStyle w:val="Odstavecseseznamem"/>
        <w:numPr>
          <w:ilvl w:val="0"/>
          <w:numId w:val="5"/>
        </w:numPr>
        <w:spacing w:after="56" w:line="267" w:lineRule="auto"/>
        <w:ind w:right="707"/>
        <w:jc w:val="both"/>
      </w:pPr>
      <w:r>
        <w:t>OEF</w:t>
      </w:r>
      <w:r>
        <w:tab/>
      </w:r>
      <w:proofErr w:type="spellStart"/>
      <w:r w:rsidR="000074A6" w:rsidRPr="003F425A">
        <w:t>Operation</w:t>
      </w:r>
      <w:proofErr w:type="spellEnd"/>
      <w:r w:rsidR="000074A6" w:rsidRPr="003F425A">
        <w:t xml:space="preserve"> </w:t>
      </w:r>
      <w:proofErr w:type="spellStart"/>
      <w:r w:rsidR="000074A6" w:rsidRPr="003F425A">
        <w:t>Enduring</w:t>
      </w:r>
      <w:proofErr w:type="spellEnd"/>
      <w:r w:rsidR="000074A6" w:rsidRPr="003F425A">
        <w:t xml:space="preserve"> </w:t>
      </w:r>
      <w:proofErr w:type="spellStart"/>
      <w:r w:rsidR="000074A6" w:rsidRPr="003F425A">
        <w:t>Freedom</w:t>
      </w:r>
      <w:proofErr w:type="spellEnd"/>
      <w:r w:rsidR="000074A6" w:rsidRPr="003F425A">
        <w:t xml:space="preserve"> </w:t>
      </w:r>
    </w:p>
    <w:p w:rsidR="000074A6" w:rsidRDefault="00437223" w:rsidP="00D076DD">
      <w:pPr>
        <w:pStyle w:val="Odstavecseseznamem"/>
        <w:numPr>
          <w:ilvl w:val="0"/>
          <w:numId w:val="5"/>
        </w:numPr>
        <w:spacing w:after="56" w:line="267" w:lineRule="auto"/>
        <w:ind w:right="140"/>
        <w:jc w:val="both"/>
      </w:pPr>
      <w:r>
        <w:t>OIF</w:t>
      </w:r>
      <w:r>
        <w:tab/>
      </w:r>
      <w:proofErr w:type="spellStart"/>
      <w:r w:rsidR="000074A6" w:rsidRPr="003F425A">
        <w:t>Operation</w:t>
      </w:r>
      <w:proofErr w:type="spellEnd"/>
      <w:r w:rsidR="000074A6" w:rsidRPr="003F425A">
        <w:t xml:space="preserve"> </w:t>
      </w:r>
      <w:proofErr w:type="spellStart"/>
      <w:r w:rsidR="000074A6" w:rsidRPr="003F425A">
        <w:t>Iraqi</w:t>
      </w:r>
      <w:proofErr w:type="spellEnd"/>
      <w:r w:rsidR="000074A6" w:rsidRPr="003F425A">
        <w:t xml:space="preserve"> </w:t>
      </w:r>
      <w:proofErr w:type="spellStart"/>
      <w:r w:rsidR="000074A6" w:rsidRPr="003F425A">
        <w:t>Freedom</w:t>
      </w:r>
      <w:proofErr w:type="spellEnd"/>
      <w:r w:rsidR="000074A6" w:rsidRPr="003F425A">
        <w:t xml:space="preserve"> </w:t>
      </w:r>
    </w:p>
    <w:p w:rsidR="000074A6" w:rsidRDefault="00437223" w:rsidP="00D076DD">
      <w:pPr>
        <w:pStyle w:val="Odstavecseseznamem"/>
        <w:numPr>
          <w:ilvl w:val="0"/>
          <w:numId w:val="5"/>
        </w:numPr>
        <w:spacing w:after="56" w:line="267" w:lineRule="auto"/>
        <w:ind w:right="5193"/>
        <w:jc w:val="both"/>
      </w:pPr>
      <w:r>
        <w:t>S</w:t>
      </w:r>
      <w:r w:rsidR="000074A6" w:rsidRPr="003F425A">
        <w:t>FR</w:t>
      </w:r>
      <w:r>
        <w:tab/>
      </w:r>
      <w:r w:rsidR="000074A6" w:rsidRPr="003F425A">
        <w:t>procento zemřelých</w:t>
      </w:r>
    </w:p>
    <w:p w:rsidR="00D80EA9" w:rsidRPr="003F425A" w:rsidRDefault="00D80EA9" w:rsidP="00D80EA9">
      <w:pPr>
        <w:pStyle w:val="Odstavecseseznamem"/>
        <w:spacing w:after="56" w:line="267" w:lineRule="auto"/>
        <w:ind w:left="180" w:right="5193"/>
        <w:jc w:val="both"/>
      </w:pPr>
    </w:p>
    <w:p w:rsidR="000074A6" w:rsidRPr="003F425A" w:rsidRDefault="000074A6" w:rsidP="000074A6">
      <w:pPr>
        <w:spacing w:line="259" w:lineRule="auto"/>
        <w:ind w:left="18"/>
        <w:jc w:val="center"/>
      </w:pPr>
      <w:r>
        <w:rPr>
          <w:noProof/>
        </w:rPr>
        <w:drawing>
          <wp:inline distT="0" distB="0" distL="0" distR="0">
            <wp:extent cx="5128344" cy="3810000"/>
            <wp:effectExtent l="19050" t="0" r="0" b="0"/>
            <wp:docPr id="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9" cstate="print"/>
                    <a:srcRect/>
                    <a:stretch>
                      <a:fillRect/>
                    </a:stretch>
                  </pic:blipFill>
                  <pic:spPr bwMode="auto">
                    <a:xfrm>
                      <a:off x="0" y="0"/>
                      <a:ext cx="5130800" cy="3811825"/>
                    </a:xfrm>
                    <a:prstGeom prst="rect">
                      <a:avLst/>
                    </a:prstGeom>
                    <a:noFill/>
                    <a:ln w="9525">
                      <a:noFill/>
                      <a:miter lim="800000"/>
                      <a:headEnd/>
                      <a:tailEnd/>
                    </a:ln>
                  </pic:spPr>
                </pic:pic>
              </a:graphicData>
            </a:graphic>
          </wp:inline>
        </w:drawing>
      </w:r>
    </w:p>
    <w:p w:rsidR="00D80EA9" w:rsidRDefault="00D80EA9" w:rsidP="00D80EA9">
      <w:pPr>
        <w:spacing w:after="17" w:line="259" w:lineRule="auto"/>
        <w:ind w:left="-5"/>
        <w:jc w:val="both"/>
        <w:rPr>
          <w:i/>
        </w:rPr>
      </w:pPr>
      <w:r w:rsidRPr="00D80EA9">
        <w:rPr>
          <w:i/>
        </w:rPr>
        <w:t xml:space="preserve">Procentuální vyjádření typu zraněných během války ve Vietnamu v období 1967 – 1969: </w:t>
      </w:r>
    </w:p>
    <w:p w:rsidR="000074A6" w:rsidRPr="000074A6" w:rsidRDefault="000074A6" w:rsidP="000074A6">
      <w:pPr>
        <w:spacing w:line="259" w:lineRule="auto"/>
        <w:jc w:val="both"/>
        <w:rPr>
          <w:i/>
          <w:sz w:val="22"/>
        </w:rPr>
      </w:pPr>
      <w:r w:rsidRPr="000074A6">
        <w:rPr>
          <w:i/>
          <w:sz w:val="22"/>
        </w:rPr>
        <w:t xml:space="preserve">Data získána z </w:t>
      </w:r>
      <w:proofErr w:type="spellStart"/>
      <w:r w:rsidRPr="000074A6">
        <w:rPr>
          <w:i/>
          <w:sz w:val="22"/>
        </w:rPr>
        <w:t>The</w:t>
      </w:r>
      <w:proofErr w:type="spellEnd"/>
      <w:r w:rsidRPr="000074A6">
        <w:rPr>
          <w:i/>
          <w:sz w:val="22"/>
        </w:rPr>
        <w:t xml:space="preserve"> </w:t>
      </w:r>
      <w:proofErr w:type="spellStart"/>
      <w:r w:rsidRPr="000074A6">
        <w:rPr>
          <w:i/>
          <w:sz w:val="22"/>
        </w:rPr>
        <w:t>Wound</w:t>
      </w:r>
      <w:proofErr w:type="spellEnd"/>
      <w:r w:rsidRPr="000074A6">
        <w:rPr>
          <w:i/>
          <w:sz w:val="22"/>
        </w:rPr>
        <w:t xml:space="preserve"> Data </w:t>
      </w:r>
      <w:proofErr w:type="spellStart"/>
      <w:r w:rsidRPr="000074A6">
        <w:rPr>
          <w:i/>
          <w:sz w:val="22"/>
        </w:rPr>
        <w:t>Munitions</w:t>
      </w:r>
      <w:proofErr w:type="spellEnd"/>
      <w:r w:rsidRPr="000074A6">
        <w:rPr>
          <w:i/>
          <w:sz w:val="22"/>
        </w:rPr>
        <w:t xml:space="preserve"> </w:t>
      </w:r>
      <w:proofErr w:type="spellStart"/>
      <w:r w:rsidRPr="000074A6">
        <w:rPr>
          <w:i/>
          <w:sz w:val="22"/>
        </w:rPr>
        <w:t>Effectiveness</w:t>
      </w:r>
      <w:proofErr w:type="spellEnd"/>
      <w:r w:rsidRPr="000074A6">
        <w:rPr>
          <w:i/>
          <w:sz w:val="22"/>
        </w:rPr>
        <w:t xml:space="preserve"> Team (WDMET) během války ve Vietnamu v rozmezí let 1967-1969 </w:t>
      </w:r>
    </w:p>
    <w:p w:rsidR="000074A6" w:rsidRPr="00D80EA9" w:rsidRDefault="00D80EA9" w:rsidP="00D80EA9">
      <w:pPr>
        <w:pStyle w:val="NadpisB"/>
      </w:pPr>
      <w:bookmarkStart w:id="13" w:name="_Toc501516615"/>
      <w:r w:rsidRPr="00D80EA9">
        <w:lastRenderedPageBreak/>
        <w:t>S</w:t>
      </w:r>
      <w:r>
        <w:t>tatistika úmrtí v OIF a OEF</w:t>
      </w:r>
      <w:bookmarkEnd w:id="13"/>
    </w:p>
    <w:p w:rsidR="000074A6" w:rsidRPr="003F425A" w:rsidRDefault="000074A6" w:rsidP="00D80EA9">
      <w:pPr>
        <w:ind w:right="389"/>
        <w:jc w:val="both"/>
      </w:pPr>
      <w:r w:rsidRPr="003F425A">
        <w:t xml:space="preserve">Krvácení je stále nejčastější příčinou úmrtí, kterému lze potenciálně předcházet!! </w:t>
      </w:r>
    </w:p>
    <w:p w:rsidR="000074A6" w:rsidRPr="003F425A" w:rsidRDefault="000074A6" w:rsidP="000074A6">
      <w:pPr>
        <w:spacing w:line="259" w:lineRule="auto"/>
      </w:pPr>
      <w:r w:rsidRPr="003F425A">
        <w:t xml:space="preserve"> </w:t>
      </w:r>
    </w:p>
    <w:p w:rsidR="000074A6" w:rsidRPr="003F425A" w:rsidRDefault="001A131B" w:rsidP="000074A6">
      <w:pPr>
        <w:spacing w:line="259" w:lineRule="auto"/>
        <w:ind w:left="-13" w:right="3"/>
      </w:pPr>
      <w:r>
        <w:rPr>
          <w:noProof/>
        </w:rPr>
        <mc:AlternateContent>
          <mc:Choice Requires="wps">
            <w:drawing>
              <wp:anchor distT="0" distB="0" distL="114300" distR="114300" simplePos="0" relativeHeight="251663360" behindDoc="0" locked="0" layoutInCell="1" allowOverlap="1">
                <wp:simplePos x="0" y="0"/>
                <wp:positionH relativeFrom="column">
                  <wp:posOffset>1599565</wp:posOffset>
                </wp:positionH>
                <wp:positionV relativeFrom="paragraph">
                  <wp:posOffset>1980565</wp:posOffset>
                </wp:positionV>
                <wp:extent cx="1332230" cy="212090"/>
                <wp:effectExtent l="12065" t="13335" r="27305" b="60325"/>
                <wp:wrapNone/>
                <wp:docPr id="1073741855"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2230" cy="2120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08EA937" id="_x0000_t32" coordsize="21600,21600" o:spt="32" o:oned="t" path="m,l21600,21600e" filled="f">
                <v:path arrowok="t" fillok="f" o:connecttype="none"/>
                <o:lock v:ext="edit" shapetype="t"/>
              </v:shapetype>
              <v:shape id="AutoShape 67" o:spid="_x0000_s1026" type="#_x0000_t32" style="position:absolute;margin-left:125.95pt;margin-top:155.95pt;width:104.9pt;height:16.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sliQQIAAGwEAAAOAAAAZHJzL2Uyb0RvYy54bWysVMlu2zAQvRfoPxC821osb0LkIJDsXtIm&#10;QNIPoEnKIkqRBElbNor+e4f00qS9FEV1oIaa7c3MG93dH3uJDtw6oVWFs3GKEVdUM6F2Ff76uhkt&#10;MHKeKEakVrzCJ+7w/erjh7vBlDzXnZaMWwRBlCsHU+HOe1MmiaMd74kba8MVKFtte+LhancJs2SA&#10;6L1M8jSdJYO2zFhNuXPwtTkr8SrGb1tO/VPbOu6RrDBg8/G08dyGM1ndkXJniekEvcAg/4CiJ0JB&#10;0luohniC9lb8EaoX1GqnWz+muk902wrKYw1QTZb+Vs1LRwyPtUBznLm1yf2/sPTL4dkiwWB26Xwy&#10;L7LFdIqRIj3M6mHvdYSAZvPQqMG4Euxr9WxDqfSoXsyjpt8cUrruiNrxaP16MuCcBY/knUu4OAPp&#10;tsNnzcCGQILYtWNr+xAS+oGOcTin23D40SMKH7PJJM8nMEMKujzL02WcXkLKq7exzn/iukdBqLDz&#10;lohd52utFPBA2yzmIodH5wM2Ul4dQmqlN0LKSAep0FDh5TSfRgenpWBBGcyc3W1radGBBELFJxYK&#10;mrdmVu8Vi8E6Ttj6InsiJMjIxw55K6BnkuOQrecMI8lhh4J0hidVyAj1A+CLdObU92W6XC/Wi2JU&#10;5LP1qEibZvSwqYvRbJPNp82kqesm+xHAZ0XZCca4Cviv/M6Kv+PPZdPOzLwx/Nao5H302FEAe31H&#10;0JEAYeZn9mw1Oz3bUF3gAlA6Gl/WL+zM23u0+vWTWP0EAAD//wMAUEsDBBQABgAIAAAAIQBwMSE2&#10;4gAAAAsBAAAPAAAAZHJzL2Rvd25yZXYueG1sTI/LTsMwEEX3SPyDNUjsqJM+QhviVECFyAYk2gqx&#10;dOMhtojHUey2KV9fdwW7eRzdOVMsB9uyA/beOBKQjhJgSLVThhoB283L3RyYD5KUbB2hgBN6WJbX&#10;V4XMlTvSBx7WoWExhHwuBegQupxzX2u00o9chxR33663MsS2b7jq5TGG25aPkyTjVhqKF7Ts8Flj&#10;/bPeWwFh9XXS2Wf9tDDvm9e3zPxWVbUS4vZmeHwAFnAIfzBc9KM6lNFp5/akPGsFjGfpIqICJuml&#10;iMQ0S++B7eJkOpsALwv+/4fyDAAA//8DAFBLAQItABQABgAIAAAAIQC2gziS/gAAAOEBAAATAAAA&#10;AAAAAAAAAAAAAAAAAABbQ29udGVudF9UeXBlc10ueG1sUEsBAi0AFAAGAAgAAAAhADj9If/WAAAA&#10;lAEAAAsAAAAAAAAAAAAAAAAALwEAAF9yZWxzLy5yZWxzUEsBAi0AFAAGAAgAAAAhAL1GyWJBAgAA&#10;bAQAAA4AAAAAAAAAAAAAAAAALgIAAGRycy9lMm9Eb2MueG1sUEsBAi0AFAAGAAgAAAAhAHAxITbi&#10;AAAACwEAAA8AAAAAAAAAAAAAAAAAmwQAAGRycy9kb3ducmV2LnhtbFBLBQYAAAAABAAEAPMAAACq&#10;BQAAAAA=&#10;">
                <v:stroke endarrow="block"/>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1599565</wp:posOffset>
                </wp:positionH>
                <wp:positionV relativeFrom="paragraph">
                  <wp:posOffset>1958340</wp:posOffset>
                </wp:positionV>
                <wp:extent cx="1360170" cy="22225"/>
                <wp:effectExtent l="12065" t="57785" r="18415" b="34290"/>
                <wp:wrapNone/>
                <wp:docPr id="1073741854"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60170" cy="22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C044B3" id="AutoShape 66" o:spid="_x0000_s1026" type="#_x0000_t32" style="position:absolute;margin-left:125.95pt;margin-top:154.2pt;width:107.1pt;height:1.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yOQwIAAHUEAAAOAAAAZHJzL2Uyb0RvYy54bWysVE2P2yAQvVfqf0DcE9uJ82XFWa3spJdt&#10;G2m3vRPAMSoGBCROVPW/dyDZbNNeqqo+4MHMvHkz8/Dy4dRJdOTWCa1KnA1TjLiimgm1L/GXl81g&#10;jpHzRDEiteIlPnOHH1bv3y17U/CRbrVk3CIAUa7oTYlb702RJI62vCNuqA1XcNho2xEPW7tPmCU9&#10;oHcyGaXpNOm1ZcZqyp2Dr/XlEK8iftNw6j83jeMeyRIDNx9XG9ddWJPVkhR7S0wr6JUG+QcWHREK&#10;kt6gauIJOljxB1QnqNVON35IdZfophGUxxqgmiz9rZrnlhgea4HmOHNrk/t/sPTTcWuRYDC7dDae&#10;5dl8kmOkSAezejx4HSmg6TQ0qjeuAP9KbW0olZ7Us3nS9JtDSlctUXsevV/OBoKzEJHchYSNM5Bu&#10;13/UDHwIJIhdOzW2Q40U5msIDODQGXSKYzrfxsRPHlH4mI2naTaDaVI4G8EziblIEWBCsLHOf+C6&#10;Q8EosfOWiH3rK60UCELbSwpyfHI+kHwLCMFKb4SUURdSob7EiwkkCCdOS8HCYdzY/a6SFh1JUFZ8&#10;rizu3Kw+KBbBWk7Y+mp7IiTYyMdWeSugeZLjkK3jDCPJ4TIF60JPqpARygfCV+siru+LdLGer+f5&#10;IB9N14M8revB46bKB9NNNpvU47qq6uxHIJ/lRSsY4yrwfxV6lv+dkK5X7iLRm9RvjUru0WNHgezr&#10;O5KOSgjDv8hop9l5a0N1QRSg7eh8vYfh8vy6j15vf4vVTwAAAP//AwBQSwMEFAAGAAgAAAAhAL+u&#10;IBLgAAAACwEAAA8AAABkcnMvZG93bnJldi54bWxMj8FOg0AQhu8mvsNmTLwYu4AtQWRpjFo9mUas&#10;9y07Aik7S9htC2/veNLjzP/ln2+K9WR7ccLRd44UxIsIBFLtTEeNgt3n5jYD4YMmo3tHqGBGD+vy&#10;8qLQuXFn+sBTFRrBJeRzraANYcil9HWLVvuFG5A4+3aj1YHHsZFm1Gcut71MoiiVVnfEF1o94FOL&#10;9aE6WgXP1Xa1+brZTclcv71Xr9lhS/OLUtdX0+MDiIBT+IPhV5/VoWSnvTuS8aJXkKzie0YV3EXZ&#10;EgQTyzSNQex5E3Mky0L+/6H8AQAA//8DAFBLAQItABQABgAIAAAAIQC2gziS/gAAAOEBAAATAAAA&#10;AAAAAAAAAAAAAAAAAABbQ29udGVudF9UeXBlc10ueG1sUEsBAi0AFAAGAAgAAAAhADj9If/WAAAA&#10;lAEAAAsAAAAAAAAAAAAAAAAALwEAAF9yZWxzLy5yZWxzUEsBAi0AFAAGAAgAAAAhANCWzI5DAgAA&#10;dQQAAA4AAAAAAAAAAAAAAAAALgIAAGRycy9lMm9Eb2MueG1sUEsBAi0AFAAGAAgAAAAhAL+uIBLg&#10;AAAACwEAAA8AAAAAAAAAAAAAAAAAnQQAAGRycy9kb3ducmV2LnhtbFBLBQYAAAAABAAEAPMAAACq&#10;BQAAAAA=&#10;">
                <v:stroke endarrow="block"/>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2859405</wp:posOffset>
                </wp:positionH>
                <wp:positionV relativeFrom="paragraph">
                  <wp:posOffset>1792605</wp:posOffset>
                </wp:positionV>
                <wp:extent cx="1887220" cy="266700"/>
                <wp:effectExtent l="6985" t="8255" r="1270" b="1270"/>
                <wp:wrapNone/>
                <wp:docPr id="107374185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220" cy="2667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786F46" w:rsidRDefault="003B4D20" w:rsidP="000074A6">
                            <w:pPr>
                              <w:rPr>
                                <w:b/>
                              </w:rPr>
                            </w:pPr>
                            <w:r w:rsidRPr="00786F46">
                              <w:rPr>
                                <w:b/>
                              </w:rPr>
                              <w:t>31% stlačitelná krvácení</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65" o:spid="_x0000_s1026" type="#_x0000_t202" style="position:absolute;left:0;text-align:left;margin-left:225.15pt;margin-top:141.15pt;width:148.6pt;height:21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CemgIAADYFAAAOAAAAZHJzL2Uyb0RvYy54bWysVNuO2yAQfa/Uf0C8Z31ZJ74ozmqzW1eV&#10;thdptx9AbByjYqBAYm+r/nsHnGST7UtV1Q8YGDgzZ+YMy5ux52hPtWFSlDi6CjGiopYNE9sSf32q&#10;ZhlGxhLREC4FLfEzNfhm9fbNclAFjWUneUM1AhBhikGVuLNWFUFg6o72xFxJRQUYW6l7YmGpt0Gj&#10;yQDoPQ/iMFwEg9SN0rKmxsDu/WTEK4/ftrS2n9vWUIt4iSE260ftx40bg9WSFFtNVMfqQxjkH6Lo&#10;CRPg9AR1TyxBO83+gOpZraWRrb2qZR/ItmU19RyATRS+YvPYEUU9F0iOUac0mf8HW3/af9GINVC7&#10;ML1OkyibX2MkSA+1eqKjRWs5osXc5WlQpoDjjwou2BH24Y7nbNSDrL8ZJORdR8SW3moth46SBuKM&#10;3M3g7OqEYxzIZvgoG/BDdlZ6oLHVvUsipAUBOtTr+VQjF0vtXGZZGsdgqsEWLxZp6IsYkOJ4W2lj&#10;31PZIzcpsQYNeHSyfzDWRUOK4xHnzEjOmopx7hd6u7njGu0J6KXy33SXq45Mu0d3Zjrq8S4wuHBI&#10;QjrMyd20AwwgAGdzXLw4fuZRnITrOJ9ViyydJVUyn+VpmM3CKF/nizDJk/vql4sgSoqONQ0VD0zQ&#10;o1Cj5O+EcGiZSWJeqmgocT6P557cRfQHWgeuoft8CV8lqmcW+pazvsTZ6RApXNXfiQZok8ISxqd5&#10;cBm+Txnk4Pj3WfEacbKYBGLHzQgoTjgb2TyDWrSEYkLd4bGBSSf1D4wGaNwSm+87oilG/IMAxeVR&#10;krhO94tknjqt6HPL5txCRA1QJbYYTdM7O70OO6XZtgNPR43fgkor5gX0EhVQcAtoTk/m8JC47j9f&#10;+1Mvz93qNwAAAP//AwBQSwMEFAAGAAgAAAAhAHk9wr7fAAAACwEAAA8AAABkcnMvZG93bnJldi54&#10;bWxMj8FOwzAMhu9IvENkJG4sWduxUepOqNK47MTY7lnjtRWNU5psK29PdoKbLX/6/f3FerK9uNDo&#10;O8cI85kCQVw703GDsP/cPK1A+KDZ6N4xIfyQh3V5f1fo3Lgrf9BlFxoRQ9jnGqENYcil9HVLVvuZ&#10;G4jj7eRGq0Ncx0aaUV9juO1lotSztLrj+KHVA1Ut1V+7s0VwL+/V92TTzakKh7ke+v1hqxTi48P0&#10;9goi0BT+YLjpR3Uoo9PRndl40SNkC5VGFCFZJXGIxDJbLkAcEdIkS0GWhfzfofwFAAD//wMAUEsB&#10;Ai0AFAAGAAgAAAAhALaDOJL+AAAA4QEAABMAAAAAAAAAAAAAAAAAAAAAAFtDb250ZW50X1R5cGVz&#10;XS54bWxQSwECLQAUAAYACAAAACEAOP0h/9YAAACUAQAACwAAAAAAAAAAAAAAAAAvAQAAX3JlbHMv&#10;LnJlbHNQSwECLQAUAAYACAAAACEACknAnpoCAAA2BQAADgAAAAAAAAAAAAAAAAAuAgAAZHJzL2Uy&#10;b0RvYy54bWxQSwECLQAUAAYACAAAACEAeT3Cvt8AAAALAQAADwAAAAAAAAAAAAAAAAD0BAAAZHJz&#10;L2Rvd25yZXYueG1sUEsFBgAAAAAEAAQA8wAAAAAGAAAAAA==&#10;" stroked="f">
                <v:fill opacity="0"/>
                <v:textbox style="mso-fit-shape-to-text:t">
                  <w:txbxContent>
                    <w:p w:rsidR="003B4D20" w:rsidRPr="00786F46" w:rsidRDefault="003B4D20" w:rsidP="000074A6">
                      <w:pPr>
                        <w:rPr>
                          <w:b/>
                        </w:rPr>
                      </w:pPr>
                      <w:r w:rsidRPr="00786F46">
                        <w:rPr>
                          <w:b/>
                        </w:rPr>
                        <w:t>31% stlačitelná krvácení</w:t>
                      </w:r>
                    </w:p>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2859405</wp:posOffset>
                </wp:positionH>
                <wp:positionV relativeFrom="paragraph">
                  <wp:posOffset>2068830</wp:posOffset>
                </wp:positionV>
                <wp:extent cx="1968500" cy="266700"/>
                <wp:effectExtent l="5080" t="6350" r="7620" b="3175"/>
                <wp:wrapNone/>
                <wp:docPr id="107374185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266700"/>
                        </a:xfrm>
                        <a:prstGeom prst="rect">
                          <a:avLst/>
                        </a:prstGeom>
                        <a:solidFill>
                          <a:srgbClr val="FFFFFF">
                            <a:alpha val="0"/>
                          </a:srgbClr>
                        </a:solidFill>
                        <a:ln>
                          <a:noFill/>
                        </a:ln>
                        <a:extLst>
                          <a:ext uri="{91240B29-F687-4F45-9708-019B960494DF}">
                            <a14:hiddenLine xmlns:a14="http://schemas.microsoft.com/office/drawing/2010/main" w="9525">
                              <a:solidFill>
                                <a:srgbClr val="FFFFFF"/>
                              </a:solidFill>
                              <a:miter lim="800000"/>
                              <a:headEnd/>
                              <a:tailEnd/>
                            </a14:hiddenLine>
                          </a:ext>
                        </a:extLst>
                      </wps:spPr>
                      <wps:txbx>
                        <w:txbxContent>
                          <w:p w:rsidR="003B4D20" w:rsidRPr="00786F46" w:rsidRDefault="003B4D20" w:rsidP="000074A6">
                            <w:pPr>
                              <w:rPr>
                                <w:b/>
                              </w:rPr>
                            </w:pPr>
                            <w:r w:rsidRPr="00786F46">
                              <w:rPr>
                                <w:b/>
                              </w:rPr>
                              <w:t>69% nestlačitelná krvácení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27" type="#_x0000_t202" style="position:absolute;left:0;text-align:left;margin-left:225.15pt;margin-top:162.9pt;width:155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qKmmAIAAD0FAAAOAAAAZHJzL2Uyb0RvYy54bWysVNuO2yAQfa/Uf0C8Z32p48TWOqu9NFWl&#10;7UXa7QcQjGNUDBRI7O2q/94Bkm3SvlRV/YCBmTlzO8Pl1TQItGfGciUbnF2kGDFJVcvltsFfHtez&#10;JUbWEdkSoSRr8BOz+Gr1+tXlqGuWq16JlhkEINLWo25w75yuk8TSng3EXijNJAg7ZQbi4Gi2SWvI&#10;COiDSPI0LZNRmVYbRZm1cHsXhXgV8LuOUfep6yxzSDQYYnNhNWHd+DVZXZJ6a4juOT2EQf4hioFw&#10;CU5foO6II2hn+B9QA6dGWdW5C6qGRHUdpyzkANlk6W/ZPPREs5ALFMfqlzLZ/wdLP+4/G8Rb6F26&#10;eLMosuU8x0iSAXr1yCaHbtSEysLXadS2BvUHDQZugnuwCTlbfa/oV4ukuu2J3LJrY9TYM9JCnJm3&#10;TE5MI471IJvxg2rBD9k5FYCmzgy+iFAWBOjQr6eXHvlYqHdZlct5CiIKsrwsF7D3Lkh9tNbGundM&#10;DchvGmyAAwGd7O+ti6pHFe/MKsHbNRciHMx2cysM2hPgyzp80VbonsTbozsbVYPrMwwhPZJUHjO6&#10;izeQAQTgZT6XQI7nKsuL9CavZutyuZgV62I+qxbpcpZm1U1VpkVV3K1/+Aiyou552zJ5zyU7EjUr&#10;/o4Ih5GJFAtURWODq3k+D8mdRX9I66wCMYsztYE7mFvBhwYvU//FSfJdfytbMCC1I1zEfXIefigZ&#10;1OD4D1UJHPG0iARx02aKtDxSb6PaJyCNUdBTaD+8ObDplfmO0Qjz22D7bUcMw0i8l0C8KisKP/Dh&#10;UMwXORzMqWRzKiGSAlSDHUZxe+viI7HThm978BSpLtU1kLXjgUee1TEqyMQfYEZDTof3xD8Cp+eg&#10;9evVW/0EAAD//wMAUEsDBBQABgAIAAAAIQBaTdPX3wAAAAsBAAAPAAAAZHJzL2Rvd25yZXYueG1s&#10;TI89T8MwEIZ3JP6DdUgsiDq0NCkhToUQnRiqlorZja9JwD5bsduGf891gvHee/R+VMvRWXHCIfae&#10;FDxMMhBIjTc9tQp2H6v7BYiYNBltPaGCH4ywrK+vKl0af6YNnrapFWxCsdQKupRCKWVsOnQ6TnxA&#10;4t/BD04nPodWmkGf2dxZOc2yXDrdEyd0OuBrh8339ugUxHXxdZAe7Spsnu7ebdh9NvJNqdub8eUZ&#10;RMIx/cFwqc/VoeZOe38kE4VV8DjPZowqmE3nvIGJIr8oe1byYgGyruT/DfUvAAAA//8DAFBLAQIt&#10;ABQABgAIAAAAIQC2gziS/gAAAOEBAAATAAAAAAAAAAAAAAAAAAAAAABbQ29udGVudF9UeXBlc10u&#10;eG1sUEsBAi0AFAAGAAgAAAAhADj9If/WAAAAlAEAAAsAAAAAAAAAAAAAAAAALwEAAF9yZWxzLy5y&#10;ZWxzUEsBAi0AFAAGAAgAAAAhAPPOoqaYAgAAPQUAAA4AAAAAAAAAAAAAAAAALgIAAGRycy9lMm9E&#10;b2MueG1sUEsBAi0AFAAGAAgAAAAhAFpN09ffAAAACwEAAA8AAAAAAAAAAAAAAAAA8gQAAGRycy9k&#10;b3ducmV2LnhtbFBLBQYAAAAABAAEAPMAAAD+BQAAAAA=&#10;" stroked="f" strokecolor="white">
                <v:fill opacity="0"/>
                <v:textbox>
                  <w:txbxContent>
                    <w:p w:rsidR="003B4D20" w:rsidRPr="00786F46" w:rsidRDefault="003B4D20" w:rsidP="000074A6">
                      <w:pPr>
                        <w:rPr>
                          <w:b/>
                        </w:rPr>
                      </w:pPr>
                      <w:r w:rsidRPr="00786F46">
                        <w:rPr>
                          <w:b/>
                        </w:rPr>
                        <w:t>69% nestlačitelná krvácení</w:t>
                      </w:r>
                    </w:p>
                  </w:txbxContent>
                </v:textbox>
              </v:shape>
            </w:pict>
          </mc:Fallback>
        </mc:AlternateContent>
      </w:r>
      <w:r>
        <w:rPr>
          <w:noProof/>
        </w:rPr>
        <mc:AlternateContent>
          <mc:Choice Requires="wpg">
            <w:drawing>
              <wp:inline distT="0" distB="0" distL="0" distR="0">
                <wp:extent cx="5919470" cy="2372360"/>
                <wp:effectExtent l="23495" t="4445" r="715010" b="23495"/>
                <wp:docPr id="294" name="Group 44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9470" cy="2372360"/>
                          <a:chOff x="0" y="0"/>
                          <a:chExt cx="5919597" cy="2372058"/>
                        </a:xfrm>
                      </wpg:grpSpPr>
                      <wps:wsp>
                        <wps:cNvPr id="296" name="Rectangle 1232"/>
                        <wps:cNvSpPr>
                          <a:spLocks noChangeArrowheads="1"/>
                        </wps:cNvSpPr>
                        <wps:spPr bwMode="auto">
                          <a:xfrm>
                            <a:off x="8560" y="1889813"/>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297" name="Rectangle 1233"/>
                        <wps:cNvSpPr>
                          <a:spLocks noChangeArrowheads="1"/>
                        </wps:cNvSpPr>
                        <wps:spPr bwMode="auto">
                          <a:xfrm>
                            <a:off x="8560" y="2090981"/>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298" name="Shape 1350"/>
                        <wps:cNvSpPr>
                          <a:spLocks/>
                        </wps:cNvSpPr>
                        <wps:spPr bwMode="auto">
                          <a:xfrm>
                            <a:off x="2848610" y="369267"/>
                            <a:ext cx="285750" cy="690245"/>
                          </a:xfrm>
                          <a:custGeom>
                            <a:avLst/>
                            <a:gdLst>
                              <a:gd name="T0" fmla="*/ 285750 w 285750"/>
                              <a:gd name="T1" fmla="*/ 0 h 690245"/>
                              <a:gd name="T2" fmla="*/ 285750 w 285750"/>
                              <a:gd name="T3" fmla="*/ 308610 h 690245"/>
                              <a:gd name="T4" fmla="*/ 0 w 285750"/>
                              <a:gd name="T5" fmla="*/ 690245 h 690245"/>
                              <a:gd name="T6" fmla="*/ 0 w 285750"/>
                              <a:gd name="T7" fmla="*/ 381762 h 690245"/>
                              <a:gd name="T8" fmla="*/ 285750 w 285750"/>
                              <a:gd name="T9" fmla="*/ 0 h 690245"/>
                              <a:gd name="T10" fmla="*/ 0 w 285750"/>
                              <a:gd name="T11" fmla="*/ 0 h 690245"/>
                              <a:gd name="T12" fmla="*/ 285750 w 285750"/>
                              <a:gd name="T13" fmla="*/ 690245 h 690245"/>
                            </a:gdLst>
                            <a:ahLst/>
                            <a:cxnLst>
                              <a:cxn ang="0">
                                <a:pos x="T0" y="T1"/>
                              </a:cxn>
                              <a:cxn ang="0">
                                <a:pos x="T2" y="T3"/>
                              </a:cxn>
                              <a:cxn ang="0">
                                <a:pos x="T4" y="T5"/>
                              </a:cxn>
                              <a:cxn ang="0">
                                <a:pos x="T6" y="T7"/>
                              </a:cxn>
                              <a:cxn ang="0">
                                <a:pos x="T8" y="T9"/>
                              </a:cxn>
                            </a:cxnLst>
                            <a:rect l="T10" t="T11" r="T12" b="T13"/>
                            <a:pathLst>
                              <a:path w="285750" h="690245">
                                <a:moveTo>
                                  <a:pt x="285750" y="0"/>
                                </a:moveTo>
                                <a:lnTo>
                                  <a:pt x="285750" y="308610"/>
                                </a:lnTo>
                                <a:lnTo>
                                  <a:pt x="0" y="690245"/>
                                </a:lnTo>
                                <a:lnTo>
                                  <a:pt x="0" y="381762"/>
                                </a:lnTo>
                                <a:lnTo>
                                  <a:pt x="285750" y="0"/>
                                </a:lnTo>
                                <a:close/>
                              </a:path>
                            </a:pathLst>
                          </a:custGeom>
                          <a:solidFill>
                            <a:srgbClr val="4D1A3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99" name="Shape 1351"/>
                        <wps:cNvSpPr>
                          <a:spLocks/>
                        </wps:cNvSpPr>
                        <wps:spPr bwMode="auto">
                          <a:xfrm>
                            <a:off x="2848610" y="369267"/>
                            <a:ext cx="285750" cy="690245"/>
                          </a:xfrm>
                          <a:custGeom>
                            <a:avLst/>
                            <a:gdLst>
                              <a:gd name="T0" fmla="*/ 0 w 285750"/>
                              <a:gd name="T1" fmla="*/ 381762 h 690245"/>
                              <a:gd name="T2" fmla="*/ 285750 w 285750"/>
                              <a:gd name="T3" fmla="*/ 0 h 690245"/>
                              <a:gd name="T4" fmla="*/ 285750 w 285750"/>
                              <a:gd name="T5" fmla="*/ 308610 h 690245"/>
                              <a:gd name="T6" fmla="*/ 0 w 285750"/>
                              <a:gd name="T7" fmla="*/ 690245 h 690245"/>
                              <a:gd name="T8" fmla="*/ 0 w 285750"/>
                              <a:gd name="T9" fmla="*/ 381762 h 690245"/>
                              <a:gd name="T10" fmla="*/ 0 w 285750"/>
                              <a:gd name="T11" fmla="*/ 0 h 690245"/>
                              <a:gd name="T12" fmla="*/ 285750 w 285750"/>
                              <a:gd name="T13" fmla="*/ 690245 h 690245"/>
                            </a:gdLst>
                            <a:ahLst/>
                            <a:cxnLst>
                              <a:cxn ang="0">
                                <a:pos x="T0" y="T1"/>
                              </a:cxn>
                              <a:cxn ang="0">
                                <a:pos x="T2" y="T3"/>
                              </a:cxn>
                              <a:cxn ang="0">
                                <a:pos x="T4" y="T5"/>
                              </a:cxn>
                              <a:cxn ang="0">
                                <a:pos x="T6" y="T7"/>
                              </a:cxn>
                              <a:cxn ang="0">
                                <a:pos x="T8" y="T9"/>
                              </a:cxn>
                            </a:cxnLst>
                            <a:rect l="T10" t="T11" r="T12" b="T13"/>
                            <a:pathLst>
                              <a:path w="285750" h="690245">
                                <a:moveTo>
                                  <a:pt x="0" y="381762"/>
                                </a:moveTo>
                                <a:lnTo>
                                  <a:pt x="285750" y="0"/>
                                </a:lnTo>
                                <a:lnTo>
                                  <a:pt x="285750" y="308610"/>
                                </a:lnTo>
                                <a:lnTo>
                                  <a:pt x="0" y="690245"/>
                                </a:lnTo>
                                <a:lnTo>
                                  <a:pt x="0" y="381762"/>
                                </a:lnTo>
                                <a:close/>
                              </a:path>
                            </a:pathLst>
                          </a:custGeom>
                          <a:noFill/>
                          <a:ln w="1587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Shape 1353"/>
                        <wps:cNvSpPr>
                          <a:spLocks/>
                        </wps:cNvSpPr>
                        <wps:spPr bwMode="auto">
                          <a:xfrm>
                            <a:off x="2848610" y="359742"/>
                            <a:ext cx="285750" cy="391160"/>
                          </a:xfrm>
                          <a:custGeom>
                            <a:avLst/>
                            <a:gdLst>
                              <a:gd name="T0" fmla="*/ 0 w 285750"/>
                              <a:gd name="T1" fmla="*/ 0 h 391160"/>
                              <a:gd name="T2" fmla="*/ 20447 w 285750"/>
                              <a:gd name="T3" fmla="*/ 0 h 391160"/>
                              <a:gd name="T4" fmla="*/ 61214 w 285750"/>
                              <a:gd name="T5" fmla="*/ 0 h 391160"/>
                              <a:gd name="T6" fmla="*/ 91821 w 285750"/>
                              <a:gd name="T7" fmla="*/ 0 h 391160"/>
                              <a:gd name="T8" fmla="*/ 132715 w 285750"/>
                              <a:gd name="T9" fmla="*/ 0 h 391160"/>
                              <a:gd name="T10" fmla="*/ 153035 w 285750"/>
                              <a:gd name="T11" fmla="*/ 0 h 391160"/>
                              <a:gd name="T12" fmla="*/ 204089 w 285750"/>
                              <a:gd name="T13" fmla="*/ 0 h 391160"/>
                              <a:gd name="T14" fmla="*/ 224536 w 285750"/>
                              <a:gd name="T15" fmla="*/ 0 h 391160"/>
                              <a:gd name="T16" fmla="*/ 265303 w 285750"/>
                              <a:gd name="T17" fmla="*/ 9398 h 391160"/>
                              <a:gd name="T18" fmla="*/ 285750 w 285750"/>
                              <a:gd name="T19" fmla="*/ 9398 h 391160"/>
                              <a:gd name="T20" fmla="*/ 0 w 285750"/>
                              <a:gd name="T21" fmla="*/ 391160 h 391160"/>
                              <a:gd name="T22" fmla="*/ 0 w 285750"/>
                              <a:gd name="T23" fmla="*/ 0 h 391160"/>
                              <a:gd name="T24" fmla="*/ 0 w 285750"/>
                              <a:gd name="T25" fmla="*/ 0 h 391160"/>
                              <a:gd name="T26" fmla="*/ 285750 w 285750"/>
                              <a:gd name="T27" fmla="*/ 391160 h 391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85750" h="391160">
                                <a:moveTo>
                                  <a:pt x="0" y="0"/>
                                </a:moveTo>
                                <a:lnTo>
                                  <a:pt x="20447" y="0"/>
                                </a:lnTo>
                                <a:lnTo>
                                  <a:pt x="61214" y="0"/>
                                </a:lnTo>
                                <a:lnTo>
                                  <a:pt x="91821" y="0"/>
                                </a:lnTo>
                                <a:lnTo>
                                  <a:pt x="132715" y="0"/>
                                </a:lnTo>
                                <a:lnTo>
                                  <a:pt x="153035" y="0"/>
                                </a:lnTo>
                                <a:lnTo>
                                  <a:pt x="204089" y="0"/>
                                </a:lnTo>
                                <a:lnTo>
                                  <a:pt x="224536" y="0"/>
                                </a:lnTo>
                                <a:lnTo>
                                  <a:pt x="265303" y="9398"/>
                                </a:lnTo>
                                <a:lnTo>
                                  <a:pt x="285750" y="9398"/>
                                </a:lnTo>
                                <a:lnTo>
                                  <a:pt x="0" y="391160"/>
                                </a:lnTo>
                                <a:lnTo>
                                  <a:pt x="0" y="0"/>
                                </a:lnTo>
                                <a:close/>
                              </a:path>
                            </a:pathLst>
                          </a:custGeom>
                          <a:solidFill>
                            <a:srgbClr val="993366"/>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01" name="Shape 1354"/>
                        <wps:cNvSpPr>
                          <a:spLocks/>
                        </wps:cNvSpPr>
                        <wps:spPr bwMode="auto">
                          <a:xfrm>
                            <a:off x="2848610" y="359742"/>
                            <a:ext cx="285750" cy="391160"/>
                          </a:xfrm>
                          <a:custGeom>
                            <a:avLst/>
                            <a:gdLst>
                              <a:gd name="T0" fmla="*/ 0 w 285750"/>
                              <a:gd name="T1" fmla="*/ 0 h 391160"/>
                              <a:gd name="T2" fmla="*/ 20447 w 285750"/>
                              <a:gd name="T3" fmla="*/ 0 h 391160"/>
                              <a:gd name="T4" fmla="*/ 61214 w 285750"/>
                              <a:gd name="T5" fmla="*/ 0 h 391160"/>
                              <a:gd name="T6" fmla="*/ 91821 w 285750"/>
                              <a:gd name="T7" fmla="*/ 0 h 391160"/>
                              <a:gd name="T8" fmla="*/ 132715 w 285750"/>
                              <a:gd name="T9" fmla="*/ 0 h 391160"/>
                              <a:gd name="T10" fmla="*/ 153035 w 285750"/>
                              <a:gd name="T11" fmla="*/ 0 h 391160"/>
                              <a:gd name="T12" fmla="*/ 204089 w 285750"/>
                              <a:gd name="T13" fmla="*/ 0 h 391160"/>
                              <a:gd name="T14" fmla="*/ 224536 w 285750"/>
                              <a:gd name="T15" fmla="*/ 0 h 391160"/>
                              <a:gd name="T16" fmla="*/ 265303 w 285750"/>
                              <a:gd name="T17" fmla="*/ 9398 h 391160"/>
                              <a:gd name="T18" fmla="*/ 285750 w 285750"/>
                              <a:gd name="T19" fmla="*/ 9398 h 391160"/>
                              <a:gd name="T20" fmla="*/ 0 w 285750"/>
                              <a:gd name="T21" fmla="*/ 391160 h 391160"/>
                              <a:gd name="T22" fmla="*/ 0 w 285750"/>
                              <a:gd name="T23" fmla="*/ 0 h 391160"/>
                              <a:gd name="T24" fmla="*/ 0 w 285750"/>
                              <a:gd name="T25" fmla="*/ 0 h 391160"/>
                              <a:gd name="T26" fmla="*/ 285750 w 285750"/>
                              <a:gd name="T27" fmla="*/ 391160 h 391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85750" h="391160">
                                <a:moveTo>
                                  <a:pt x="0" y="0"/>
                                </a:moveTo>
                                <a:lnTo>
                                  <a:pt x="20447" y="0"/>
                                </a:lnTo>
                                <a:lnTo>
                                  <a:pt x="61214" y="0"/>
                                </a:lnTo>
                                <a:lnTo>
                                  <a:pt x="91821" y="0"/>
                                </a:lnTo>
                                <a:lnTo>
                                  <a:pt x="132715" y="0"/>
                                </a:lnTo>
                                <a:lnTo>
                                  <a:pt x="153035" y="0"/>
                                </a:lnTo>
                                <a:lnTo>
                                  <a:pt x="204089" y="0"/>
                                </a:lnTo>
                                <a:lnTo>
                                  <a:pt x="224536" y="0"/>
                                </a:lnTo>
                                <a:lnTo>
                                  <a:pt x="265303" y="9398"/>
                                </a:lnTo>
                                <a:lnTo>
                                  <a:pt x="285750" y="9398"/>
                                </a:lnTo>
                                <a:lnTo>
                                  <a:pt x="0" y="391160"/>
                                </a:lnTo>
                                <a:lnTo>
                                  <a:pt x="0" y="0"/>
                                </a:lnTo>
                                <a:close/>
                              </a:path>
                            </a:pathLst>
                          </a:custGeom>
                          <a:noFill/>
                          <a:ln w="1587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Rectangle 1355"/>
                        <wps:cNvSpPr>
                          <a:spLocks noChangeArrowheads="1"/>
                        </wps:cNvSpPr>
                        <wps:spPr bwMode="auto">
                          <a:xfrm>
                            <a:off x="2948686" y="420295"/>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03" name="Shape 1356"/>
                        <wps:cNvSpPr>
                          <a:spLocks/>
                        </wps:cNvSpPr>
                        <wps:spPr bwMode="auto">
                          <a:xfrm>
                            <a:off x="2981325" y="232108"/>
                            <a:ext cx="112395" cy="127635"/>
                          </a:xfrm>
                          <a:custGeom>
                            <a:avLst/>
                            <a:gdLst>
                              <a:gd name="T0" fmla="*/ 112395 w 112395"/>
                              <a:gd name="T1" fmla="*/ 0 h 127635"/>
                              <a:gd name="T2" fmla="*/ 112395 w 112395"/>
                              <a:gd name="T3" fmla="*/ 72898 h 127635"/>
                              <a:gd name="T4" fmla="*/ 0 w 112395"/>
                              <a:gd name="T5" fmla="*/ 127635 h 127635"/>
                              <a:gd name="T6" fmla="*/ 0 w 112395"/>
                              <a:gd name="T7" fmla="*/ 0 h 127635"/>
                              <a:gd name="T8" fmla="*/ 112395 w 112395"/>
                              <a:gd name="T9" fmla="*/ 127635 h 127635"/>
                            </a:gdLst>
                            <a:ahLst/>
                            <a:cxnLst>
                              <a:cxn ang="0">
                                <a:pos x="T0" y="T1"/>
                              </a:cxn>
                              <a:cxn ang="0">
                                <a:pos x="T2" y="T3"/>
                              </a:cxn>
                              <a:cxn ang="0">
                                <a:pos x="T4" y="T5"/>
                              </a:cxn>
                            </a:cxnLst>
                            <a:rect l="T6" t="T7" r="T8" b="T9"/>
                            <a:pathLst>
                              <a:path w="112395" h="127635">
                                <a:moveTo>
                                  <a:pt x="112395" y="0"/>
                                </a:moveTo>
                                <a:lnTo>
                                  <a:pt x="112395" y="72898"/>
                                </a:lnTo>
                                <a:lnTo>
                                  <a:pt x="0" y="127635"/>
                                </a:lnTo>
                              </a:path>
                            </a:pathLst>
                          </a:custGeom>
                          <a:noFill/>
                          <a:ln w="1778"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Rectangle 1357"/>
                        <wps:cNvSpPr>
                          <a:spLocks noChangeArrowheads="1"/>
                        </wps:cNvSpPr>
                        <wps:spPr bwMode="auto">
                          <a:xfrm>
                            <a:off x="3038602" y="280088"/>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05" name="Shape 1358"/>
                        <wps:cNvSpPr>
                          <a:spLocks/>
                        </wps:cNvSpPr>
                        <wps:spPr bwMode="auto">
                          <a:xfrm>
                            <a:off x="2269490" y="377522"/>
                            <a:ext cx="437515" cy="681990"/>
                          </a:xfrm>
                          <a:custGeom>
                            <a:avLst/>
                            <a:gdLst>
                              <a:gd name="T0" fmla="*/ 0 w 437515"/>
                              <a:gd name="T1" fmla="*/ 0 h 681990"/>
                              <a:gd name="T2" fmla="*/ 437515 w 437515"/>
                              <a:gd name="T3" fmla="*/ 373380 h 681990"/>
                              <a:gd name="T4" fmla="*/ 437515 w 437515"/>
                              <a:gd name="T5" fmla="*/ 681990 h 681990"/>
                              <a:gd name="T6" fmla="*/ 0 w 437515"/>
                              <a:gd name="T7" fmla="*/ 309626 h 681990"/>
                              <a:gd name="T8" fmla="*/ 0 w 437515"/>
                              <a:gd name="T9" fmla="*/ 0 h 681990"/>
                              <a:gd name="T10" fmla="*/ 0 w 437515"/>
                              <a:gd name="T11" fmla="*/ 0 h 681990"/>
                              <a:gd name="T12" fmla="*/ 437515 w 437515"/>
                              <a:gd name="T13" fmla="*/ 681990 h 681990"/>
                            </a:gdLst>
                            <a:ahLst/>
                            <a:cxnLst>
                              <a:cxn ang="0">
                                <a:pos x="T0" y="T1"/>
                              </a:cxn>
                              <a:cxn ang="0">
                                <a:pos x="T2" y="T3"/>
                              </a:cxn>
                              <a:cxn ang="0">
                                <a:pos x="T4" y="T5"/>
                              </a:cxn>
                              <a:cxn ang="0">
                                <a:pos x="T6" y="T7"/>
                              </a:cxn>
                              <a:cxn ang="0">
                                <a:pos x="T8" y="T9"/>
                              </a:cxn>
                            </a:cxnLst>
                            <a:rect l="T10" t="T11" r="T12" b="T13"/>
                            <a:pathLst>
                              <a:path w="437515" h="681990">
                                <a:moveTo>
                                  <a:pt x="0" y="0"/>
                                </a:moveTo>
                                <a:lnTo>
                                  <a:pt x="437515" y="373380"/>
                                </a:lnTo>
                                <a:lnTo>
                                  <a:pt x="437515" y="681990"/>
                                </a:lnTo>
                                <a:lnTo>
                                  <a:pt x="0" y="309626"/>
                                </a:lnTo>
                                <a:lnTo>
                                  <a:pt x="0" y="0"/>
                                </a:lnTo>
                                <a:close/>
                              </a:path>
                            </a:pathLst>
                          </a:custGeom>
                          <a:solidFill>
                            <a:srgbClr val="808066"/>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06" name="Shape 1359"/>
                        <wps:cNvSpPr>
                          <a:spLocks/>
                        </wps:cNvSpPr>
                        <wps:spPr bwMode="auto">
                          <a:xfrm>
                            <a:off x="2269490" y="377522"/>
                            <a:ext cx="437515" cy="681990"/>
                          </a:xfrm>
                          <a:custGeom>
                            <a:avLst/>
                            <a:gdLst>
                              <a:gd name="T0" fmla="*/ 437515 w 437515"/>
                              <a:gd name="T1" fmla="*/ 373380 h 681990"/>
                              <a:gd name="T2" fmla="*/ 0 w 437515"/>
                              <a:gd name="T3" fmla="*/ 0 h 681990"/>
                              <a:gd name="T4" fmla="*/ 0 w 437515"/>
                              <a:gd name="T5" fmla="*/ 309626 h 681990"/>
                              <a:gd name="T6" fmla="*/ 437515 w 437515"/>
                              <a:gd name="T7" fmla="*/ 681990 h 681990"/>
                              <a:gd name="T8" fmla="*/ 437515 w 437515"/>
                              <a:gd name="T9" fmla="*/ 373380 h 681990"/>
                              <a:gd name="T10" fmla="*/ 0 w 437515"/>
                              <a:gd name="T11" fmla="*/ 0 h 681990"/>
                              <a:gd name="T12" fmla="*/ 437515 w 437515"/>
                              <a:gd name="T13" fmla="*/ 681990 h 681990"/>
                            </a:gdLst>
                            <a:ahLst/>
                            <a:cxnLst>
                              <a:cxn ang="0">
                                <a:pos x="T0" y="T1"/>
                              </a:cxn>
                              <a:cxn ang="0">
                                <a:pos x="T2" y="T3"/>
                              </a:cxn>
                              <a:cxn ang="0">
                                <a:pos x="T4" y="T5"/>
                              </a:cxn>
                              <a:cxn ang="0">
                                <a:pos x="T6" y="T7"/>
                              </a:cxn>
                              <a:cxn ang="0">
                                <a:pos x="T8" y="T9"/>
                              </a:cxn>
                            </a:cxnLst>
                            <a:rect l="T10" t="T11" r="T12" b="T13"/>
                            <a:pathLst>
                              <a:path w="437515" h="681990">
                                <a:moveTo>
                                  <a:pt x="437515" y="373380"/>
                                </a:moveTo>
                                <a:lnTo>
                                  <a:pt x="0" y="0"/>
                                </a:lnTo>
                                <a:lnTo>
                                  <a:pt x="0" y="309626"/>
                                </a:lnTo>
                                <a:lnTo>
                                  <a:pt x="437515" y="681990"/>
                                </a:lnTo>
                                <a:lnTo>
                                  <a:pt x="437515" y="373380"/>
                                </a:lnTo>
                                <a:close/>
                              </a:path>
                            </a:pathLst>
                          </a:custGeom>
                          <a:noFill/>
                          <a:ln w="1587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Rectangle 1360"/>
                        <wps:cNvSpPr>
                          <a:spLocks noChangeArrowheads="1"/>
                        </wps:cNvSpPr>
                        <wps:spPr bwMode="auto">
                          <a:xfrm>
                            <a:off x="2369566" y="437059"/>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08" name="Shape 1361"/>
                        <wps:cNvSpPr>
                          <a:spLocks/>
                        </wps:cNvSpPr>
                        <wps:spPr bwMode="auto">
                          <a:xfrm>
                            <a:off x="2259330" y="359742"/>
                            <a:ext cx="447675" cy="391160"/>
                          </a:xfrm>
                          <a:custGeom>
                            <a:avLst/>
                            <a:gdLst>
                              <a:gd name="T0" fmla="*/ 223266 w 447675"/>
                              <a:gd name="T1" fmla="*/ 0 h 391160"/>
                              <a:gd name="T2" fmla="*/ 264160 w 447675"/>
                              <a:gd name="T3" fmla="*/ 0 h 391160"/>
                              <a:gd name="T4" fmla="*/ 284480 w 447675"/>
                              <a:gd name="T5" fmla="*/ 0 h 391160"/>
                              <a:gd name="T6" fmla="*/ 335534 w 447675"/>
                              <a:gd name="T7" fmla="*/ 0 h 391160"/>
                              <a:gd name="T8" fmla="*/ 376301 w 447675"/>
                              <a:gd name="T9" fmla="*/ 0 h 391160"/>
                              <a:gd name="T10" fmla="*/ 396748 w 447675"/>
                              <a:gd name="T11" fmla="*/ 0 h 391160"/>
                              <a:gd name="T12" fmla="*/ 447675 w 447675"/>
                              <a:gd name="T13" fmla="*/ 0 h 391160"/>
                              <a:gd name="T14" fmla="*/ 447675 w 447675"/>
                              <a:gd name="T15" fmla="*/ 391160 h 391160"/>
                              <a:gd name="T16" fmla="*/ 0 w 447675"/>
                              <a:gd name="T17" fmla="*/ 17780 h 391160"/>
                              <a:gd name="T18" fmla="*/ 49911 w 447675"/>
                              <a:gd name="T19" fmla="*/ 17780 h 391160"/>
                              <a:gd name="T20" fmla="*/ 70358 w 447675"/>
                              <a:gd name="T21" fmla="*/ 17780 h 391160"/>
                              <a:gd name="T22" fmla="*/ 111125 w 447675"/>
                              <a:gd name="T23" fmla="*/ 9398 h 391160"/>
                              <a:gd name="T24" fmla="*/ 151892 w 447675"/>
                              <a:gd name="T25" fmla="*/ 9398 h 391160"/>
                              <a:gd name="T26" fmla="*/ 172339 w 447675"/>
                              <a:gd name="T27" fmla="*/ 9398 h 391160"/>
                              <a:gd name="T28" fmla="*/ 223266 w 447675"/>
                              <a:gd name="T29" fmla="*/ 0 h 391160"/>
                              <a:gd name="T30" fmla="*/ 0 w 447675"/>
                              <a:gd name="T31" fmla="*/ 0 h 391160"/>
                              <a:gd name="T32" fmla="*/ 447675 w 447675"/>
                              <a:gd name="T33" fmla="*/ 391160 h 391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447675" h="391160">
                                <a:moveTo>
                                  <a:pt x="223266" y="0"/>
                                </a:moveTo>
                                <a:lnTo>
                                  <a:pt x="264160" y="0"/>
                                </a:lnTo>
                                <a:lnTo>
                                  <a:pt x="284480" y="0"/>
                                </a:lnTo>
                                <a:lnTo>
                                  <a:pt x="335534" y="0"/>
                                </a:lnTo>
                                <a:lnTo>
                                  <a:pt x="376301" y="0"/>
                                </a:lnTo>
                                <a:lnTo>
                                  <a:pt x="396748" y="0"/>
                                </a:lnTo>
                                <a:lnTo>
                                  <a:pt x="447675" y="0"/>
                                </a:lnTo>
                                <a:lnTo>
                                  <a:pt x="447675" y="391160"/>
                                </a:lnTo>
                                <a:lnTo>
                                  <a:pt x="0" y="17780"/>
                                </a:lnTo>
                                <a:lnTo>
                                  <a:pt x="49911" y="17780"/>
                                </a:lnTo>
                                <a:lnTo>
                                  <a:pt x="70358" y="17780"/>
                                </a:lnTo>
                                <a:lnTo>
                                  <a:pt x="111125" y="9398"/>
                                </a:lnTo>
                                <a:lnTo>
                                  <a:pt x="151892" y="9398"/>
                                </a:lnTo>
                                <a:lnTo>
                                  <a:pt x="172339" y="9398"/>
                                </a:lnTo>
                                <a:lnTo>
                                  <a:pt x="223266" y="0"/>
                                </a:lnTo>
                                <a:close/>
                              </a:path>
                            </a:pathLst>
                          </a:custGeom>
                          <a:solidFill>
                            <a:srgbClr val="FFFFCC"/>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09" name="Shape 1362"/>
                        <wps:cNvSpPr>
                          <a:spLocks/>
                        </wps:cNvSpPr>
                        <wps:spPr bwMode="auto">
                          <a:xfrm>
                            <a:off x="2259330" y="359742"/>
                            <a:ext cx="447675" cy="391160"/>
                          </a:xfrm>
                          <a:custGeom>
                            <a:avLst/>
                            <a:gdLst>
                              <a:gd name="T0" fmla="*/ 0 w 447675"/>
                              <a:gd name="T1" fmla="*/ 17780 h 391160"/>
                              <a:gd name="T2" fmla="*/ 49911 w 447675"/>
                              <a:gd name="T3" fmla="*/ 17780 h 391160"/>
                              <a:gd name="T4" fmla="*/ 70358 w 447675"/>
                              <a:gd name="T5" fmla="*/ 17780 h 391160"/>
                              <a:gd name="T6" fmla="*/ 111125 w 447675"/>
                              <a:gd name="T7" fmla="*/ 9398 h 391160"/>
                              <a:gd name="T8" fmla="*/ 151892 w 447675"/>
                              <a:gd name="T9" fmla="*/ 9398 h 391160"/>
                              <a:gd name="T10" fmla="*/ 172339 w 447675"/>
                              <a:gd name="T11" fmla="*/ 9398 h 391160"/>
                              <a:gd name="T12" fmla="*/ 223266 w 447675"/>
                              <a:gd name="T13" fmla="*/ 0 h 391160"/>
                              <a:gd name="T14" fmla="*/ 264160 w 447675"/>
                              <a:gd name="T15" fmla="*/ 0 h 391160"/>
                              <a:gd name="T16" fmla="*/ 284480 w 447675"/>
                              <a:gd name="T17" fmla="*/ 0 h 391160"/>
                              <a:gd name="T18" fmla="*/ 335534 w 447675"/>
                              <a:gd name="T19" fmla="*/ 0 h 391160"/>
                              <a:gd name="T20" fmla="*/ 376301 w 447675"/>
                              <a:gd name="T21" fmla="*/ 0 h 391160"/>
                              <a:gd name="T22" fmla="*/ 396748 w 447675"/>
                              <a:gd name="T23" fmla="*/ 0 h 391160"/>
                              <a:gd name="T24" fmla="*/ 447675 w 447675"/>
                              <a:gd name="T25" fmla="*/ 0 h 391160"/>
                              <a:gd name="T26" fmla="*/ 447675 w 447675"/>
                              <a:gd name="T27" fmla="*/ 391160 h 391160"/>
                              <a:gd name="T28" fmla="*/ 0 w 447675"/>
                              <a:gd name="T29" fmla="*/ 17780 h 391160"/>
                              <a:gd name="T30" fmla="*/ 0 w 447675"/>
                              <a:gd name="T31" fmla="*/ 0 h 391160"/>
                              <a:gd name="T32" fmla="*/ 447675 w 447675"/>
                              <a:gd name="T33" fmla="*/ 391160 h 391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447675" h="391160">
                                <a:moveTo>
                                  <a:pt x="0" y="17780"/>
                                </a:moveTo>
                                <a:lnTo>
                                  <a:pt x="49911" y="17780"/>
                                </a:lnTo>
                                <a:lnTo>
                                  <a:pt x="70358" y="17780"/>
                                </a:lnTo>
                                <a:lnTo>
                                  <a:pt x="111125" y="9398"/>
                                </a:lnTo>
                                <a:lnTo>
                                  <a:pt x="151892" y="9398"/>
                                </a:lnTo>
                                <a:lnTo>
                                  <a:pt x="172339" y="9398"/>
                                </a:lnTo>
                                <a:lnTo>
                                  <a:pt x="223266" y="0"/>
                                </a:lnTo>
                                <a:lnTo>
                                  <a:pt x="264160" y="0"/>
                                </a:lnTo>
                                <a:lnTo>
                                  <a:pt x="284480" y="0"/>
                                </a:lnTo>
                                <a:lnTo>
                                  <a:pt x="335534" y="0"/>
                                </a:lnTo>
                                <a:lnTo>
                                  <a:pt x="376301" y="0"/>
                                </a:lnTo>
                                <a:lnTo>
                                  <a:pt x="396748" y="0"/>
                                </a:lnTo>
                                <a:lnTo>
                                  <a:pt x="447675" y="0"/>
                                </a:lnTo>
                                <a:lnTo>
                                  <a:pt x="447675" y="391160"/>
                                </a:lnTo>
                                <a:lnTo>
                                  <a:pt x="0" y="17780"/>
                                </a:lnTo>
                                <a:close/>
                              </a:path>
                            </a:pathLst>
                          </a:custGeom>
                          <a:noFill/>
                          <a:ln w="1587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Rectangle 1363"/>
                        <wps:cNvSpPr>
                          <a:spLocks noChangeArrowheads="1"/>
                        </wps:cNvSpPr>
                        <wps:spPr bwMode="auto">
                          <a:xfrm>
                            <a:off x="2358898" y="420295"/>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11" name="Shape 1364"/>
                        <wps:cNvSpPr>
                          <a:spLocks/>
                        </wps:cNvSpPr>
                        <wps:spPr bwMode="auto">
                          <a:xfrm>
                            <a:off x="2106295" y="78437"/>
                            <a:ext cx="376555" cy="290830"/>
                          </a:xfrm>
                          <a:custGeom>
                            <a:avLst/>
                            <a:gdLst>
                              <a:gd name="T0" fmla="*/ 0 w 376555"/>
                              <a:gd name="T1" fmla="*/ 0 h 290830"/>
                              <a:gd name="T2" fmla="*/ 81407 w 376555"/>
                              <a:gd name="T3" fmla="*/ 0 h 290830"/>
                              <a:gd name="T4" fmla="*/ 376555 w 376555"/>
                              <a:gd name="T5" fmla="*/ 290830 h 290830"/>
                              <a:gd name="T6" fmla="*/ 0 w 376555"/>
                              <a:gd name="T7" fmla="*/ 0 h 290830"/>
                              <a:gd name="T8" fmla="*/ 376555 w 376555"/>
                              <a:gd name="T9" fmla="*/ 290830 h 290830"/>
                            </a:gdLst>
                            <a:ahLst/>
                            <a:cxnLst>
                              <a:cxn ang="0">
                                <a:pos x="T0" y="T1"/>
                              </a:cxn>
                              <a:cxn ang="0">
                                <a:pos x="T2" y="T3"/>
                              </a:cxn>
                              <a:cxn ang="0">
                                <a:pos x="T4" y="T5"/>
                              </a:cxn>
                            </a:cxnLst>
                            <a:rect l="T6" t="T7" r="T8" b="T9"/>
                            <a:pathLst>
                              <a:path w="376555" h="290830">
                                <a:moveTo>
                                  <a:pt x="0" y="0"/>
                                </a:moveTo>
                                <a:lnTo>
                                  <a:pt x="81407" y="0"/>
                                </a:lnTo>
                                <a:lnTo>
                                  <a:pt x="376555" y="290830"/>
                                </a:lnTo>
                              </a:path>
                            </a:pathLst>
                          </a:custGeom>
                          <a:noFill/>
                          <a:ln w="1778"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Rectangle 1365"/>
                        <wps:cNvSpPr>
                          <a:spLocks noChangeArrowheads="1"/>
                        </wps:cNvSpPr>
                        <wps:spPr bwMode="auto">
                          <a:xfrm>
                            <a:off x="2198878" y="132259"/>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13" name="Shape 1366"/>
                        <wps:cNvSpPr>
                          <a:spLocks/>
                        </wps:cNvSpPr>
                        <wps:spPr bwMode="auto">
                          <a:xfrm>
                            <a:off x="3093720" y="569292"/>
                            <a:ext cx="1078230" cy="517525"/>
                          </a:xfrm>
                          <a:custGeom>
                            <a:avLst/>
                            <a:gdLst>
                              <a:gd name="T0" fmla="*/ 1078230 w 1078230"/>
                              <a:gd name="T1" fmla="*/ 0 h 517525"/>
                              <a:gd name="T2" fmla="*/ 1078230 w 1078230"/>
                              <a:gd name="T3" fmla="*/ 308483 h 517525"/>
                              <a:gd name="T4" fmla="*/ 0 w 1078230"/>
                              <a:gd name="T5" fmla="*/ 517525 h 517525"/>
                              <a:gd name="T6" fmla="*/ 0 w 1078230"/>
                              <a:gd name="T7" fmla="*/ 209042 h 517525"/>
                              <a:gd name="T8" fmla="*/ 1078230 w 1078230"/>
                              <a:gd name="T9" fmla="*/ 0 h 517525"/>
                              <a:gd name="T10" fmla="*/ 0 w 1078230"/>
                              <a:gd name="T11" fmla="*/ 0 h 517525"/>
                              <a:gd name="T12" fmla="*/ 1078230 w 1078230"/>
                              <a:gd name="T13" fmla="*/ 517525 h 517525"/>
                            </a:gdLst>
                            <a:ahLst/>
                            <a:cxnLst>
                              <a:cxn ang="0">
                                <a:pos x="T0" y="T1"/>
                              </a:cxn>
                              <a:cxn ang="0">
                                <a:pos x="T2" y="T3"/>
                              </a:cxn>
                              <a:cxn ang="0">
                                <a:pos x="T4" y="T5"/>
                              </a:cxn>
                              <a:cxn ang="0">
                                <a:pos x="T6" y="T7"/>
                              </a:cxn>
                              <a:cxn ang="0">
                                <a:pos x="T8" y="T9"/>
                              </a:cxn>
                            </a:cxnLst>
                            <a:rect l="T10" t="T11" r="T12" b="T13"/>
                            <a:pathLst>
                              <a:path w="1078230" h="517525">
                                <a:moveTo>
                                  <a:pt x="1078230" y="0"/>
                                </a:moveTo>
                                <a:lnTo>
                                  <a:pt x="1078230" y="308483"/>
                                </a:lnTo>
                                <a:lnTo>
                                  <a:pt x="0" y="517525"/>
                                </a:lnTo>
                                <a:lnTo>
                                  <a:pt x="0" y="209042"/>
                                </a:lnTo>
                                <a:lnTo>
                                  <a:pt x="1078230" y="0"/>
                                </a:lnTo>
                                <a:close/>
                              </a:path>
                            </a:pathLst>
                          </a:custGeom>
                          <a:solidFill>
                            <a:srgbClr val="80404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14" name="Shape 1367"/>
                        <wps:cNvSpPr>
                          <a:spLocks/>
                        </wps:cNvSpPr>
                        <wps:spPr bwMode="auto">
                          <a:xfrm>
                            <a:off x="3093720" y="569292"/>
                            <a:ext cx="1078230" cy="517525"/>
                          </a:xfrm>
                          <a:custGeom>
                            <a:avLst/>
                            <a:gdLst>
                              <a:gd name="T0" fmla="*/ 0 w 1078230"/>
                              <a:gd name="T1" fmla="*/ 209042 h 517525"/>
                              <a:gd name="T2" fmla="*/ 1078230 w 1078230"/>
                              <a:gd name="T3" fmla="*/ 0 h 517525"/>
                              <a:gd name="T4" fmla="*/ 1078230 w 1078230"/>
                              <a:gd name="T5" fmla="*/ 308483 h 517525"/>
                              <a:gd name="T6" fmla="*/ 0 w 1078230"/>
                              <a:gd name="T7" fmla="*/ 517525 h 517525"/>
                              <a:gd name="T8" fmla="*/ 0 w 1078230"/>
                              <a:gd name="T9" fmla="*/ 209042 h 517525"/>
                              <a:gd name="T10" fmla="*/ 0 w 1078230"/>
                              <a:gd name="T11" fmla="*/ 0 h 517525"/>
                              <a:gd name="T12" fmla="*/ 1078230 w 1078230"/>
                              <a:gd name="T13" fmla="*/ 517525 h 517525"/>
                            </a:gdLst>
                            <a:ahLst/>
                            <a:cxnLst>
                              <a:cxn ang="0">
                                <a:pos x="T0" y="T1"/>
                              </a:cxn>
                              <a:cxn ang="0">
                                <a:pos x="T2" y="T3"/>
                              </a:cxn>
                              <a:cxn ang="0">
                                <a:pos x="T4" y="T5"/>
                              </a:cxn>
                              <a:cxn ang="0">
                                <a:pos x="T6" y="T7"/>
                              </a:cxn>
                              <a:cxn ang="0">
                                <a:pos x="T8" y="T9"/>
                              </a:cxn>
                            </a:cxnLst>
                            <a:rect l="T10" t="T11" r="T12" b="T13"/>
                            <a:pathLst>
                              <a:path w="1078230" h="517525">
                                <a:moveTo>
                                  <a:pt x="0" y="209042"/>
                                </a:moveTo>
                                <a:lnTo>
                                  <a:pt x="1078230" y="0"/>
                                </a:lnTo>
                                <a:lnTo>
                                  <a:pt x="1078230" y="308483"/>
                                </a:lnTo>
                                <a:lnTo>
                                  <a:pt x="0" y="517525"/>
                                </a:lnTo>
                                <a:lnTo>
                                  <a:pt x="0" y="209042"/>
                                </a:lnTo>
                                <a:close/>
                              </a:path>
                            </a:pathLst>
                          </a:custGeom>
                          <a:noFill/>
                          <a:ln w="1587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Rectangle 1368"/>
                        <wps:cNvSpPr>
                          <a:spLocks noChangeArrowheads="1"/>
                        </wps:cNvSpPr>
                        <wps:spPr bwMode="auto">
                          <a:xfrm>
                            <a:off x="3194050" y="629083"/>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16" name="Shape 1369"/>
                        <wps:cNvSpPr>
                          <a:spLocks/>
                        </wps:cNvSpPr>
                        <wps:spPr bwMode="auto">
                          <a:xfrm>
                            <a:off x="3093720" y="396572"/>
                            <a:ext cx="1078230" cy="381636"/>
                          </a:xfrm>
                          <a:custGeom>
                            <a:avLst/>
                            <a:gdLst>
                              <a:gd name="T0" fmla="*/ 284353 w 1078230"/>
                              <a:gd name="T1" fmla="*/ 0 h 381636"/>
                              <a:gd name="T2" fmla="*/ 335280 w 1078230"/>
                              <a:gd name="T3" fmla="*/ 0 h 381636"/>
                              <a:gd name="T4" fmla="*/ 376047 w 1078230"/>
                              <a:gd name="T5" fmla="*/ 8382 h 381636"/>
                              <a:gd name="T6" fmla="*/ 416814 w 1078230"/>
                              <a:gd name="T7" fmla="*/ 8382 h 381636"/>
                              <a:gd name="T8" fmla="*/ 437261 w 1078230"/>
                              <a:gd name="T9" fmla="*/ 8382 h 381636"/>
                              <a:gd name="T10" fmla="*/ 478028 w 1078230"/>
                              <a:gd name="T11" fmla="*/ 17780 h 381636"/>
                              <a:gd name="T12" fmla="*/ 518795 w 1078230"/>
                              <a:gd name="T13" fmla="*/ 27178 h 381636"/>
                              <a:gd name="T14" fmla="*/ 559435 w 1078230"/>
                              <a:gd name="T15" fmla="*/ 27178 h 381636"/>
                              <a:gd name="T16" fmla="*/ 600202 w 1078230"/>
                              <a:gd name="T17" fmla="*/ 36576 h 381636"/>
                              <a:gd name="T18" fmla="*/ 640969 w 1078230"/>
                              <a:gd name="T19" fmla="*/ 44958 h 381636"/>
                              <a:gd name="T20" fmla="*/ 661416 w 1078230"/>
                              <a:gd name="T21" fmla="*/ 44958 h 381636"/>
                              <a:gd name="T22" fmla="*/ 702183 w 1078230"/>
                              <a:gd name="T23" fmla="*/ 54356 h 381636"/>
                              <a:gd name="T24" fmla="*/ 741934 w 1078230"/>
                              <a:gd name="T25" fmla="*/ 63754 h 381636"/>
                              <a:gd name="T26" fmla="*/ 772541 w 1078230"/>
                              <a:gd name="T27" fmla="*/ 72263 h 381636"/>
                              <a:gd name="T28" fmla="*/ 813308 w 1078230"/>
                              <a:gd name="T29" fmla="*/ 72263 h 381636"/>
                              <a:gd name="T30" fmla="*/ 843788 w 1078230"/>
                              <a:gd name="T31" fmla="*/ 81535 h 381636"/>
                              <a:gd name="T32" fmla="*/ 864235 w 1078230"/>
                              <a:gd name="T33" fmla="*/ 90932 h 381636"/>
                              <a:gd name="T34" fmla="*/ 894842 w 1078230"/>
                              <a:gd name="T35" fmla="*/ 99441 h 381636"/>
                              <a:gd name="T36" fmla="*/ 925322 w 1078230"/>
                              <a:gd name="T37" fmla="*/ 108712 h 381636"/>
                              <a:gd name="T38" fmla="*/ 955929 w 1078230"/>
                              <a:gd name="T39" fmla="*/ 118111 h 381636"/>
                              <a:gd name="T40" fmla="*/ 986536 w 1078230"/>
                              <a:gd name="T41" fmla="*/ 126619 h 381636"/>
                              <a:gd name="T42" fmla="*/ 1017143 w 1078230"/>
                              <a:gd name="T43" fmla="*/ 136017 h 381636"/>
                              <a:gd name="T44" fmla="*/ 1027303 w 1078230"/>
                              <a:gd name="T45" fmla="*/ 145288 h 381636"/>
                              <a:gd name="T46" fmla="*/ 1057910 w 1078230"/>
                              <a:gd name="T47" fmla="*/ 154686 h 381636"/>
                              <a:gd name="T48" fmla="*/ 1078230 w 1078230"/>
                              <a:gd name="T49" fmla="*/ 172593 h 381636"/>
                              <a:gd name="T50" fmla="*/ 0 w 1078230"/>
                              <a:gd name="T51" fmla="*/ 381636 h 381636"/>
                              <a:gd name="T52" fmla="*/ 284353 w 1078230"/>
                              <a:gd name="T53" fmla="*/ 0 h 381636"/>
                              <a:gd name="T54" fmla="*/ 0 w 1078230"/>
                              <a:gd name="T55" fmla="*/ 0 h 381636"/>
                              <a:gd name="T56" fmla="*/ 1078230 w 1078230"/>
                              <a:gd name="T57" fmla="*/ 381636 h 381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T54" t="T55" r="T56" b="T57"/>
                            <a:pathLst>
                              <a:path w="1078230" h="381636">
                                <a:moveTo>
                                  <a:pt x="284353" y="0"/>
                                </a:moveTo>
                                <a:lnTo>
                                  <a:pt x="335280" y="0"/>
                                </a:lnTo>
                                <a:lnTo>
                                  <a:pt x="376047" y="8382"/>
                                </a:lnTo>
                                <a:lnTo>
                                  <a:pt x="416814" y="8382"/>
                                </a:lnTo>
                                <a:lnTo>
                                  <a:pt x="437261" y="8382"/>
                                </a:lnTo>
                                <a:lnTo>
                                  <a:pt x="478028" y="17780"/>
                                </a:lnTo>
                                <a:lnTo>
                                  <a:pt x="518795" y="27178"/>
                                </a:lnTo>
                                <a:lnTo>
                                  <a:pt x="559435" y="27178"/>
                                </a:lnTo>
                                <a:lnTo>
                                  <a:pt x="600202" y="36576"/>
                                </a:lnTo>
                                <a:lnTo>
                                  <a:pt x="640969" y="44958"/>
                                </a:lnTo>
                                <a:lnTo>
                                  <a:pt x="661416" y="44958"/>
                                </a:lnTo>
                                <a:lnTo>
                                  <a:pt x="702183" y="54356"/>
                                </a:lnTo>
                                <a:lnTo>
                                  <a:pt x="741934" y="63754"/>
                                </a:lnTo>
                                <a:lnTo>
                                  <a:pt x="772541" y="72263"/>
                                </a:lnTo>
                                <a:lnTo>
                                  <a:pt x="813308" y="72263"/>
                                </a:lnTo>
                                <a:lnTo>
                                  <a:pt x="843788" y="81535"/>
                                </a:lnTo>
                                <a:lnTo>
                                  <a:pt x="864235" y="90932"/>
                                </a:lnTo>
                                <a:lnTo>
                                  <a:pt x="894842" y="99441"/>
                                </a:lnTo>
                                <a:lnTo>
                                  <a:pt x="925322" y="108712"/>
                                </a:lnTo>
                                <a:lnTo>
                                  <a:pt x="955929" y="118111"/>
                                </a:lnTo>
                                <a:lnTo>
                                  <a:pt x="986536" y="126619"/>
                                </a:lnTo>
                                <a:lnTo>
                                  <a:pt x="1017143" y="136017"/>
                                </a:lnTo>
                                <a:lnTo>
                                  <a:pt x="1027303" y="145288"/>
                                </a:lnTo>
                                <a:lnTo>
                                  <a:pt x="1057910" y="154686"/>
                                </a:lnTo>
                                <a:lnTo>
                                  <a:pt x="1078230" y="172593"/>
                                </a:lnTo>
                                <a:lnTo>
                                  <a:pt x="0" y="381636"/>
                                </a:lnTo>
                                <a:lnTo>
                                  <a:pt x="284353" y="0"/>
                                </a:lnTo>
                                <a:close/>
                              </a:path>
                            </a:pathLst>
                          </a:custGeom>
                          <a:solidFill>
                            <a:srgbClr val="FF808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17" name="Shape 1370"/>
                        <wps:cNvSpPr>
                          <a:spLocks/>
                        </wps:cNvSpPr>
                        <wps:spPr bwMode="auto">
                          <a:xfrm>
                            <a:off x="3093720" y="396572"/>
                            <a:ext cx="1078230" cy="381636"/>
                          </a:xfrm>
                          <a:custGeom>
                            <a:avLst/>
                            <a:gdLst>
                              <a:gd name="T0" fmla="*/ 284353 w 1078230"/>
                              <a:gd name="T1" fmla="*/ 0 h 381636"/>
                              <a:gd name="T2" fmla="*/ 335280 w 1078230"/>
                              <a:gd name="T3" fmla="*/ 0 h 381636"/>
                              <a:gd name="T4" fmla="*/ 376047 w 1078230"/>
                              <a:gd name="T5" fmla="*/ 8382 h 381636"/>
                              <a:gd name="T6" fmla="*/ 416814 w 1078230"/>
                              <a:gd name="T7" fmla="*/ 8382 h 381636"/>
                              <a:gd name="T8" fmla="*/ 437261 w 1078230"/>
                              <a:gd name="T9" fmla="*/ 8382 h 381636"/>
                              <a:gd name="T10" fmla="*/ 478028 w 1078230"/>
                              <a:gd name="T11" fmla="*/ 17780 h 381636"/>
                              <a:gd name="T12" fmla="*/ 518795 w 1078230"/>
                              <a:gd name="T13" fmla="*/ 27178 h 381636"/>
                              <a:gd name="T14" fmla="*/ 559435 w 1078230"/>
                              <a:gd name="T15" fmla="*/ 27178 h 381636"/>
                              <a:gd name="T16" fmla="*/ 600202 w 1078230"/>
                              <a:gd name="T17" fmla="*/ 36576 h 381636"/>
                              <a:gd name="T18" fmla="*/ 640969 w 1078230"/>
                              <a:gd name="T19" fmla="*/ 44958 h 381636"/>
                              <a:gd name="T20" fmla="*/ 661416 w 1078230"/>
                              <a:gd name="T21" fmla="*/ 44958 h 381636"/>
                              <a:gd name="T22" fmla="*/ 702183 w 1078230"/>
                              <a:gd name="T23" fmla="*/ 54356 h 381636"/>
                              <a:gd name="T24" fmla="*/ 741934 w 1078230"/>
                              <a:gd name="T25" fmla="*/ 63754 h 381636"/>
                              <a:gd name="T26" fmla="*/ 772541 w 1078230"/>
                              <a:gd name="T27" fmla="*/ 72263 h 381636"/>
                              <a:gd name="T28" fmla="*/ 813308 w 1078230"/>
                              <a:gd name="T29" fmla="*/ 72263 h 381636"/>
                              <a:gd name="T30" fmla="*/ 843788 w 1078230"/>
                              <a:gd name="T31" fmla="*/ 81535 h 381636"/>
                              <a:gd name="T32" fmla="*/ 864235 w 1078230"/>
                              <a:gd name="T33" fmla="*/ 90932 h 381636"/>
                              <a:gd name="T34" fmla="*/ 894842 w 1078230"/>
                              <a:gd name="T35" fmla="*/ 99441 h 381636"/>
                              <a:gd name="T36" fmla="*/ 925322 w 1078230"/>
                              <a:gd name="T37" fmla="*/ 108712 h 381636"/>
                              <a:gd name="T38" fmla="*/ 955929 w 1078230"/>
                              <a:gd name="T39" fmla="*/ 118111 h 381636"/>
                              <a:gd name="T40" fmla="*/ 986536 w 1078230"/>
                              <a:gd name="T41" fmla="*/ 126619 h 381636"/>
                              <a:gd name="T42" fmla="*/ 1017143 w 1078230"/>
                              <a:gd name="T43" fmla="*/ 136017 h 381636"/>
                              <a:gd name="T44" fmla="*/ 1027303 w 1078230"/>
                              <a:gd name="T45" fmla="*/ 145288 h 381636"/>
                              <a:gd name="T46" fmla="*/ 1057910 w 1078230"/>
                              <a:gd name="T47" fmla="*/ 154686 h 381636"/>
                              <a:gd name="T48" fmla="*/ 1078230 w 1078230"/>
                              <a:gd name="T49" fmla="*/ 172593 h 381636"/>
                              <a:gd name="T50" fmla="*/ 0 w 1078230"/>
                              <a:gd name="T51" fmla="*/ 381636 h 381636"/>
                              <a:gd name="T52" fmla="*/ 284353 w 1078230"/>
                              <a:gd name="T53" fmla="*/ 0 h 381636"/>
                              <a:gd name="T54" fmla="*/ 0 w 1078230"/>
                              <a:gd name="T55" fmla="*/ 0 h 381636"/>
                              <a:gd name="T56" fmla="*/ 1078230 w 1078230"/>
                              <a:gd name="T57" fmla="*/ 381636 h 3816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T54" t="T55" r="T56" b="T57"/>
                            <a:pathLst>
                              <a:path w="1078230" h="381636">
                                <a:moveTo>
                                  <a:pt x="284353" y="0"/>
                                </a:moveTo>
                                <a:lnTo>
                                  <a:pt x="335280" y="0"/>
                                </a:lnTo>
                                <a:lnTo>
                                  <a:pt x="376047" y="8382"/>
                                </a:lnTo>
                                <a:lnTo>
                                  <a:pt x="416814" y="8382"/>
                                </a:lnTo>
                                <a:lnTo>
                                  <a:pt x="437261" y="8382"/>
                                </a:lnTo>
                                <a:lnTo>
                                  <a:pt x="478028" y="17780"/>
                                </a:lnTo>
                                <a:lnTo>
                                  <a:pt x="518795" y="27178"/>
                                </a:lnTo>
                                <a:lnTo>
                                  <a:pt x="559435" y="27178"/>
                                </a:lnTo>
                                <a:lnTo>
                                  <a:pt x="600202" y="36576"/>
                                </a:lnTo>
                                <a:lnTo>
                                  <a:pt x="640969" y="44958"/>
                                </a:lnTo>
                                <a:lnTo>
                                  <a:pt x="661416" y="44958"/>
                                </a:lnTo>
                                <a:lnTo>
                                  <a:pt x="702183" y="54356"/>
                                </a:lnTo>
                                <a:lnTo>
                                  <a:pt x="741934" y="63754"/>
                                </a:lnTo>
                                <a:lnTo>
                                  <a:pt x="772541" y="72263"/>
                                </a:lnTo>
                                <a:lnTo>
                                  <a:pt x="813308" y="72263"/>
                                </a:lnTo>
                                <a:lnTo>
                                  <a:pt x="843788" y="81535"/>
                                </a:lnTo>
                                <a:lnTo>
                                  <a:pt x="864235" y="90932"/>
                                </a:lnTo>
                                <a:lnTo>
                                  <a:pt x="894842" y="99441"/>
                                </a:lnTo>
                                <a:lnTo>
                                  <a:pt x="925322" y="108712"/>
                                </a:lnTo>
                                <a:lnTo>
                                  <a:pt x="955929" y="118111"/>
                                </a:lnTo>
                                <a:lnTo>
                                  <a:pt x="986536" y="126619"/>
                                </a:lnTo>
                                <a:lnTo>
                                  <a:pt x="1017143" y="136017"/>
                                </a:lnTo>
                                <a:lnTo>
                                  <a:pt x="1027303" y="145288"/>
                                </a:lnTo>
                                <a:lnTo>
                                  <a:pt x="1057910" y="154686"/>
                                </a:lnTo>
                                <a:lnTo>
                                  <a:pt x="1078230" y="172593"/>
                                </a:lnTo>
                                <a:lnTo>
                                  <a:pt x="0" y="381636"/>
                                </a:lnTo>
                                <a:lnTo>
                                  <a:pt x="284353" y="0"/>
                                </a:lnTo>
                                <a:close/>
                              </a:path>
                            </a:pathLst>
                          </a:custGeom>
                          <a:noFill/>
                          <a:ln w="1587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Rectangle 1371"/>
                        <wps:cNvSpPr>
                          <a:spLocks noChangeArrowheads="1"/>
                        </wps:cNvSpPr>
                        <wps:spPr bwMode="auto">
                          <a:xfrm>
                            <a:off x="3194050" y="456871"/>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19" name="Shape 1372"/>
                        <wps:cNvSpPr>
                          <a:spLocks/>
                        </wps:cNvSpPr>
                        <wps:spPr bwMode="auto">
                          <a:xfrm>
                            <a:off x="3836035" y="223852"/>
                            <a:ext cx="569595" cy="236220"/>
                          </a:xfrm>
                          <a:custGeom>
                            <a:avLst/>
                            <a:gdLst>
                              <a:gd name="T0" fmla="*/ 569595 w 569595"/>
                              <a:gd name="T1" fmla="*/ 0 h 236220"/>
                              <a:gd name="T2" fmla="*/ 488188 w 569595"/>
                              <a:gd name="T3" fmla="*/ 0 h 236220"/>
                              <a:gd name="T4" fmla="*/ 0 w 569595"/>
                              <a:gd name="T5" fmla="*/ 236220 h 236220"/>
                              <a:gd name="T6" fmla="*/ 0 w 569595"/>
                              <a:gd name="T7" fmla="*/ 0 h 236220"/>
                              <a:gd name="T8" fmla="*/ 569595 w 569595"/>
                              <a:gd name="T9" fmla="*/ 236220 h 236220"/>
                            </a:gdLst>
                            <a:ahLst/>
                            <a:cxnLst>
                              <a:cxn ang="0">
                                <a:pos x="T0" y="T1"/>
                              </a:cxn>
                              <a:cxn ang="0">
                                <a:pos x="T2" y="T3"/>
                              </a:cxn>
                              <a:cxn ang="0">
                                <a:pos x="T4" y="T5"/>
                              </a:cxn>
                            </a:cxnLst>
                            <a:rect l="T6" t="T7" r="T8" b="T9"/>
                            <a:pathLst>
                              <a:path w="569595" h="236220">
                                <a:moveTo>
                                  <a:pt x="569595" y="0"/>
                                </a:moveTo>
                                <a:lnTo>
                                  <a:pt x="488188" y="0"/>
                                </a:lnTo>
                                <a:lnTo>
                                  <a:pt x="0" y="236220"/>
                                </a:lnTo>
                              </a:path>
                            </a:pathLst>
                          </a:custGeom>
                          <a:noFill/>
                          <a:ln w="1778"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Rectangle 1373"/>
                        <wps:cNvSpPr>
                          <a:spLocks noChangeArrowheads="1"/>
                        </wps:cNvSpPr>
                        <wps:spPr bwMode="auto">
                          <a:xfrm>
                            <a:off x="3928872" y="270944"/>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21" name="Shape 1374"/>
                        <wps:cNvSpPr>
                          <a:spLocks/>
                        </wps:cNvSpPr>
                        <wps:spPr bwMode="auto">
                          <a:xfrm>
                            <a:off x="1281430" y="1132919"/>
                            <a:ext cx="2585085" cy="689864"/>
                          </a:xfrm>
                          <a:custGeom>
                            <a:avLst/>
                            <a:gdLst>
                              <a:gd name="T0" fmla="*/ 2585085 w 2585085"/>
                              <a:gd name="T1" fmla="*/ 308356 h 689864"/>
                              <a:gd name="T2" fmla="*/ 2574925 w 2585085"/>
                              <a:gd name="T3" fmla="*/ 344932 h 689864"/>
                              <a:gd name="T4" fmla="*/ 2544318 w 2585085"/>
                              <a:gd name="T5" fmla="*/ 389889 h 689864"/>
                              <a:gd name="T6" fmla="*/ 2504567 w 2585085"/>
                              <a:gd name="T7" fmla="*/ 426465 h 689864"/>
                              <a:gd name="T8" fmla="*/ 2453513 w 2585085"/>
                              <a:gd name="T9" fmla="*/ 463042 h 689864"/>
                              <a:gd name="T10" fmla="*/ 2382139 w 2585085"/>
                              <a:gd name="T11" fmla="*/ 499618 h 689864"/>
                              <a:gd name="T12" fmla="*/ 2310765 w 2585085"/>
                              <a:gd name="T13" fmla="*/ 535177 h 689864"/>
                              <a:gd name="T14" fmla="*/ 2218944 w 2585085"/>
                              <a:gd name="T15" fmla="*/ 563372 h 689864"/>
                              <a:gd name="T16" fmla="*/ 2116963 w 2585085"/>
                              <a:gd name="T17" fmla="*/ 598932 h 689864"/>
                              <a:gd name="T18" fmla="*/ 2015998 w 2585085"/>
                              <a:gd name="T19" fmla="*/ 617727 h 689864"/>
                              <a:gd name="T20" fmla="*/ 1893697 w 2585085"/>
                              <a:gd name="T21" fmla="*/ 644906 h 689864"/>
                              <a:gd name="T22" fmla="*/ 1771269 w 2585085"/>
                              <a:gd name="T23" fmla="*/ 662686 h 689864"/>
                              <a:gd name="T24" fmla="*/ 1648968 w 2585085"/>
                              <a:gd name="T25" fmla="*/ 672084 h 689864"/>
                              <a:gd name="T26" fmla="*/ 1517396 w 2585085"/>
                              <a:gd name="T27" fmla="*/ 681482 h 689864"/>
                              <a:gd name="T28" fmla="*/ 1384808 w 2585085"/>
                              <a:gd name="T29" fmla="*/ 689864 h 689864"/>
                              <a:gd name="T30" fmla="*/ 1242060 w 2585085"/>
                              <a:gd name="T31" fmla="*/ 689864 h 689864"/>
                              <a:gd name="T32" fmla="*/ 1109472 w 2585085"/>
                              <a:gd name="T33" fmla="*/ 681482 h 689864"/>
                              <a:gd name="T34" fmla="*/ 977900 w 2585085"/>
                              <a:gd name="T35" fmla="*/ 672084 h 689864"/>
                              <a:gd name="T36" fmla="*/ 845439 w 2585085"/>
                              <a:gd name="T37" fmla="*/ 662686 h 689864"/>
                              <a:gd name="T38" fmla="*/ 723011 w 2585085"/>
                              <a:gd name="T39" fmla="*/ 644906 h 689864"/>
                              <a:gd name="T40" fmla="*/ 600583 w 2585085"/>
                              <a:gd name="T41" fmla="*/ 626110 h 689864"/>
                              <a:gd name="T42" fmla="*/ 499618 w 2585085"/>
                              <a:gd name="T43" fmla="*/ 608330 h 689864"/>
                              <a:gd name="T44" fmla="*/ 397764 w 2585085"/>
                              <a:gd name="T45" fmla="*/ 581151 h 689864"/>
                              <a:gd name="T46" fmla="*/ 295783 w 2585085"/>
                              <a:gd name="T47" fmla="*/ 544576 h 689864"/>
                              <a:gd name="T48" fmla="*/ 214122 w 2585085"/>
                              <a:gd name="T49" fmla="*/ 517398 h 689864"/>
                              <a:gd name="T50" fmla="*/ 152908 w 2585085"/>
                              <a:gd name="T51" fmla="*/ 480822 h 689864"/>
                              <a:gd name="T52" fmla="*/ 91821 w 2585085"/>
                              <a:gd name="T53" fmla="*/ 445262 h 689864"/>
                              <a:gd name="T54" fmla="*/ 50927 w 2585085"/>
                              <a:gd name="T55" fmla="*/ 399288 h 689864"/>
                              <a:gd name="T56" fmla="*/ 20447 w 2585085"/>
                              <a:gd name="T57" fmla="*/ 362712 h 689864"/>
                              <a:gd name="T58" fmla="*/ 0 w 2585085"/>
                              <a:gd name="T59" fmla="*/ 317753 h 689864"/>
                              <a:gd name="T60" fmla="*/ 0 w 2585085"/>
                              <a:gd name="T61" fmla="*/ 27177 h 689864"/>
                              <a:gd name="T62" fmla="*/ 30607 w 2585085"/>
                              <a:gd name="T63" fmla="*/ 63753 h 689864"/>
                              <a:gd name="T64" fmla="*/ 61214 w 2585085"/>
                              <a:gd name="T65" fmla="*/ 108712 h 689864"/>
                              <a:gd name="T66" fmla="*/ 112141 w 2585085"/>
                              <a:gd name="T67" fmla="*/ 145288 h 689864"/>
                              <a:gd name="T68" fmla="*/ 173355 w 2585085"/>
                              <a:gd name="T69" fmla="*/ 181864 h 689864"/>
                              <a:gd name="T70" fmla="*/ 244729 w 2585085"/>
                              <a:gd name="T71" fmla="*/ 217424 h 689864"/>
                              <a:gd name="T72" fmla="*/ 326263 w 2585085"/>
                              <a:gd name="T73" fmla="*/ 244601 h 689864"/>
                              <a:gd name="T74" fmla="*/ 428244 w 2585085"/>
                              <a:gd name="T75" fmla="*/ 281177 h 689864"/>
                              <a:gd name="T76" fmla="*/ 529209 w 2585085"/>
                              <a:gd name="T77" fmla="*/ 299974 h 689864"/>
                              <a:gd name="T78" fmla="*/ 641477 w 2585085"/>
                              <a:gd name="T79" fmla="*/ 327151 h 689864"/>
                              <a:gd name="T80" fmla="*/ 763778 w 2585085"/>
                              <a:gd name="T81" fmla="*/ 344932 h 689864"/>
                              <a:gd name="T82" fmla="*/ 896366 w 2585085"/>
                              <a:gd name="T83" fmla="*/ 362712 h 689864"/>
                              <a:gd name="T84" fmla="*/ 1017778 w 2585085"/>
                              <a:gd name="T85" fmla="*/ 372110 h 689864"/>
                              <a:gd name="T86" fmla="*/ 1150239 w 2585085"/>
                              <a:gd name="T87" fmla="*/ 381508 h 689864"/>
                              <a:gd name="T88" fmla="*/ 1293114 w 2585085"/>
                              <a:gd name="T89" fmla="*/ 381508 h 689864"/>
                              <a:gd name="T90" fmla="*/ 1425575 w 2585085"/>
                              <a:gd name="T91" fmla="*/ 381508 h 689864"/>
                              <a:gd name="T92" fmla="*/ 1557147 w 2585085"/>
                              <a:gd name="T93" fmla="*/ 372110 h 689864"/>
                              <a:gd name="T94" fmla="*/ 1689735 w 2585085"/>
                              <a:gd name="T95" fmla="*/ 362712 h 689864"/>
                              <a:gd name="T96" fmla="*/ 1812163 w 2585085"/>
                              <a:gd name="T97" fmla="*/ 344932 h 689864"/>
                              <a:gd name="T98" fmla="*/ 1934464 w 2585085"/>
                              <a:gd name="T99" fmla="*/ 327151 h 689864"/>
                              <a:gd name="T100" fmla="*/ 2045589 w 2585085"/>
                              <a:gd name="T101" fmla="*/ 299974 h 689864"/>
                              <a:gd name="T102" fmla="*/ 2157857 w 2585085"/>
                              <a:gd name="T103" fmla="*/ 281177 h 689864"/>
                              <a:gd name="T104" fmla="*/ 2249551 w 2585085"/>
                              <a:gd name="T105" fmla="*/ 244601 h 689864"/>
                              <a:gd name="T106" fmla="*/ 2331212 w 2585085"/>
                              <a:gd name="T107" fmla="*/ 217424 h 689864"/>
                              <a:gd name="T108" fmla="*/ 2412746 w 2585085"/>
                              <a:gd name="T109" fmla="*/ 181864 h 689864"/>
                              <a:gd name="T110" fmla="*/ 2473960 w 2585085"/>
                              <a:gd name="T111" fmla="*/ 145288 h 689864"/>
                              <a:gd name="T112" fmla="*/ 2524887 w 2585085"/>
                              <a:gd name="T113" fmla="*/ 108712 h 689864"/>
                              <a:gd name="T114" fmla="*/ 2554478 w 2585085"/>
                              <a:gd name="T115" fmla="*/ 63753 h 689864"/>
                              <a:gd name="T116" fmla="*/ 2574925 w 2585085"/>
                              <a:gd name="T117" fmla="*/ 27177 h 689864"/>
                              <a:gd name="T118" fmla="*/ 0 w 2585085"/>
                              <a:gd name="T119" fmla="*/ 0 h 689864"/>
                              <a:gd name="T120" fmla="*/ 2585085 w 2585085"/>
                              <a:gd name="T121" fmla="*/ 689864 h 6898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T118" t="T119" r="T120" b="T121"/>
                            <a:pathLst>
                              <a:path w="2585085" h="689864">
                                <a:moveTo>
                                  <a:pt x="2585085" y="0"/>
                                </a:moveTo>
                                <a:lnTo>
                                  <a:pt x="2585085" y="290576"/>
                                </a:lnTo>
                                <a:lnTo>
                                  <a:pt x="2585085" y="308356"/>
                                </a:lnTo>
                                <a:lnTo>
                                  <a:pt x="2574925" y="317753"/>
                                </a:lnTo>
                                <a:lnTo>
                                  <a:pt x="2574925" y="335534"/>
                                </a:lnTo>
                                <a:lnTo>
                                  <a:pt x="2574925" y="344932"/>
                                </a:lnTo>
                                <a:lnTo>
                                  <a:pt x="2564638" y="362712"/>
                                </a:lnTo>
                                <a:lnTo>
                                  <a:pt x="2554478" y="372110"/>
                                </a:lnTo>
                                <a:lnTo>
                                  <a:pt x="2544318" y="389889"/>
                                </a:lnTo>
                                <a:lnTo>
                                  <a:pt x="2535174" y="399288"/>
                                </a:lnTo>
                                <a:lnTo>
                                  <a:pt x="2524887" y="417068"/>
                                </a:lnTo>
                                <a:lnTo>
                                  <a:pt x="2504567" y="426465"/>
                                </a:lnTo>
                                <a:lnTo>
                                  <a:pt x="2494280" y="445262"/>
                                </a:lnTo>
                                <a:lnTo>
                                  <a:pt x="2473960" y="453644"/>
                                </a:lnTo>
                                <a:lnTo>
                                  <a:pt x="2453513" y="463042"/>
                                </a:lnTo>
                                <a:lnTo>
                                  <a:pt x="2433193" y="480822"/>
                                </a:lnTo>
                                <a:lnTo>
                                  <a:pt x="2412746" y="490220"/>
                                </a:lnTo>
                                <a:lnTo>
                                  <a:pt x="2382139" y="499618"/>
                                </a:lnTo>
                                <a:lnTo>
                                  <a:pt x="2361819" y="517398"/>
                                </a:lnTo>
                                <a:lnTo>
                                  <a:pt x="2331212" y="526796"/>
                                </a:lnTo>
                                <a:lnTo>
                                  <a:pt x="2310765" y="535177"/>
                                </a:lnTo>
                                <a:lnTo>
                                  <a:pt x="2280158" y="544576"/>
                                </a:lnTo>
                                <a:lnTo>
                                  <a:pt x="2249551" y="553974"/>
                                </a:lnTo>
                                <a:lnTo>
                                  <a:pt x="2218944" y="563372"/>
                                </a:lnTo>
                                <a:lnTo>
                                  <a:pt x="2188337" y="581151"/>
                                </a:lnTo>
                                <a:lnTo>
                                  <a:pt x="2157857" y="590550"/>
                                </a:lnTo>
                                <a:lnTo>
                                  <a:pt x="2116963" y="598932"/>
                                </a:lnTo>
                                <a:lnTo>
                                  <a:pt x="2086483" y="608330"/>
                                </a:lnTo>
                                <a:lnTo>
                                  <a:pt x="2045589" y="608330"/>
                                </a:lnTo>
                                <a:lnTo>
                                  <a:pt x="2015998" y="617727"/>
                                </a:lnTo>
                                <a:lnTo>
                                  <a:pt x="1975231" y="626110"/>
                                </a:lnTo>
                                <a:lnTo>
                                  <a:pt x="1934464" y="635508"/>
                                </a:lnTo>
                                <a:lnTo>
                                  <a:pt x="1893697" y="644906"/>
                                </a:lnTo>
                                <a:lnTo>
                                  <a:pt x="1852930" y="644906"/>
                                </a:lnTo>
                                <a:lnTo>
                                  <a:pt x="1812163" y="653288"/>
                                </a:lnTo>
                                <a:lnTo>
                                  <a:pt x="1771269" y="662686"/>
                                </a:lnTo>
                                <a:lnTo>
                                  <a:pt x="1730502" y="662686"/>
                                </a:lnTo>
                                <a:lnTo>
                                  <a:pt x="1689735" y="672084"/>
                                </a:lnTo>
                                <a:lnTo>
                                  <a:pt x="1648968" y="672084"/>
                                </a:lnTo>
                                <a:lnTo>
                                  <a:pt x="1597914" y="672084"/>
                                </a:lnTo>
                                <a:lnTo>
                                  <a:pt x="1557147" y="681482"/>
                                </a:lnTo>
                                <a:lnTo>
                                  <a:pt x="1517396" y="681482"/>
                                </a:lnTo>
                                <a:lnTo>
                                  <a:pt x="1466469" y="681482"/>
                                </a:lnTo>
                                <a:lnTo>
                                  <a:pt x="1425575" y="689864"/>
                                </a:lnTo>
                                <a:lnTo>
                                  <a:pt x="1384808" y="689864"/>
                                </a:lnTo>
                                <a:lnTo>
                                  <a:pt x="1333881" y="689864"/>
                                </a:lnTo>
                                <a:lnTo>
                                  <a:pt x="1293114" y="689864"/>
                                </a:lnTo>
                                <a:lnTo>
                                  <a:pt x="1242060" y="689864"/>
                                </a:lnTo>
                                <a:lnTo>
                                  <a:pt x="1201293" y="689864"/>
                                </a:lnTo>
                                <a:lnTo>
                                  <a:pt x="1150239" y="689864"/>
                                </a:lnTo>
                                <a:lnTo>
                                  <a:pt x="1109472" y="681482"/>
                                </a:lnTo>
                                <a:lnTo>
                                  <a:pt x="1068705" y="681482"/>
                                </a:lnTo>
                                <a:lnTo>
                                  <a:pt x="1017778" y="681482"/>
                                </a:lnTo>
                                <a:lnTo>
                                  <a:pt x="977900" y="672084"/>
                                </a:lnTo>
                                <a:lnTo>
                                  <a:pt x="937133" y="672084"/>
                                </a:lnTo>
                                <a:lnTo>
                                  <a:pt x="896366" y="672084"/>
                                </a:lnTo>
                                <a:lnTo>
                                  <a:pt x="845439" y="662686"/>
                                </a:lnTo>
                                <a:lnTo>
                                  <a:pt x="804545" y="662686"/>
                                </a:lnTo>
                                <a:lnTo>
                                  <a:pt x="763778" y="653288"/>
                                </a:lnTo>
                                <a:lnTo>
                                  <a:pt x="723011" y="644906"/>
                                </a:lnTo>
                                <a:lnTo>
                                  <a:pt x="682244" y="644906"/>
                                </a:lnTo>
                                <a:lnTo>
                                  <a:pt x="641477" y="635508"/>
                                </a:lnTo>
                                <a:lnTo>
                                  <a:pt x="600583" y="626110"/>
                                </a:lnTo>
                                <a:lnTo>
                                  <a:pt x="570103" y="617727"/>
                                </a:lnTo>
                                <a:lnTo>
                                  <a:pt x="529209" y="608330"/>
                                </a:lnTo>
                                <a:lnTo>
                                  <a:pt x="499618" y="608330"/>
                                </a:lnTo>
                                <a:lnTo>
                                  <a:pt x="458851" y="598932"/>
                                </a:lnTo>
                                <a:lnTo>
                                  <a:pt x="428244" y="590550"/>
                                </a:lnTo>
                                <a:lnTo>
                                  <a:pt x="397764" y="581151"/>
                                </a:lnTo>
                                <a:lnTo>
                                  <a:pt x="356870" y="563372"/>
                                </a:lnTo>
                                <a:lnTo>
                                  <a:pt x="326263" y="553974"/>
                                </a:lnTo>
                                <a:lnTo>
                                  <a:pt x="295783" y="544576"/>
                                </a:lnTo>
                                <a:lnTo>
                                  <a:pt x="275336" y="535177"/>
                                </a:lnTo>
                                <a:lnTo>
                                  <a:pt x="244729" y="526796"/>
                                </a:lnTo>
                                <a:lnTo>
                                  <a:pt x="214122" y="517398"/>
                                </a:lnTo>
                                <a:lnTo>
                                  <a:pt x="193802" y="499618"/>
                                </a:lnTo>
                                <a:lnTo>
                                  <a:pt x="173355" y="490220"/>
                                </a:lnTo>
                                <a:lnTo>
                                  <a:pt x="152908" y="480822"/>
                                </a:lnTo>
                                <a:lnTo>
                                  <a:pt x="132588" y="463042"/>
                                </a:lnTo>
                                <a:lnTo>
                                  <a:pt x="112141" y="453644"/>
                                </a:lnTo>
                                <a:lnTo>
                                  <a:pt x="91821" y="445262"/>
                                </a:lnTo>
                                <a:lnTo>
                                  <a:pt x="71374" y="426465"/>
                                </a:lnTo>
                                <a:lnTo>
                                  <a:pt x="61214" y="417068"/>
                                </a:lnTo>
                                <a:lnTo>
                                  <a:pt x="50927" y="399288"/>
                                </a:lnTo>
                                <a:lnTo>
                                  <a:pt x="40767" y="389889"/>
                                </a:lnTo>
                                <a:lnTo>
                                  <a:pt x="30607" y="372110"/>
                                </a:lnTo>
                                <a:lnTo>
                                  <a:pt x="20447" y="362712"/>
                                </a:lnTo>
                                <a:lnTo>
                                  <a:pt x="10160" y="344932"/>
                                </a:lnTo>
                                <a:lnTo>
                                  <a:pt x="0" y="335534"/>
                                </a:lnTo>
                                <a:lnTo>
                                  <a:pt x="0" y="317753"/>
                                </a:lnTo>
                                <a:lnTo>
                                  <a:pt x="0" y="308356"/>
                                </a:lnTo>
                                <a:lnTo>
                                  <a:pt x="0" y="290576"/>
                                </a:lnTo>
                                <a:lnTo>
                                  <a:pt x="0" y="27177"/>
                                </a:lnTo>
                                <a:lnTo>
                                  <a:pt x="10160" y="35560"/>
                                </a:lnTo>
                                <a:lnTo>
                                  <a:pt x="20447" y="54356"/>
                                </a:lnTo>
                                <a:lnTo>
                                  <a:pt x="30607" y="63753"/>
                                </a:lnTo>
                                <a:lnTo>
                                  <a:pt x="40767" y="81534"/>
                                </a:lnTo>
                                <a:lnTo>
                                  <a:pt x="50927" y="90932"/>
                                </a:lnTo>
                                <a:lnTo>
                                  <a:pt x="61214" y="108712"/>
                                </a:lnTo>
                                <a:lnTo>
                                  <a:pt x="71374" y="118110"/>
                                </a:lnTo>
                                <a:lnTo>
                                  <a:pt x="91821" y="135889"/>
                                </a:lnTo>
                                <a:lnTo>
                                  <a:pt x="112141" y="145288"/>
                                </a:lnTo>
                                <a:lnTo>
                                  <a:pt x="132588" y="153670"/>
                                </a:lnTo>
                                <a:lnTo>
                                  <a:pt x="152908" y="172465"/>
                                </a:lnTo>
                                <a:lnTo>
                                  <a:pt x="173355" y="181864"/>
                                </a:lnTo>
                                <a:lnTo>
                                  <a:pt x="193802" y="190246"/>
                                </a:lnTo>
                                <a:lnTo>
                                  <a:pt x="214122" y="209042"/>
                                </a:lnTo>
                                <a:lnTo>
                                  <a:pt x="244729" y="217424"/>
                                </a:lnTo>
                                <a:lnTo>
                                  <a:pt x="275336" y="226822"/>
                                </a:lnTo>
                                <a:lnTo>
                                  <a:pt x="295783" y="236220"/>
                                </a:lnTo>
                                <a:lnTo>
                                  <a:pt x="326263" y="244601"/>
                                </a:lnTo>
                                <a:lnTo>
                                  <a:pt x="356870" y="254000"/>
                                </a:lnTo>
                                <a:lnTo>
                                  <a:pt x="397764" y="271780"/>
                                </a:lnTo>
                                <a:lnTo>
                                  <a:pt x="428244" y="281177"/>
                                </a:lnTo>
                                <a:lnTo>
                                  <a:pt x="458851" y="290576"/>
                                </a:lnTo>
                                <a:lnTo>
                                  <a:pt x="499618" y="299974"/>
                                </a:lnTo>
                                <a:lnTo>
                                  <a:pt x="529209" y="299974"/>
                                </a:lnTo>
                                <a:lnTo>
                                  <a:pt x="570103" y="308356"/>
                                </a:lnTo>
                                <a:lnTo>
                                  <a:pt x="600583" y="317753"/>
                                </a:lnTo>
                                <a:lnTo>
                                  <a:pt x="641477" y="327151"/>
                                </a:lnTo>
                                <a:lnTo>
                                  <a:pt x="682244" y="335534"/>
                                </a:lnTo>
                                <a:lnTo>
                                  <a:pt x="723011" y="335534"/>
                                </a:lnTo>
                                <a:lnTo>
                                  <a:pt x="763778" y="344932"/>
                                </a:lnTo>
                                <a:lnTo>
                                  <a:pt x="804545" y="354330"/>
                                </a:lnTo>
                                <a:lnTo>
                                  <a:pt x="845439" y="354330"/>
                                </a:lnTo>
                                <a:lnTo>
                                  <a:pt x="896366" y="362712"/>
                                </a:lnTo>
                                <a:lnTo>
                                  <a:pt x="937133" y="362712"/>
                                </a:lnTo>
                                <a:lnTo>
                                  <a:pt x="977900" y="362712"/>
                                </a:lnTo>
                                <a:lnTo>
                                  <a:pt x="1017778" y="372110"/>
                                </a:lnTo>
                                <a:lnTo>
                                  <a:pt x="1068705" y="372110"/>
                                </a:lnTo>
                                <a:lnTo>
                                  <a:pt x="1109472" y="372110"/>
                                </a:lnTo>
                                <a:lnTo>
                                  <a:pt x="1150239" y="381508"/>
                                </a:lnTo>
                                <a:lnTo>
                                  <a:pt x="1201293" y="381508"/>
                                </a:lnTo>
                                <a:lnTo>
                                  <a:pt x="1242060" y="381508"/>
                                </a:lnTo>
                                <a:lnTo>
                                  <a:pt x="1293114" y="381508"/>
                                </a:lnTo>
                                <a:lnTo>
                                  <a:pt x="1333881" y="381508"/>
                                </a:lnTo>
                                <a:lnTo>
                                  <a:pt x="1384808" y="381508"/>
                                </a:lnTo>
                                <a:lnTo>
                                  <a:pt x="1425575" y="381508"/>
                                </a:lnTo>
                                <a:lnTo>
                                  <a:pt x="1466469" y="372110"/>
                                </a:lnTo>
                                <a:lnTo>
                                  <a:pt x="1517396" y="372110"/>
                                </a:lnTo>
                                <a:lnTo>
                                  <a:pt x="1557147" y="372110"/>
                                </a:lnTo>
                                <a:lnTo>
                                  <a:pt x="1597914" y="362712"/>
                                </a:lnTo>
                                <a:lnTo>
                                  <a:pt x="1648968" y="362712"/>
                                </a:lnTo>
                                <a:lnTo>
                                  <a:pt x="1689735" y="362712"/>
                                </a:lnTo>
                                <a:lnTo>
                                  <a:pt x="1730502" y="354330"/>
                                </a:lnTo>
                                <a:lnTo>
                                  <a:pt x="1771269" y="354330"/>
                                </a:lnTo>
                                <a:lnTo>
                                  <a:pt x="1812163" y="344932"/>
                                </a:lnTo>
                                <a:lnTo>
                                  <a:pt x="1852930" y="335534"/>
                                </a:lnTo>
                                <a:lnTo>
                                  <a:pt x="1893697" y="335534"/>
                                </a:lnTo>
                                <a:lnTo>
                                  <a:pt x="1934464" y="327151"/>
                                </a:lnTo>
                                <a:lnTo>
                                  <a:pt x="1975231" y="317753"/>
                                </a:lnTo>
                                <a:lnTo>
                                  <a:pt x="2015998" y="308356"/>
                                </a:lnTo>
                                <a:lnTo>
                                  <a:pt x="2045589" y="299974"/>
                                </a:lnTo>
                                <a:lnTo>
                                  <a:pt x="2086483" y="299974"/>
                                </a:lnTo>
                                <a:lnTo>
                                  <a:pt x="2116963" y="290576"/>
                                </a:lnTo>
                                <a:lnTo>
                                  <a:pt x="2157857" y="281177"/>
                                </a:lnTo>
                                <a:lnTo>
                                  <a:pt x="2188337" y="271780"/>
                                </a:lnTo>
                                <a:lnTo>
                                  <a:pt x="2218944" y="254000"/>
                                </a:lnTo>
                                <a:lnTo>
                                  <a:pt x="2249551" y="244601"/>
                                </a:lnTo>
                                <a:lnTo>
                                  <a:pt x="2280158" y="236220"/>
                                </a:lnTo>
                                <a:lnTo>
                                  <a:pt x="2310765" y="226822"/>
                                </a:lnTo>
                                <a:lnTo>
                                  <a:pt x="2331212" y="217424"/>
                                </a:lnTo>
                                <a:lnTo>
                                  <a:pt x="2361819" y="209042"/>
                                </a:lnTo>
                                <a:lnTo>
                                  <a:pt x="2382139" y="190246"/>
                                </a:lnTo>
                                <a:lnTo>
                                  <a:pt x="2412746" y="181864"/>
                                </a:lnTo>
                                <a:lnTo>
                                  <a:pt x="2433193" y="172465"/>
                                </a:lnTo>
                                <a:lnTo>
                                  <a:pt x="2453513" y="153670"/>
                                </a:lnTo>
                                <a:lnTo>
                                  <a:pt x="2473960" y="145288"/>
                                </a:lnTo>
                                <a:lnTo>
                                  <a:pt x="2494280" y="135889"/>
                                </a:lnTo>
                                <a:lnTo>
                                  <a:pt x="2504567" y="118110"/>
                                </a:lnTo>
                                <a:lnTo>
                                  <a:pt x="2524887" y="108712"/>
                                </a:lnTo>
                                <a:lnTo>
                                  <a:pt x="2535174" y="90932"/>
                                </a:lnTo>
                                <a:lnTo>
                                  <a:pt x="2544318" y="81534"/>
                                </a:lnTo>
                                <a:lnTo>
                                  <a:pt x="2554478" y="63753"/>
                                </a:lnTo>
                                <a:lnTo>
                                  <a:pt x="2564638" y="54356"/>
                                </a:lnTo>
                                <a:lnTo>
                                  <a:pt x="2574925" y="35560"/>
                                </a:lnTo>
                                <a:lnTo>
                                  <a:pt x="2574925" y="27177"/>
                                </a:lnTo>
                                <a:lnTo>
                                  <a:pt x="2574925" y="8382"/>
                                </a:lnTo>
                                <a:lnTo>
                                  <a:pt x="2585085" y="0"/>
                                </a:lnTo>
                                <a:close/>
                              </a:path>
                            </a:pathLst>
                          </a:custGeom>
                          <a:solidFill>
                            <a:srgbClr val="4D4D8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22" name="Shape 1375"/>
                        <wps:cNvSpPr>
                          <a:spLocks/>
                        </wps:cNvSpPr>
                        <wps:spPr bwMode="auto">
                          <a:xfrm>
                            <a:off x="3866515" y="1114122"/>
                            <a:ext cx="0" cy="18797"/>
                          </a:xfrm>
                          <a:custGeom>
                            <a:avLst/>
                            <a:gdLst>
                              <a:gd name="T0" fmla="*/ 18797 h 18797"/>
                              <a:gd name="T1" fmla="*/ 0 h 18797"/>
                              <a:gd name="T2" fmla="*/ 18797 h 18797"/>
                              <a:gd name="T3" fmla="*/ 0 h 18797"/>
                              <a:gd name="T4" fmla="*/ 18797 h 18797"/>
                            </a:gdLst>
                            <a:ahLst/>
                            <a:cxnLst>
                              <a:cxn ang="0">
                                <a:pos x="0" y="T0"/>
                              </a:cxn>
                              <a:cxn ang="0">
                                <a:pos x="0" y="T1"/>
                              </a:cxn>
                              <a:cxn ang="0">
                                <a:pos x="0" y="T2"/>
                              </a:cxn>
                            </a:cxnLst>
                            <a:rect l="0" t="T3" r="0" b="T4"/>
                            <a:pathLst>
                              <a:path h="18797">
                                <a:moveTo>
                                  <a:pt x="0" y="18797"/>
                                </a:moveTo>
                                <a:lnTo>
                                  <a:pt x="0" y="0"/>
                                </a:lnTo>
                                <a:lnTo>
                                  <a:pt x="0" y="18797"/>
                                </a:lnTo>
                                <a:close/>
                              </a:path>
                            </a:pathLst>
                          </a:custGeom>
                          <a:solidFill>
                            <a:srgbClr val="4D4D8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23" name="Shape 1376"/>
                        <wps:cNvSpPr>
                          <a:spLocks/>
                        </wps:cNvSpPr>
                        <wps:spPr bwMode="auto">
                          <a:xfrm>
                            <a:off x="1281430" y="1114122"/>
                            <a:ext cx="0" cy="45974"/>
                          </a:xfrm>
                          <a:custGeom>
                            <a:avLst/>
                            <a:gdLst>
                              <a:gd name="T0" fmla="*/ 45974 h 45974"/>
                              <a:gd name="T1" fmla="*/ 27178 h 45974"/>
                              <a:gd name="T2" fmla="*/ 18797 h 45974"/>
                              <a:gd name="T3" fmla="*/ 0 h 45974"/>
                              <a:gd name="T4" fmla="*/ 45974 h 45974"/>
                              <a:gd name="T5" fmla="*/ 0 h 45974"/>
                              <a:gd name="T6" fmla="*/ 45974 h 45974"/>
                            </a:gdLst>
                            <a:ahLst/>
                            <a:cxnLst>
                              <a:cxn ang="0">
                                <a:pos x="0" y="T0"/>
                              </a:cxn>
                              <a:cxn ang="0">
                                <a:pos x="0" y="T1"/>
                              </a:cxn>
                              <a:cxn ang="0">
                                <a:pos x="0" y="T2"/>
                              </a:cxn>
                              <a:cxn ang="0">
                                <a:pos x="0" y="T3"/>
                              </a:cxn>
                              <a:cxn ang="0">
                                <a:pos x="0" y="T4"/>
                              </a:cxn>
                            </a:cxnLst>
                            <a:rect l="0" t="T5" r="0" b="T6"/>
                            <a:pathLst>
                              <a:path h="45974">
                                <a:moveTo>
                                  <a:pt x="0" y="45974"/>
                                </a:moveTo>
                                <a:lnTo>
                                  <a:pt x="0" y="27178"/>
                                </a:lnTo>
                                <a:lnTo>
                                  <a:pt x="0" y="18797"/>
                                </a:lnTo>
                                <a:lnTo>
                                  <a:pt x="0" y="0"/>
                                </a:lnTo>
                                <a:lnTo>
                                  <a:pt x="0" y="45974"/>
                                </a:lnTo>
                                <a:close/>
                              </a:path>
                            </a:pathLst>
                          </a:custGeom>
                          <a:solidFill>
                            <a:srgbClr val="4D4D8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24" name="Shape 1377"/>
                        <wps:cNvSpPr>
                          <a:spLocks/>
                        </wps:cNvSpPr>
                        <wps:spPr bwMode="auto">
                          <a:xfrm>
                            <a:off x="1281430" y="1114122"/>
                            <a:ext cx="2585085" cy="708661"/>
                          </a:xfrm>
                          <a:custGeom>
                            <a:avLst/>
                            <a:gdLst>
                              <a:gd name="T0" fmla="*/ 2574925 w 2585085"/>
                              <a:gd name="T1" fmla="*/ 27178 h 708661"/>
                              <a:gd name="T2" fmla="*/ 2564638 w 2585085"/>
                              <a:gd name="T3" fmla="*/ 73152 h 708661"/>
                              <a:gd name="T4" fmla="*/ 2535174 w 2585085"/>
                              <a:gd name="T5" fmla="*/ 109728 h 708661"/>
                              <a:gd name="T6" fmla="*/ 2494280 w 2585085"/>
                              <a:gd name="T7" fmla="*/ 154686 h 708661"/>
                              <a:gd name="T8" fmla="*/ 2433193 w 2585085"/>
                              <a:gd name="T9" fmla="*/ 191262 h 708661"/>
                              <a:gd name="T10" fmla="*/ 2361819 w 2585085"/>
                              <a:gd name="T11" fmla="*/ 227838 h 708661"/>
                              <a:gd name="T12" fmla="*/ 2280158 w 2585085"/>
                              <a:gd name="T13" fmla="*/ 255016 h 708661"/>
                              <a:gd name="T14" fmla="*/ 2188337 w 2585085"/>
                              <a:gd name="T15" fmla="*/ 290576 h 708661"/>
                              <a:gd name="T16" fmla="*/ 2086483 w 2585085"/>
                              <a:gd name="T17" fmla="*/ 318770 h 708661"/>
                              <a:gd name="T18" fmla="*/ 1975231 w 2585085"/>
                              <a:gd name="T19" fmla="*/ 336550 h 708661"/>
                              <a:gd name="T20" fmla="*/ 1852930 w 2585085"/>
                              <a:gd name="T21" fmla="*/ 354330 h 708661"/>
                              <a:gd name="T22" fmla="*/ 1730502 w 2585085"/>
                              <a:gd name="T23" fmla="*/ 373126 h 708661"/>
                              <a:gd name="T24" fmla="*/ 1597914 w 2585085"/>
                              <a:gd name="T25" fmla="*/ 381509 h 708661"/>
                              <a:gd name="T26" fmla="*/ 1466469 w 2585085"/>
                              <a:gd name="T27" fmla="*/ 390906 h 708661"/>
                              <a:gd name="T28" fmla="*/ 1333881 w 2585085"/>
                              <a:gd name="T29" fmla="*/ 400304 h 708661"/>
                              <a:gd name="T30" fmla="*/ 1201293 w 2585085"/>
                              <a:gd name="T31" fmla="*/ 400304 h 708661"/>
                              <a:gd name="T32" fmla="*/ 1068705 w 2585085"/>
                              <a:gd name="T33" fmla="*/ 390906 h 708661"/>
                              <a:gd name="T34" fmla="*/ 937133 w 2585085"/>
                              <a:gd name="T35" fmla="*/ 381509 h 708661"/>
                              <a:gd name="T36" fmla="*/ 804545 w 2585085"/>
                              <a:gd name="T37" fmla="*/ 373126 h 708661"/>
                              <a:gd name="T38" fmla="*/ 682244 w 2585085"/>
                              <a:gd name="T39" fmla="*/ 354330 h 708661"/>
                              <a:gd name="T40" fmla="*/ 570103 w 2585085"/>
                              <a:gd name="T41" fmla="*/ 327152 h 708661"/>
                              <a:gd name="T42" fmla="*/ 458851 w 2585085"/>
                              <a:gd name="T43" fmla="*/ 309373 h 708661"/>
                              <a:gd name="T44" fmla="*/ 356870 w 2585085"/>
                              <a:gd name="T45" fmla="*/ 272797 h 708661"/>
                              <a:gd name="T46" fmla="*/ 275336 w 2585085"/>
                              <a:gd name="T47" fmla="*/ 245618 h 708661"/>
                              <a:gd name="T48" fmla="*/ 193802 w 2585085"/>
                              <a:gd name="T49" fmla="*/ 209042 h 708661"/>
                              <a:gd name="T50" fmla="*/ 132588 w 2585085"/>
                              <a:gd name="T51" fmla="*/ 172466 h 708661"/>
                              <a:gd name="T52" fmla="*/ 71374 w 2585085"/>
                              <a:gd name="T53" fmla="*/ 136906 h 708661"/>
                              <a:gd name="T54" fmla="*/ 40767 w 2585085"/>
                              <a:gd name="T55" fmla="*/ 100330 h 708661"/>
                              <a:gd name="T56" fmla="*/ 10160 w 2585085"/>
                              <a:gd name="T57" fmla="*/ 54356 h 708661"/>
                              <a:gd name="T58" fmla="*/ 0 w 2585085"/>
                              <a:gd name="T59" fmla="*/ 18797 h 708661"/>
                              <a:gd name="T60" fmla="*/ 0 w 2585085"/>
                              <a:gd name="T61" fmla="*/ 327152 h 708661"/>
                              <a:gd name="T62" fmla="*/ 10160 w 2585085"/>
                              <a:gd name="T63" fmla="*/ 363728 h 708661"/>
                              <a:gd name="T64" fmla="*/ 40767 w 2585085"/>
                              <a:gd name="T65" fmla="*/ 408686 h 708661"/>
                              <a:gd name="T66" fmla="*/ 71374 w 2585085"/>
                              <a:gd name="T67" fmla="*/ 445262 h 708661"/>
                              <a:gd name="T68" fmla="*/ 132588 w 2585085"/>
                              <a:gd name="T69" fmla="*/ 481838 h 708661"/>
                              <a:gd name="T70" fmla="*/ 193802 w 2585085"/>
                              <a:gd name="T71" fmla="*/ 518414 h 708661"/>
                              <a:gd name="T72" fmla="*/ 275336 w 2585085"/>
                              <a:gd name="T73" fmla="*/ 553974 h 708661"/>
                              <a:gd name="T74" fmla="*/ 356870 w 2585085"/>
                              <a:gd name="T75" fmla="*/ 582168 h 708661"/>
                              <a:gd name="T76" fmla="*/ 458851 w 2585085"/>
                              <a:gd name="T77" fmla="*/ 617728 h 708661"/>
                              <a:gd name="T78" fmla="*/ 570103 w 2585085"/>
                              <a:gd name="T79" fmla="*/ 636524 h 708661"/>
                              <a:gd name="T80" fmla="*/ 682244 w 2585085"/>
                              <a:gd name="T81" fmla="*/ 663702 h 708661"/>
                              <a:gd name="T82" fmla="*/ 804545 w 2585085"/>
                              <a:gd name="T83" fmla="*/ 681482 h 708661"/>
                              <a:gd name="T84" fmla="*/ 937133 w 2585085"/>
                              <a:gd name="T85" fmla="*/ 690880 h 708661"/>
                              <a:gd name="T86" fmla="*/ 1068705 w 2585085"/>
                              <a:gd name="T87" fmla="*/ 700278 h 708661"/>
                              <a:gd name="T88" fmla="*/ 1201293 w 2585085"/>
                              <a:gd name="T89" fmla="*/ 708661 h 708661"/>
                              <a:gd name="T90" fmla="*/ 1333881 w 2585085"/>
                              <a:gd name="T91" fmla="*/ 708661 h 708661"/>
                              <a:gd name="T92" fmla="*/ 1466469 w 2585085"/>
                              <a:gd name="T93" fmla="*/ 700278 h 708661"/>
                              <a:gd name="T94" fmla="*/ 1597914 w 2585085"/>
                              <a:gd name="T95" fmla="*/ 690880 h 708661"/>
                              <a:gd name="T96" fmla="*/ 1730502 w 2585085"/>
                              <a:gd name="T97" fmla="*/ 681482 h 708661"/>
                              <a:gd name="T98" fmla="*/ 1852930 w 2585085"/>
                              <a:gd name="T99" fmla="*/ 663702 h 708661"/>
                              <a:gd name="T100" fmla="*/ 1975231 w 2585085"/>
                              <a:gd name="T101" fmla="*/ 644906 h 708661"/>
                              <a:gd name="T102" fmla="*/ 2086483 w 2585085"/>
                              <a:gd name="T103" fmla="*/ 627126 h 708661"/>
                              <a:gd name="T104" fmla="*/ 2188337 w 2585085"/>
                              <a:gd name="T105" fmla="*/ 599948 h 708661"/>
                              <a:gd name="T106" fmla="*/ 2280158 w 2585085"/>
                              <a:gd name="T107" fmla="*/ 563373 h 708661"/>
                              <a:gd name="T108" fmla="*/ 2361819 w 2585085"/>
                              <a:gd name="T109" fmla="*/ 536194 h 708661"/>
                              <a:gd name="T110" fmla="*/ 2433193 w 2585085"/>
                              <a:gd name="T111" fmla="*/ 499618 h 708661"/>
                              <a:gd name="T112" fmla="*/ 2494280 w 2585085"/>
                              <a:gd name="T113" fmla="*/ 464059 h 708661"/>
                              <a:gd name="T114" fmla="*/ 2535174 w 2585085"/>
                              <a:gd name="T115" fmla="*/ 418085 h 708661"/>
                              <a:gd name="T116" fmla="*/ 2564638 w 2585085"/>
                              <a:gd name="T117" fmla="*/ 381509 h 708661"/>
                              <a:gd name="T118" fmla="*/ 2574925 w 2585085"/>
                              <a:gd name="T119" fmla="*/ 336550 h 708661"/>
                              <a:gd name="T120" fmla="*/ 2585085 w 2585085"/>
                              <a:gd name="T121" fmla="*/ 0 h 708661"/>
                              <a:gd name="T122" fmla="*/ 0 w 2585085"/>
                              <a:gd name="T123" fmla="*/ 0 h 708661"/>
                              <a:gd name="T124" fmla="*/ 2585085 w 2585085"/>
                              <a:gd name="T125" fmla="*/ 708661 h 708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T122" t="T123" r="T124" b="T125"/>
                            <a:pathLst>
                              <a:path w="2585085" h="708661">
                                <a:moveTo>
                                  <a:pt x="2585085" y="0"/>
                                </a:moveTo>
                                <a:lnTo>
                                  <a:pt x="2585085" y="18797"/>
                                </a:lnTo>
                                <a:lnTo>
                                  <a:pt x="2574925" y="27178"/>
                                </a:lnTo>
                                <a:lnTo>
                                  <a:pt x="2574925" y="45974"/>
                                </a:lnTo>
                                <a:lnTo>
                                  <a:pt x="2574925" y="54356"/>
                                </a:lnTo>
                                <a:lnTo>
                                  <a:pt x="2564638" y="73152"/>
                                </a:lnTo>
                                <a:lnTo>
                                  <a:pt x="2554478" y="82550"/>
                                </a:lnTo>
                                <a:lnTo>
                                  <a:pt x="2544318" y="100330"/>
                                </a:lnTo>
                                <a:lnTo>
                                  <a:pt x="2535174" y="109728"/>
                                </a:lnTo>
                                <a:lnTo>
                                  <a:pt x="2524887" y="127509"/>
                                </a:lnTo>
                                <a:lnTo>
                                  <a:pt x="2504567" y="136906"/>
                                </a:lnTo>
                                <a:lnTo>
                                  <a:pt x="2494280" y="154686"/>
                                </a:lnTo>
                                <a:lnTo>
                                  <a:pt x="2473960" y="164085"/>
                                </a:lnTo>
                                <a:lnTo>
                                  <a:pt x="2453513" y="172466"/>
                                </a:lnTo>
                                <a:lnTo>
                                  <a:pt x="2433193" y="191262"/>
                                </a:lnTo>
                                <a:lnTo>
                                  <a:pt x="2412746" y="200661"/>
                                </a:lnTo>
                                <a:lnTo>
                                  <a:pt x="2382139" y="209042"/>
                                </a:lnTo>
                                <a:lnTo>
                                  <a:pt x="2361819" y="227838"/>
                                </a:lnTo>
                                <a:lnTo>
                                  <a:pt x="2331212" y="236220"/>
                                </a:lnTo>
                                <a:lnTo>
                                  <a:pt x="2310765" y="245618"/>
                                </a:lnTo>
                                <a:lnTo>
                                  <a:pt x="2280158" y="255016"/>
                                </a:lnTo>
                                <a:lnTo>
                                  <a:pt x="2249551" y="263398"/>
                                </a:lnTo>
                                <a:lnTo>
                                  <a:pt x="2218944" y="272797"/>
                                </a:lnTo>
                                <a:lnTo>
                                  <a:pt x="2188337" y="290576"/>
                                </a:lnTo>
                                <a:lnTo>
                                  <a:pt x="2157857" y="299974"/>
                                </a:lnTo>
                                <a:lnTo>
                                  <a:pt x="2116963" y="309373"/>
                                </a:lnTo>
                                <a:lnTo>
                                  <a:pt x="2086483" y="318770"/>
                                </a:lnTo>
                                <a:lnTo>
                                  <a:pt x="2045589" y="318770"/>
                                </a:lnTo>
                                <a:lnTo>
                                  <a:pt x="2015998" y="327152"/>
                                </a:lnTo>
                                <a:lnTo>
                                  <a:pt x="1975231" y="336550"/>
                                </a:lnTo>
                                <a:lnTo>
                                  <a:pt x="1934464" y="345948"/>
                                </a:lnTo>
                                <a:lnTo>
                                  <a:pt x="1893697" y="354330"/>
                                </a:lnTo>
                                <a:lnTo>
                                  <a:pt x="1852930" y="354330"/>
                                </a:lnTo>
                                <a:lnTo>
                                  <a:pt x="1812163" y="363728"/>
                                </a:lnTo>
                                <a:lnTo>
                                  <a:pt x="1771269" y="373126"/>
                                </a:lnTo>
                                <a:lnTo>
                                  <a:pt x="1730502" y="373126"/>
                                </a:lnTo>
                                <a:lnTo>
                                  <a:pt x="1689735" y="381509"/>
                                </a:lnTo>
                                <a:lnTo>
                                  <a:pt x="1648968" y="381509"/>
                                </a:lnTo>
                                <a:lnTo>
                                  <a:pt x="1597914" y="381509"/>
                                </a:lnTo>
                                <a:lnTo>
                                  <a:pt x="1557147" y="390906"/>
                                </a:lnTo>
                                <a:lnTo>
                                  <a:pt x="1517396" y="390906"/>
                                </a:lnTo>
                                <a:lnTo>
                                  <a:pt x="1466469" y="390906"/>
                                </a:lnTo>
                                <a:lnTo>
                                  <a:pt x="1425575" y="400304"/>
                                </a:lnTo>
                                <a:lnTo>
                                  <a:pt x="1384808" y="400304"/>
                                </a:lnTo>
                                <a:lnTo>
                                  <a:pt x="1333881" y="400304"/>
                                </a:lnTo>
                                <a:lnTo>
                                  <a:pt x="1293114" y="400304"/>
                                </a:lnTo>
                                <a:lnTo>
                                  <a:pt x="1242060" y="400304"/>
                                </a:lnTo>
                                <a:lnTo>
                                  <a:pt x="1201293" y="400304"/>
                                </a:lnTo>
                                <a:lnTo>
                                  <a:pt x="1150239" y="400304"/>
                                </a:lnTo>
                                <a:lnTo>
                                  <a:pt x="1109472" y="390906"/>
                                </a:lnTo>
                                <a:lnTo>
                                  <a:pt x="1068705" y="390906"/>
                                </a:lnTo>
                                <a:lnTo>
                                  <a:pt x="1017778" y="390906"/>
                                </a:lnTo>
                                <a:lnTo>
                                  <a:pt x="977900" y="381509"/>
                                </a:lnTo>
                                <a:lnTo>
                                  <a:pt x="937133" y="381509"/>
                                </a:lnTo>
                                <a:lnTo>
                                  <a:pt x="896366" y="381509"/>
                                </a:lnTo>
                                <a:lnTo>
                                  <a:pt x="845439" y="373126"/>
                                </a:lnTo>
                                <a:lnTo>
                                  <a:pt x="804545" y="373126"/>
                                </a:lnTo>
                                <a:lnTo>
                                  <a:pt x="763778" y="363728"/>
                                </a:lnTo>
                                <a:lnTo>
                                  <a:pt x="723011" y="354330"/>
                                </a:lnTo>
                                <a:lnTo>
                                  <a:pt x="682244" y="354330"/>
                                </a:lnTo>
                                <a:lnTo>
                                  <a:pt x="641477" y="345948"/>
                                </a:lnTo>
                                <a:lnTo>
                                  <a:pt x="600583" y="336550"/>
                                </a:lnTo>
                                <a:lnTo>
                                  <a:pt x="570103" y="327152"/>
                                </a:lnTo>
                                <a:lnTo>
                                  <a:pt x="529209" y="318770"/>
                                </a:lnTo>
                                <a:lnTo>
                                  <a:pt x="499618" y="318770"/>
                                </a:lnTo>
                                <a:lnTo>
                                  <a:pt x="458851" y="309373"/>
                                </a:lnTo>
                                <a:lnTo>
                                  <a:pt x="428244" y="299974"/>
                                </a:lnTo>
                                <a:lnTo>
                                  <a:pt x="397764" y="290576"/>
                                </a:lnTo>
                                <a:lnTo>
                                  <a:pt x="356870" y="272797"/>
                                </a:lnTo>
                                <a:lnTo>
                                  <a:pt x="326263" y="263398"/>
                                </a:lnTo>
                                <a:lnTo>
                                  <a:pt x="295783" y="255016"/>
                                </a:lnTo>
                                <a:lnTo>
                                  <a:pt x="275336" y="245618"/>
                                </a:lnTo>
                                <a:lnTo>
                                  <a:pt x="244729" y="236220"/>
                                </a:lnTo>
                                <a:lnTo>
                                  <a:pt x="214122" y="227838"/>
                                </a:lnTo>
                                <a:lnTo>
                                  <a:pt x="193802" y="209042"/>
                                </a:lnTo>
                                <a:lnTo>
                                  <a:pt x="173355" y="200661"/>
                                </a:lnTo>
                                <a:lnTo>
                                  <a:pt x="152908" y="191262"/>
                                </a:lnTo>
                                <a:lnTo>
                                  <a:pt x="132588" y="172466"/>
                                </a:lnTo>
                                <a:lnTo>
                                  <a:pt x="112141" y="164085"/>
                                </a:lnTo>
                                <a:lnTo>
                                  <a:pt x="91821" y="154686"/>
                                </a:lnTo>
                                <a:lnTo>
                                  <a:pt x="71374" y="136906"/>
                                </a:lnTo>
                                <a:lnTo>
                                  <a:pt x="61214" y="127509"/>
                                </a:lnTo>
                                <a:lnTo>
                                  <a:pt x="50927" y="109728"/>
                                </a:lnTo>
                                <a:lnTo>
                                  <a:pt x="40767" y="100330"/>
                                </a:lnTo>
                                <a:lnTo>
                                  <a:pt x="30607" y="82550"/>
                                </a:lnTo>
                                <a:lnTo>
                                  <a:pt x="20447" y="73152"/>
                                </a:lnTo>
                                <a:lnTo>
                                  <a:pt x="10160" y="54356"/>
                                </a:lnTo>
                                <a:lnTo>
                                  <a:pt x="0" y="45974"/>
                                </a:lnTo>
                                <a:lnTo>
                                  <a:pt x="0" y="27178"/>
                                </a:lnTo>
                                <a:lnTo>
                                  <a:pt x="0" y="18797"/>
                                </a:lnTo>
                                <a:lnTo>
                                  <a:pt x="0" y="0"/>
                                </a:lnTo>
                                <a:lnTo>
                                  <a:pt x="0" y="309373"/>
                                </a:lnTo>
                                <a:lnTo>
                                  <a:pt x="0" y="327152"/>
                                </a:lnTo>
                                <a:lnTo>
                                  <a:pt x="0" y="336550"/>
                                </a:lnTo>
                                <a:lnTo>
                                  <a:pt x="0" y="354330"/>
                                </a:lnTo>
                                <a:lnTo>
                                  <a:pt x="10160" y="363728"/>
                                </a:lnTo>
                                <a:lnTo>
                                  <a:pt x="20447" y="381509"/>
                                </a:lnTo>
                                <a:lnTo>
                                  <a:pt x="30607" y="390906"/>
                                </a:lnTo>
                                <a:lnTo>
                                  <a:pt x="40767" y="408686"/>
                                </a:lnTo>
                                <a:lnTo>
                                  <a:pt x="50927" y="418085"/>
                                </a:lnTo>
                                <a:lnTo>
                                  <a:pt x="61214" y="435864"/>
                                </a:lnTo>
                                <a:lnTo>
                                  <a:pt x="71374" y="445262"/>
                                </a:lnTo>
                                <a:lnTo>
                                  <a:pt x="91821" y="464059"/>
                                </a:lnTo>
                                <a:lnTo>
                                  <a:pt x="112141" y="472440"/>
                                </a:lnTo>
                                <a:lnTo>
                                  <a:pt x="132588" y="481838"/>
                                </a:lnTo>
                                <a:lnTo>
                                  <a:pt x="152908" y="499618"/>
                                </a:lnTo>
                                <a:lnTo>
                                  <a:pt x="173355" y="509016"/>
                                </a:lnTo>
                                <a:lnTo>
                                  <a:pt x="193802" y="518414"/>
                                </a:lnTo>
                                <a:lnTo>
                                  <a:pt x="214122" y="536194"/>
                                </a:lnTo>
                                <a:lnTo>
                                  <a:pt x="244729" y="545592"/>
                                </a:lnTo>
                                <a:lnTo>
                                  <a:pt x="275336" y="553974"/>
                                </a:lnTo>
                                <a:lnTo>
                                  <a:pt x="295783" y="563373"/>
                                </a:lnTo>
                                <a:lnTo>
                                  <a:pt x="326263" y="572770"/>
                                </a:lnTo>
                                <a:lnTo>
                                  <a:pt x="356870" y="582168"/>
                                </a:lnTo>
                                <a:lnTo>
                                  <a:pt x="397764" y="599948"/>
                                </a:lnTo>
                                <a:lnTo>
                                  <a:pt x="428244" y="609347"/>
                                </a:lnTo>
                                <a:lnTo>
                                  <a:pt x="458851" y="617728"/>
                                </a:lnTo>
                                <a:lnTo>
                                  <a:pt x="499618" y="627126"/>
                                </a:lnTo>
                                <a:lnTo>
                                  <a:pt x="529209" y="627126"/>
                                </a:lnTo>
                                <a:lnTo>
                                  <a:pt x="570103" y="636524"/>
                                </a:lnTo>
                                <a:lnTo>
                                  <a:pt x="600583" y="644906"/>
                                </a:lnTo>
                                <a:lnTo>
                                  <a:pt x="641477" y="654304"/>
                                </a:lnTo>
                                <a:lnTo>
                                  <a:pt x="682244" y="663702"/>
                                </a:lnTo>
                                <a:lnTo>
                                  <a:pt x="723011" y="663702"/>
                                </a:lnTo>
                                <a:lnTo>
                                  <a:pt x="763778" y="672085"/>
                                </a:lnTo>
                                <a:lnTo>
                                  <a:pt x="804545" y="681482"/>
                                </a:lnTo>
                                <a:lnTo>
                                  <a:pt x="845439" y="681482"/>
                                </a:lnTo>
                                <a:lnTo>
                                  <a:pt x="896366" y="690880"/>
                                </a:lnTo>
                                <a:lnTo>
                                  <a:pt x="937133" y="690880"/>
                                </a:lnTo>
                                <a:lnTo>
                                  <a:pt x="977900" y="690880"/>
                                </a:lnTo>
                                <a:lnTo>
                                  <a:pt x="1017778" y="700278"/>
                                </a:lnTo>
                                <a:lnTo>
                                  <a:pt x="1068705" y="700278"/>
                                </a:lnTo>
                                <a:lnTo>
                                  <a:pt x="1109472" y="700278"/>
                                </a:lnTo>
                                <a:lnTo>
                                  <a:pt x="1150239" y="708661"/>
                                </a:lnTo>
                                <a:lnTo>
                                  <a:pt x="1201293" y="708661"/>
                                </a:lnTo>
                                <a:lnTo>
                                  <a:pt x="1242060" y="708661"/>
                                </a:lnTo>
                                <a:lnTo>
                                  <a:pt x="1293114" y="708661"/>
                                </a:lnTo>
                                <a:lnTo>
                                  <a:pt x="1333881" y="708661"/>
                                </a:lnTo>
                                <a:lnTo>
                                  <a:pt x="1384808" y="708661"/>
                                </a:lnTo>
                                <a:lnTo>
                                  <a:pt x="1425575" y="708661"/>
                                </a:lnTo>
                                <a:lnTo>
                                  <a:pt x="1466469" y="700278"/>
                                </a:lnTo>
                                <a:lnTo>
                                  <a:pt x="1517396" y="700278"/>
                                </a:lnTo>
                                <a:lnTo>
                                  <a:pt x="1557147" y="700278"/>
                                </a:lnTo>
                                <a:lnTo>
                                  <a:pt x="1597914" y="690880"/>
                                </a:lnTo>
                                <a:lnTo>
                                  <a:pt x="1648968" y="690880"/>
                                </a:lnTo>
                                <a:lnTo>
                                  <a:pt x="1689735" y="690880"/>
                                </a:lnTo>
                                <a:lnTo>
                                  <a:pt x="1730502" y="681482"/>
                                </a:lnTo>
                                <a:lnTo>
                                  <a:pt x="1771269" y="681482"/>
                                </a:lnTo>
                                <a:lnTo>
                                  <a:pt x="1812163" y="672085"/>
                                </a:lnTo>
                                <a:lnTo>
                                  <a:pt x="1852930" y="663702"/>
                                </a:lnTo>
                                <a:lnTo>
                                  <a:pt x="1893697" y="663702"/>
                                </a:lnTo>
                                <a:lnTo>
                                  <a:pt x="1934464" y="654304"/>
                                </a:lnTo>
                                <a:lnTo>
                                  <a:pt x="1975231" y="644906"/>
                                </a:lnTo>
                                <a:lnTo>
                                  <a:pt x="2015998" y="636524"/>
                                </a:lnTo>
                                <a:lnTo>
                                  <a:pt x="2045589" y="627126"/>
                                </a:lnTo>
                                <a:lnTo>
                                  <a:pt x="2086483" y="627126"/>
                                </a:lnTo>
                                <a:lnTo>
                                  <a:pt x="2116963" y="617728"/>
                                </a:lnTo>
                                <a:lnTo>
                                  <a:pt x="2157857" y="609347"/>
                                </a:lnTo>
                                <a:lnTo>
                                  <a:pt x="2188337" y="599948"/>
                                </a:lnTo>
                                <a:lnTo>
                                  <a:pt x="2218944" y="582168"/>
                                </a:lnTo>
                                <a:lnTo>
                                  <a:pt x="2249551" y="572770"/>
                                </a:lnTo>
                                <a:lnTo>
                                  <a:pt x="2280158" y="563373"/>
                                </a:lnTo>
                                <a:lnTo>
                                  <a:pt x="2310765" y="553974"/>
                                </a:lnTo>
                                <a:lnTo>
                                  <a:pt x="2331212" y="545592"/>
                                </a:lnTo>
                                <a:lnTo>
                                  <a:pt x="2361819" y="536194"/>
                                </a:lnTo>
                                <a:lnTo>
                                  <a:pt x="2382139" y="518414"/>
                                </a:lnTo>
                                <a:lnTo>
                                  <a:pt x="2412746" y="509016"/>
                                </a:lnTo>
                                <a:lnTo>
                                  <a:pt x="2433193" y="499618"/>
                                </a:lnTo>
                                <a:lnTo>
                                  <a:pt x="2453513" y="481838"/>
                                </a:lnTo>
                                <a:lnTo>
                                  <a:pt x="2473960" y="472440"/>
                                </a:lnTo>
                                <a:lnTo>
                                  <a:pt x="2494280" y="464059"/>
                                </a:lnTo>
                                <a:lnTo>
                                  <a:pt x="2504567" y="445262"/>
                                </a:lnTo>
                                <a:lnTo>
                                  <a:pt x="2524887" y="435864"/>
                                </a:lnTo>
                                <a:lnTo>
                                  <a:pt x="2535174" y="418085"/>
                                </a:lnTo>
                                <a:lnTo>
                                  <a:pt x="2544318" y="408686"/>
                                </a:lnTo>
                                <a:lnTo>
                                  <a:pt x="2554478" y="390906"/>
                                </a:lnTo>
                                <a:lnTo>
                                  <a:pt x="2564638" y="381509"/>
                                </a:lnTo>
                                <a:lnTo>
                                  <a:pt x="2574925" y="363728"/>
                                </a:lnTo>
                                <a:lnTo>
                                  <a:pt x="2574925" y="354330"/>
                                </a:lnTo>
                                <a:lnTo>
                                  <a:pt x="2574925" y="336550"/>
                                </a:lnTo>
                                <a:lnTo>
                                  <a:pt x="2585085" y="327152"/>
                                </a:lnTo>
                                <a:lnTo>
                                  <a:pt x="2585085" y="309373"/>
                                </a:lnTo>
                                <a:lnTo>
                                  <a:pt x="2585085" y="0"/>
                                </a:lnTo>
                                <a:close/>
                              </a:path>
                            </a:pathLst>
                          </a:custGeom>
                          <a:noFill/>
                          <a:ln w="1587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Rectangle 1378"/>
                        <wps:cNvSpPr>
                          <a:spLocks noChangeArrowheads="1"/>
                        </wps:cNvSpPr>
                        <wps:spPr bwMode="auto">
                          <a:xfrm>
                            <a:off x="1381633" y="1176200"/>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29" name="Shape 1379"/>
                        <wps:cNvSpPr>
                          <a:spLocks/>
                        </wps:cNvSpPr>
                        <wps:spPr bwMode="auto">
                          <a:xfrm>
                            <a:off x="1281430" y="741377"/>
                            <a:ext cx="2585085" cy="772795"/>
                          </a:xfrm>
                          <a:custGeom>
                            <a:avLst/>
                            <a:gdLst>
                              <a:gd name="T0" fmla="*/ 2371979 w 2585085"/>
                              <a:gd name="T1" fmla="*/ 163195 h 772795"/>
                              <a:gd name="T2" fmla="*/ 2443353 w 2585085"/>
                              <a:gd name="T3" fmla="*/ 199771 h 772795"/>
                              <a:gd name="T4" fmla="*/ 2494280 w 2585085"/>
                              <a:gd name="T5" fmla="*/ 236347 h 772795"/>
                              <a:gd name="T6" fmla="*/ 2535174 w 2585085"/>
                              <a:gd name="T7" fmla="*/ 272923 h 772795"/>
                              <a:gd name="T8" fmla="*/ 2564638 w 2585085"/>
                              <a:gd name="T9" fmla="*/ 308610 h 772795"/>
                              <a:gd name="T10" fmla="*/ 2574925 w 2585085"/>
                              <a:gd name="T11" fmla="*/ 345186 h 772795"/>
                              <a:gd name="T12" fmla="*/ 2585085 w 2585085"/>
                              <a:gd name="T13" fmla="*/ 391033 h 772795"/>
                              <a:gd name="T14" fmla="*/ 2574925 w 2585085"/>
                              <a:gd name="T15" fmla="*/ 426720 h 772795"/>
                              <a:gd name="T16" fmla="*/ 2544318 w 2585085"/>
                              <a:gd name="T17" fmla="*/ 472694 h 772795"/>
                              <a:gd name="T18" fmla="*/ 2504567 w 2585085"/>
                              <a:gd name="T19" fmla="*/ 509270 h 772795"/>
                              <a:gd name="T20" fmla="*/ 2453513 w 2585085"/>
                              <a:gd name="T21" fmla="*/ 544957 h 772795"/>
                              <a:gd name="T22" fmla="*/ 2382139 w 2585085"/>
                              <a:gd name="T23" fmla="*/ 581533 h 772795"/>
                              <a:gd name="T24" fmla="*/ 2310765 w 2585085"/>
                              <a:gd name="T25" fmla="*/ 618109 h 772795"/>
                              <a:gd name="T26" fmla="*/ 2218944 w 2585085"/>
                              <a:gd name="T27" fmla="*/ 645287 h 772795"/>
                              <a:gd name="T28" fmla="*/ 2116963 w 2585085"/>
                              <a:gd name="T29" fmla="*/ 681863 h 772795"/>
                              <a:gd name="T30" fmla="*/ 2035429 w 2585085"/>
                              <a:gd name="T31" fmla="*/ 699643 h 772795"/>
                              <a:gd name="T32" fmla="*/ 1914144 w 2585085"/>
                              <a:gd name="T33" fmla="*/ 718439 h 772795"/>
                              <a:gd name="T34" fmla="*/ 1791716 w 2585085"/>
                              <a:gd name="T35" fmla="*/ 736219 h 772795"/>
                              <a:gd name="T36" fmla="*/ 1669288 w 2585085"/>
                              <a:gd name="T37" fmla="*/ 753999 h 772795"/>
                              <a:gd name="T38" fmla="*/ 1536827 w 2585085"/>
                              <a:gd name="T39" fmla="*/ 763397 h 772795"/>
                              <a:gd name="T40" fmla="*/ 1405255 w 2585085"/>
                              <a:gd name="T41" fmla="*/ 772795 h 772795"/>
                              <a:gd name="T42" fmla="*/ 1272667 w 2585085"/>
                              <a:gd name="T43" fmla="*/ 772795 h 772795"/>
                              <a:gd name="T44" fmla="*/ 1129919 w 2585085"/>
                              <a:gd name="T45" fmla="*/ 763397 h 772795"/>
                              <a:gd name="T46" fmla="*/ 998347 w 2585085"/>
                              <a:gd name="T47" fmla="*/ 763397 h 772795"/>
                              <a:gd name="T48" fmla="*/ 865759 w 2585085"/>
                              <a:gd name="T49" fmla="*/ 745617 h 772795"/>
                              <a:gd name="T50" fmla="*/ 763778 w 2585085"/>
                              <a:gd name="T51" fmla="*/ 736219 h 772795"/>
                              <a:gd name="T52" fmla="*/ 641477 w 2585085"/>
                              <a:gd name="T53" fmla="*/ 718439 h 772795"/>
                              <a:gd name="T54" fmla="*/ 529209 w 2585085"/>
                              <a:gd name="T55" fmla="*/ 691261 h 772795"/>
                              <a:gd name="T56" fmla="*/ 428244 w 2585085"/>
                              <a:gd name="T57" fmla="*/ 672465 h 772795"/>
                              <a:gd name="T58" fmla="*/ 326263 w 2585085"/>
                              <a:gd name="T59" fmla="*/ 635889 h 772795"/>
                              <a:gd name="T60" fmla="*/ 244729 w 2585085"/>
                              <a:gd name="T61" fmla="*/ 608711 h 772795"/>
                              <a:gd name="T62" fmla="*/ 173355 w 2585085"/>
                              <a:gd name="T63" fmla="*/ 573024 h 772795"/>
                              <a:gd name="T64" fmla="*/ 112141 w 2585085"/>
                              <a:gd name="T65" fmla="*/ 536448 h 772795"/>
                              <a:gd name="T66" fmla="*/ 61214 w 2585085"/>
                              <a:gd name="T67" fmla="*/ 499872 h 772795"/>
                              <a:gd name="T68" fmla="*/ 30607 w 2585085"/>
                              <a:gd name="T69" fmla="*/ 463296 h 772795"/>
                              <a:gd name="T70" fmla="*/ 10160 w 2585085"/>
                              <a:gd name="T71" fmla="*/ 426720 h 772795"/>
                              <a:gd name="T72" fmla="*/ 0 w 2585085"/>
                              <a:gd name="T73" fmla="*/ 381762 h 772795"/>
                              <a:gd name="T74" fmla="*/ 0 w 2585085"/>
                              <a:gd name="T75" fmla="*/ 336677 h 772795"/>
                              <a:gd name="T76" fmla="*/ 20447 w 2585085"/>
                              <a:gd name="T77" fmla="*/ 300101 h 772795"/>
                              <a:gd name="T78" fmla="*/ 50927 w 2585085"/>
                              <a:gd name="T79" fmla="*/ 263525 h 772795"/>
                              <a:gd name="T80" fmla="*/ 101981 w 2585085"/>
                              <a:gd name="T81" fmla="*/ 218567 h 772795"/>
                              <a:gd name="T82" fmla="*/ 163195 w 2585085"/>
                              <a:gd name="T83" fmla="*/ 181991 h 772795"/>
                              <a:gd name="T84" fmla="*/ 234569 w 2585085"/>
                              <a:gd name="T85" fmla="*/ 145415 h 772795"/>
                              <a:gd name="T86" fmla="*/ 316103 w 2585085"/>
                              <a:gd name="T87" fmla="*/ 118110 h 772795"/>
                              <a:gd name="T88" fmla="*/ 397764 w 2585085"/>
                              <a:gd name="T89" fmla="*/ 90932 h 772795"/>
                              <a:gd name="T90" fmla="*/ 499618 w 2585085"/>
                              <a:gd name="T91" fmla="*/ 63754 h 772795"/>
                              <a:gd name="T92" fmla="*/ 600583 w 2585085"/>
                              <a:gd name="T93" fmla="*/ 36576 h 772795"/>
                              <a:gd name="T94" fmla="*/ 723011 w 2585085"/>
                              <a:gd name="T95" fmla="*/ 17780 h 772795"/>
                              <a:gd name="T96" fmla="*/ 845439 w 2585085"/>
                              <a:gd name="T97" fmla="*/ 0 h 772795"/>
                              <a:gd name="T98" fmla="*/ 0 w 2585085"/>
                              <a:gd name="T99" fmla="*/ 0 h 772795"/>
                              <a:gd name="T100" fmla="*/ 2585085 w 2585085"/>
                              <a:gd name="T101" fmla="*/ 772795 h 7727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T98" t="T99" r="T100" b="T101"/>
                            <a:pathLst>
                              <a:path w="2585085" h="772795">
                                <a:moveTo>
                                  <a:pt x="845439" y="0"/>
                                </a:moveTo>
                                <a:lnTo>
                                  <a:pt x="1293114" y="372364"/>
                                </a:lnTo>
                                <a:lnTo>
                                  <a:pt x="2371979" y="163195"/>
                                </a:lnTo>
                                <a:lnTo>
                                  <a:pt x="2402586" y="172593"/>
                                </a:lnTo>
                                <a:lnTo>
                                  <a:pt x="2422906" y="181991"/>
                                </a:lnTo>
                                <a:lnTo>
                                  <a:pt x="2443353" y="199771"/>
                                </a:lnTo>
                                <a:lnTo>
                                  <a:pt x="2463673" y="209169"/>
                                </a:lnTo>
                                <a:lnTo>
                                  <a:pt x="2484120" y="218567"/>
                                </a:lnTo>
                                <a:lnTo>
                                  <a:pt x="2494280" y="236347"/>
                                </a:lnTo>
                                <a:lnTo>
                                  <a:pt x="2514727" y="245745"/>
                                </a:lnTo>
                                <a:lnTo>
                                  <a:pt x="2524887" y="263525"/>
                                </a:lnTo>
                                <a:lnTo>
                                  <a:pt x="2535174" y="272923"/>
                                </a:lnTo>
                                <a:lnTo>
                                  <a:pt x="2544318" y="281305"/>
                                </a:lnTo>
                                <a:lnTo>
                                  <a:pt x="2554478" y="300101"/>
                                </a:lnTo>
                                <a:lnTo>
                                  <a:pt x="2564638" y="308610"/>
                                </a:lnTo>
                                <a:lnTo>
                                  <a:pt x="2574925" y="327279"/>
                                </a:lnTo>
                                <a:lnTo>
                                  <a:pt x="2574925" y="336677"/>
                                </a:lnTo>
                                <a:lnTo>
                                  <a:pt x="2574925" y="345186"/>
                                </a:lnTo>
                                <a:lnTo>
                                  <a:pt x="2585085" y="363855"/>
                                </a:lnTo>
                                <a:lnTo>
                                  <a:pt x="2585085" y="372364"/>
                                </a:lnTo>
                                <a:lnTo>
                                  <a:pt x="2585085" y="391033"/>
                                </a:lnTo>
                                <a:lnTo>
                                  <a:pt x="2574925" y="399542"/>
                                </a:lnTo>
                                <a:lnTo>
                                  <a:pt x="2574925" y="418338"/>
                                </a:lnTo>
                                <a:lnTo>
                                  <a:pt x="2574925" y="426720"/>
                                </a:lnTo>
                                <a:lnTo>
                                  <a:pt x="2564638" y="445516"/>
                                </a:lnTo>
                                <a:lnTo>
                                  <a:pt x="2554478" y="454914"/>
                                </a:lnTo>
                                <a:lnTo>
                                  <a:pt x="2544318" y="472694"/>
                                </a:lnTo>
                                <a:lnTo>
                                  <a:pt x="2535174" y="482092"/>
                                </a:lnTo>
                                <a:lnTo>
                                  <a:pt x="2524887" y="499872"/>
                                </a:lnTo>
                                <a:lnTo>
                                  <a:pt x="2504567" y="509270"/>
                                </a:lnTo>
                                <a:lnTo>
                                  <a:pt x="2494280" y="527050"/>
                                </a:lnTo>
                                <a:lnTo>
                                  <a:pt x="2473960" y="536448"/>
                                </a:lnTo>
                                <a:lnTo>
                                  <a:pt x="2453513" y="544957"/>
                                </a:lnTo>
                                <a:lnTo>
                                  <a:pt x="2433193" y="563626"/>
                                </a:lnTo>
                                <a:lnTo>
                                  <a:pt x="2412746" y="573024"/>
                                </a:lnTo>
                                <a:lnTo>
                                  <a:pt x="2382139" y="581533"/>
                                </a:lnTo>
                                <a:lnTo>
                                  <a:pt x="2361819" y="600202"/>
                                </a:lnTo>
                                <a:lnTo>
                                  <a:pt x="2331212" y="608711"/>
                                </a:lnTo>
                                <a:lnTo>
                                  <a:pt x="2310765" y="618109"/>
                                </a:lnTo>
                                <a:lnTo>
                                  <a:pt x="2280158" y="627380"/>
                                </a:lnTo>
                                <a:lnTo>
                                  <a:pt x="2249551" y="635889"/>
                                </a:lnTo>
                                <a:lnTo>
                                  <a:pt x="2218944" y="645287"/>
                                </a:lnTo>
                                <a:lnTo>
                                  <a:pt x="2188337" y="663067"/>
                                </a:lnTo>
                                <a:lnTo>
                                  <a:pt x="2157857" y="672465"/>
                                </a:lnTo>
                                <a:lnTo>
                                  <a:pt x="2116963" y="681863"/>
                                </a:lnTo>
                                <a:lnTo>
                                  <a:pt x="2086483" y="691261"/>
                                </a:lnTo>
                                <a:lnTo>
                                  <a:pt x="2066036" y="691261"/>
                                </a:lnTo>
                                <a:lnTo>
                                  <a:pt x="2035429" y="699643"/>
                                </a:lnTo>
                                <a:lnTo>
                                  <a:pt x="1995678" y="709041"/>
                                </a:lnTo>
                                <a:lnTo>
                                  <a:pt x="1954911" y="718439"/>
                                </a:lnTo>
                                <a:lnTo>
                                  <a:pt x="1914144" y="718439"/>
                                </a:lnTo>
                                <a:lnTo>
                                  <a:pt x="1873250" y="726821"/>
                                </a:lnTo>
                                <a:lnTo>
                                  <a:pt x="1832483" y="736219"/>
                                </a:lnTo>
                                <a:lnTo>
                                  <a:pt x="1791716" y="736219"/>
                                </a:lnTo>
                                <a:lnTo>
                                  <a:pt x="1750949" y="745617"/>
                                </a:lnTo>
                                <a:lnTo>
                                  <a:pt x="1710182" y="745617"/>
                                </a:lnTo>
                                <a:lnTo>
                                  <a:pt x="1669288" y="753999"/>
                                </a:lnTo>
                                <a:lnTo>
                                  <a:pt x="1628521" y="753999"/>
                                </a:lnTo>
                                <a:lnTo>
                                  <a:pt x="1577594" y="763397"/>
                                </a:lnTo>
                                <a:lnTo>
                                  <a:pt x="1536827" y="763397"/>
                                </a:lnTo>
                                <a:lnTo>
                                  <a:pt x="1496949" y="763397"/>
                                </a:lnTo>
                                <a:lnTo>
                                  <a:pt x="1446022" y="763397"/>
                                </a:lnTo>
                                <a:lnTo>
                                  <a:pt x="1405255" y="772795"/>
                                </a:lnTo>
                                <a:lnTo>
                                  <a:pt x="1354201" y="772795"/>
                                </a:lnTo>
                                <a:lnTo>
                                  <a:pt x="1313434" y="772795"/>
                                </a:lnTo>
                                <a:lnTo>
                                  <a:pt x="1272667" y="772795"/>
                                </a:lnTo>
                                <a:lnTo>
                                  <a:pt x="1221613" y="772795"/>
                                </a:lnTo>
                                <a:lnTo>
                                  <a:pt x="1180846" y="772795"/>
                                </a:lnTo>
                                <a:lnTo>
                                  <a:pt x="1129919" y="763397"/>
                                </a:lnTo>
                                <a:lnTo>
                                  <a:pt x="1089152" y="763397"/>
                                </a:lnTo>
                                <a:lnTo>
                                  <a:pt x="1048258" y="763397"/>
                                </a:lnTo>
                                <a:lnTo>
                                  <a:pt x="998347" y="763397"/>
                                </a:lnTo>
                                <a:lnTo>
                                  <a:pt x="957580" y="753999"/>
                                </a:lnTo>
                                <a:lnTo>
                                  <a:pt x="916813" y="753999"/>
                                </a:lnTo>
                                <a:lnTo>
                                  <a:pt x="865759" y="745617"/>
                                </a:lnTo>
                                <a:lnTo>
                                  <a:pt x="845439" y="745617"/>
                                </a:lnTo>
                                <a:lnTo>
                                  <a:pt x="804545" y="745617"/>
                                </a:lnTo>
                                <a:lnTo>
                                  <a:pt x="763778" y="736219"/>
                                </a:lnTo>
                                <a:lnTo>
                                  <a:pt x="723011" y="726821"/>
                                </a:lnTo>
                                <a:lnTo>
                                  <a:pt x="682244" y="726821"/>
                                </a:lnTo>
                                <a:lnTo>
                                  <a:pt x="641477" y="718439"/>
                                </a:lnTo>
                                <a:lnTo>
                                  <a:pt x="600583" y="709041"/>
                                </a:lnTo>
                                <a:lnTo>
                                  <a:pt x="570103" y="699643"/>
                                </a:lnTo>
                                <a:lnTo>
                                  <a:pt x="529209" y="691261"/>
                                </a:lnTo>
                                <a:lnTo>
                                  <a:pt x="499618" y="691261"/>
                                </a:lnTo>
                                <a:lnTo>
                                  <a:pt x="458851" y="681863"/>
                                </a:lnTo>
                                <a:lnTo>
                                  <a:pt x="428244" y="672465"/>
                                </a:lnTo>
                                <a:lnTo>
                                  <a:pt x="397764" y="663067"/>
                                </a:lnTo>
                                <a:lnTo>
                                  <a:pt x="356870" y="645287"/>
                                </a:lnTo>
                                <a:lnTo>
                                  <a:pt x="326263" y="635889"/>
                                </a:lnTo>
                                <a:lnTo>
                                  <a:pt x="295783" y="627380"/>
                                </a:lnTo>
                                <a:lnTo>
                                  <a:pt x="275336" y="618109"/>
                                </a:lnTo>
                                <a:lnTo>
                                  <a:pt x="244729" y="608711"/>
                                </a:lnTo>
                                <a:lnTo>
                                  <a:pt x="214122" y="600202"/>
                                </a:lnTo>
                                <a:lnTo>
                                  <a:pt x="193802" y="581533"/>
                                </a:lnTo>
                                <a:lnTo>
                                  <a:pt x="173355" y="573024"/>
                                </a:lnTo>
                                <a:lnTo>
                                  <a:pt x="152908" y="563626"/>
                                </a:lnTo>
                                <a:lnTo>
                                  <a:pt x="132588" y="544957"/>
                                </a:lnTo>
                                <a:lnTo>
                                  <a:pt x="112141" y="536448"/>
                                </a:lnTo>
                                <a:lnTo>
                                  <a:pt x="91821" y="527050"/>
                                </a:lnTo>
                                <a:lnTo>
                                  <a:pt x="71374" y="509270"/>
                                </a:lnTo>
                                <a:lnTo>
                                  <a:pt x="61214" y="499872"/>
                                </a:lnTo>
                                <a:lnTo>
                                  <a:pt x="50927" y="482092"/>
                                </a:lnTo>
                                <a:lnTo>
                                  <a:pt x="40767" y="482092"/>
                                </a:lnTo>
                                <a:lnTo>
                                  <a:pt x="30607" y="463296"/>
                                </a:lnTo>
                                <a:lnTo>
                                  <a:pt x="20447" y="454914"/>
                                </a:lnTo>
                                <a:lnTo>
                                  <a:pt x="10160" y="436118"/>
                                </a:lnTo>
                                <a:lnTo>
                                  <a:pt x="10160" y="426720"/>
                                </a:lnTo>
                                <a:lnTo>
                                  <a:pt x="0" y="408940"/>
                                </a:lnTo>
                                <a:lnTo>
                                  <a:pt x="0" y="399542"/>
                                </a:lnTo>
                                <a:lnTo>
                                  <a:pt x="0" y="381762"/>
                                </a:lnTo>
                                <a:lnTo>
                                  <a:pt x="0" y="363855"/>
                                </a:lnTo>
                                <a:lnTo>
                                  <a:pt x="0" y="354457"/>
                                </a:lnTo>
                                <a:lnTo>
                                  <a:pt x="0" y="336677"/>
                                </a:lnTo>
                                <a:lnTo>
                                  <a:pt x="10160" y="327279"/>
                                </a:lnTo>
                                <a:lnTo>
                                  <a:pt x="10160" y="308610"/>
                                </a:lnTo>
                                <a:lnTo>
                                  <a:pt x="20447" y="300101"/>
                                </a:lnTo>
                                <a:lnTo>
                                  <a:pt x="30607" y="281305"/>
                                </a:lnTo>
                                <a:lnTo>
                                  <a:pt x="40767" y="272923"/>
                                </a:lnTo>
                                <a:lnTo>
                                  <a:pt x="50927" y="263525"/>
                                </a:lnTo>
                                <a:lnTo>
                                  <a:pt x="71374" y="245745"/>
                                </a:lnTo>
                                <a:lnTo>
                                  <a:pt x="81534" y="236347"/>
                                </a:lnTo>
                                <a:lnTo>
                                  <a:pt x="101981" y="218567"/>
                                </a:lnTo>
                                <a:lnTo>
                                  <a:pt x="122428" y="209169"/>
                                </a:lnTo>
                                <a:lnTo>
                                  <a:pt x="142748" y="199771"/>
                                </a:lnTo>
                                <a:lnTo>
                                  <a:pt x="163195" y="181991"/>
                                </a:lnTo>
                                <a:lnTo>
                                  <a:pt x="183515" y="172593"/>
                                </a:lnTo>
                                <a:lnTo>
                                  <a:pt x="203962" y="163195"/>
                                </a:lnTo>
                                <a:lnTo>
                                  <a:pt x="234569" y="145415"/>
                                </a:lnTo>
                                <a:lnTo>
                                  <a:pt x="254889" y="136017"/>
                                </a:lnTo>
                                <a:lnTo>
                                  <a:pt x="285496" y="127508"/>
                                </a:lnTo>
                                <a:lnTo>
                                  <a:pt x="316103" y="118110"/>
                                </a:lnTo>
                                <a:lnTo>
                                  <a:pt x="326263" y="108839"/>
                                </a:lnTo>
                                <a:lnTo>
                                  <a:pt x="356870" y="100330"/>
                                </a:lnTo>
                                <a:lnTo>
                                  <a:pt x="397764" y="90932"/>
                                </a:lnTo>
                                <a:lnTo>
                                  <a:pt x="428244" y="81534"/>
                                </a:lnTo>
                                <a:lnTo>
                                  <a:pt x="458851" y="73152"/>
                                </a:lnTo>
                                <a:lnTo>
                                  <a:pt x="499618" y="63754"/>
                                </a:lnTo>
                                <a:lnTo>
                                  <a:pt x="529209" y="54356"/>
                                </a:lnTo>
                                <a:lnTo>
                                  <a:pt x="570103" y="44958"/>
                                </a:lnTo>
                                <a:lnTo>
                                  <a:pt x="600583" y="36576"/>
                                </a:lnTo>
                                <a:lnTo>
                                  <a:pt x="641477" y="36576"/>
                                </a:lnTo>
                                <a:lnTo>
                                  <a:pt x="682244" y="27178"/>
                                </a:lnTo>
                                <a:lnTo>
                                  <a:pt x="723011" y="17780"/>
                                </a:lnTo>
                                <a:lnTo>
                                  <a:pt x="763778" y="17780"/>
                                </a:lnTo>
                                <a:lnTo>
                                  <a:pt x="804545" y="9398"/>
                                </a:lnTo>
                                <a:lnTo>
                                  <a:pt x="845439" y="0"/>
                                </a:lnTo>
                                <a:close/>
                              </a:path>
                            </a:pathLst>
                          </a:custGeom>
                          <a:solidFill>
                            <a:srgbClr val="9999F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40" name="Shape 1380"/>
                        <wps:cNvSpPr>
                          <a:spLocks/>
                        </wps:cNvSpPr>
                        <wps:spPr bwMode="auto">
                          <a:xfrm>
                            <a:off x="1281430" y="741377"/>
                            <a:ext cx="2585085" cy="772795"/>
                          </a:xfrm>
                          <a:custGeom>
                            <a:avLst/>
                            <a:gdLst>
                              <a:gd name="T0" fmla="*/ 2422906 w 2585085"/>
                              <a:gd name="T1" fmla="*/ 181991 h 772795"/>
                              <a:gd name="T2" fmla="*/ 2484120 w 2585085"/>
                              <a:gd name="T3" fmla="*/ 218567 h 772795"/>
                              <a:gd name="T4" fmla="*/ 2524887 w 2585085"/>
                              <a:gd name="T5" fmla="*/ 263525 h 772795"/>
                              <a:gd name="T6" fmla="*/ 2554478 w 2585085"/>
                              <a:gd name="T7" fmla="*/ 300101 h 772795"/>
                              <a:gd name="T8" fmla="*/ 2574925 w 2585085"/>
                              <a:gd name="T9" fmla="*/ 336677 h 772795"/>
                              <a:gd name="T10" fmla="*/ 2585085 w 2585085"/>
                              <a:gd name="T11" fmla="*/ 372364 h 772795"/>
                              <a:gd name="T12" fmla="*/ 2574925 w 2585085"/>
                              <a:gd name="T13" fmla="*/ 418338 h 772795"/>
                              <a:gd name="T14" fmla="*/ 2554478 w 2585085"/>
                              <a:gd name="T15" fmla="*/ 454914 h 772795"/>
                              <a:gd name="T16" fmla="*/ 2524887 w 2585085"/>
                              <a:gd name="T17" fmla="*/ 499872 h 772795"/>
                              <a:gd name="T18" fmla="*/ 2473960 w 2585085"/>
                              <a:gd name="T19" fmla="*/ 536448 h 772795"/>
                              <a:gd name="T20" fmla="*/ 2412746 w 2585085"/>
                              <a:gd name="T21" fmla="*/ 573024 h 772795"/>
                              <a:gd name="T22" fmla="*/ 2331212 w 2585085"/>
                              <a:gd name="T23" fmla="*/ 608711 h 772795"/>
                              <a:gd name="T24" fmla="*/ 2249551 w 2585085"/>
                              <a:gd name="T25" fmla="*/ 635889 h 772795"/>
                              <a:gd name="T26" fmla="*/ 2157857 w 2585085"/>
                              <a:gd name="T27" fmla="*/ 672465 h 772795"/>
                              <a:gd name="T28" fmla="*/ 2066036 w 2585085"/>
                              <a:gd name="T29" fmla="*/ 691261 h 772795"/>
                              <a:gd name="T30" fmla="*/ 1954911 w 2585085"/>
                              <a:gd name="T31" fmla="*/ 718439 h 772795"/>
                              <a:gd name="T32" fmla="*/ 1832483 w 2585085"/>
                              <a:gd name="T33" fmla="*/ 736219 h 772795"/>
                              <a:gd name="T34" fmla="*/ 1710182 w 2585085"/>
                              <a:gd name="T35" fmla="*/ 745617 h 772795"/>
                              <a:gd name="T36" fmla="*/ 1577594 w 2585085"/>
                              <a:gd name="T37" fmla="*/ 763397 h 772795"/>
                              <a:gd name="T38" fmla="*/ 1446022 w 2585085"/>
                              <a:gd name="T39" fmla="*/ 763397 h 772795"/>
                              <a:gd name="T40" fmla="*/ 1313434 w 2585085"/>
                              <a:gd name="T41" fmla="*/ 772795 h 772795"/>
                              <a:gd name="T42" fmla="*/ 1180846 w 2585085"/>
                              <a:gd name="T43" fmla="*/ 772795 h 772795"/>
                              <a:gd name="T44" fmla="*/ 1048258 w 2585085"/>
                              <a:gd name="T45" fmla="*/ 763397 h 772795"/>
                              <a:gd name="T46" fmla="*/ 916813 w 2585085"/>
                              <a:gd name="T47" fmla="*/ 753999 h 772795"/>
                              <a:gd name="T48" fmla="*/ 804545 w 2585085"/>
                              <a:gd name="T49" fmla="*/ 745617 h 772795"/>
                              <a:gd name="T50" fmla="*/ 682244 w 2585085"/>
                              <a:gd name="T51" fmla="*/ 726821 h 772795"/>
                              <a:gd name="T52" fmla="*/ 570103 w 2585085"/>
                              <a:gd name="T53" fmla="*/ 699643 h 772795"/>
                              <a:gd name="T54" fmla="*/ 458851 w 2585085"/>
                              <a:gd name="T55" fmla="*/ 681863 h 772795"/>
                              <a:gd name="T56" fmla="*/ 356870 w 2585085"/>
                              <a:gd name="T57" fmla="*/ 645287 h 772795"/>
                              <a:gd name="T58" fmla="*/ 275336 w 2585085"/>
                              <a:gd name="T59" fmla="*/ 618109 h 772795"/>
                              <a:gd name="T60" fmla="*/ 193802 w 2585085"/>
                              <a:gd name="T61" fmla="*/ 581533 h 772795"/>
                              <a:gd name="T62" fmla="*/ 132588 w 2585085"/>
                              <a:gd name="T63" fmla="*/ 544957 h 772795"/>
                              <a:gd name="T64" fmla="*/ 71374 w 2585085"/>
                              <a:gd name="T65" fmla="*/ 509270 h 772795"/>
                              <a:gd name="T66" fmla="*/ 40767 w 2585085"/>
                              <a:gd name="T67" fmla="*/ 482092 h 772795"/>
                              <a:gd name="T68" fmla="*/ 10160 w 2585085"/>
                              <a:gd name="T69" fmla="*/ 436118 h 772795"/>
                              <a:gd name="T70" fmla="*/ 0 w 2585085"/>
                              <a:gd name="T71" fmla="*/ 399542 h 772795"/>
                              <a:gd name="T72" fmla="*/ 0 w 2585085"/>
                              <a:gd name="T73" fmla="*/ 354457 h 772795"/>
                              <a:gd name="T74" fmla="*/ 10160 w 2585085"/>
                              <a:gd name="T75" fmla="*/ 308610 h 772795"/>
                              <a:gd name="T76" fmla="*/ 40767 w 2585085"/>
                              <a:gd name="T77" fmla="*/ 272923 h 772795"/>
                              <a:gd name="T78" fmla="*/ 81534 w 2585085"/>
                              <a:gd name="T79" fmla="*/ 236347 h 772795"/>
                              <a:gd name="T80" fmla="*/ 142748 w 2585085"/>
                              <a:gd name="T81" fmla="*/ 199771 h 772795"/>
                              <a:gd name="T82" fmla="*/ 203962 w 2585085"/>
                              <a:gd name="T83" fmla="*/ 163195 h 772795"/>
                              <a:gd name="T84" fmla="*/ 285496 w 2585085"/>
                              <a:gd name="T85" fmla="*/ 127508 h 772795"/>
                              <a:gd name="T86" fmla="*/ 356870 w 2585085"/>
                              <a:gd name="T87" fmla="*/ 100330 h 772795"/>
                              <a:gd name="T88" fmla="*/ 458851 w 2585085"/>
                              <a:gd name="T89" fmla="*/ 73152 h 772795"/>
                              <a:gd name="T90" fmla="*/ 570103 w 2585085"/>
                              <a:gd name="T91" fmla="*/ 44958 h 772795"/>
                              <a:gd name="T92" fmla="*/ 682244 w 2585085"/>
                              <a:gd name="T93" fmla="*/ 27178 h 772795"/>
                              <a:gd name="T94" fmla="*/ 804545 w 2585085"/>
                              <a:gd name="T95" fmla="*/ 9398 h 772795"/>
                              <a:gd name="T96" fmla="*/ 2371979 w 2585085"/>
                              <a:gd name="T97" fmla="*/ 163195 h 772795"/>
                              <a:gd name="T98" fmla="*/ 0 w 2585085"/>
                              <a:gd name="T99" fmla="*/ 0 h 772795"/>
                              <a:gd name="T100" fmla="*/ 2585085 w 2585085"/>
                              <a:gd name="T101" fmla="*/ 772795 h 7727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T98" t="T99" r="T100" b="T101"/>
                            <a:pathLst>
                              <a:path w="2585085" h="772795">
                                <a:moveTo>
                                  <a:pt x="2371979" y="163195"/>
                                </a:moveTo>
                                <a:lnTo>
                                  <a:pt x="2402586" y="172593"/>
                                </a:lnTo>
                                <a:lnTo>
                                  <a:pt x="2422906" y="181991"/>
                                </a:lnTo>
                                <a:lnTo>
                                  <a:pt x="2443353" y="199771"/>
                                </a:lnTo>
                                <a:lnTo>
                                  <a:pt x="2463673" y="209169"/>
                                </a:lnTo>
                                <a:lnTo>
                                  <a:pt x="2484120" y="218567"/>
                                </a:lnTo>
                                <a:lnTo>
                                  <a:pt x="2494280" y="236347"/>
                                </a:lnTo>
                                <a:lnTo>
                                  <a:pt x="2514727" y="245745"/>
                                </a:lnTo>
                                <a:lnTo>
                                  <a:pt x="2524887" y="263525"/>
                                </a:lnTo>
                                <a:lnTo>
                                  <a:pt x="2535174" y="272923"/>
                                </a:lnTo>
                                <a:lnTo>
                                  <a:pt x="2544318" y="281305"/>
                                </a:lnTo>
                                <a:lnTo>
                                  <a:pt x="2554478" y="300101"/>
                                </a:lnTo>
                                <a:lnTo>
                                  <a:pt x="2564638" y="308610"/>
                                </a:lnTo>
                                <a:lnTo>
                                  <a:pt x="2574925" y="327279"/>
                                </a:lnTo>
                                <a:lnTo>
                                  <a:pt x="2574925" y="336677"/>
                                </a:lnTo>
                                <a:lnTo>
                                  <a:pt x="2574925" y="345186"/>
                                </a:lnTo>
                                <a:lnTo>
                                  <a:pt x="2585085" y="363855"/>
                                </a:lnTo>
                                <a:lnTo>
                                  <a:pt x="2585085" y="372364"/>
                                </a:lnTo>
                                <a:lnTo>
                                  <a:pt x="2585085" y="391033"/>
                                </a:lnTo>
                                <a:lnTo>
                                  <a:pt x="2574925" y="399542"/>
                                </a:lnTo>
                                <a:lnTo>
                                  <a:pt x="2574925" y="418338"/>
                                </a:lnTo>
                                <a:lnTo>
                                  <a:pt x="2574925" y="426720"/>
                                </a:lnTo>
                                <a:lnTo>
                                  <a:pt x="2564638" y="445516"/>
                                </a:lnTo>
                                <a:lnTo>
                                  <a:pt x="2554478" y="454914"/>
                                </a:lnTo>
                                <a:lnTo>
                                  <a:pt x="2544318" y="472694"/>
                                </a:lnTo>
                                <a:lnTo>
                                  <a:pt x="2535174" y="482092"/>
                                </a:lnTo>
                                <a:lnTo>
                                  <a:pt x="2524887" y="499872"/>
                                </a:lnTo>
                                <a:lnTo>
                                  <a:pt x="2504567" y="509270"/>
                                </a:lnTo>
                                <a:lnTo>
                                  <a:pt x="2494280" y="527050"/>
                                </a:lnTo>
                                <a:lnTo>
                                  <a:pt x="2473960" y="536448"/>
                                </a:lnTo>
                                <a:lnTo>
                                  <a:pt x="2453513" y="544957"/>
                                </a:lnTo>
                                <a:lnTo>
                                  <a:pt x="2433193" y="563626"/>
                                </a:lnTo>
                                <a:lnTo>
                                  <a:pt x="2412746" y="573024"/>
                                </a:lnTo>
                                <a:lnTo>
                                  <a:pt x="2382139" y="581533"/>
                                </a:lnTo>
                                <a:lnTo>
                                  <a:pt x="2361819" y="600202"/>
                                </a:lnTo>
                                <a:lnTo>
                                  <a:pt x="2331212" y="608711"/>
                                </a:lnTo>
                                <a:lnTo>
                                  <a:pt x="2310765" y="618109"/>
                                </a:lnTo>
                                <a:lnTo>
                                  <a:pt x="2280158" y="627380"/>
                                </a:lnTo>
                                <a:lnTo>
                                  <a:pt x="2249551" y="635889"/>
                                </a:lnTo>
                                <a:lnTo>
                                  <a:pt x="2218944" y="645287"/>
                                </a:lnTo>
                                <a:lnTo>
                                  <a:pt x="2188337" y="663067"/>
                                </a:lnTo>
                                <a:lnTo>
                                  <a:pt x="2157857" y="672465"/>
                                </a:lnTo>
                                <a:lnTo>
                                  <a:pt x="2116963" y="681863"/>
                                </a:lnTo>
                                <a:lnTo>
                                  <a:pt x="2086483" y="691261"/>
                                </a:lnTo>
                                <a:lnTo>
                                  <a:pt x="2066036" y="691261"/>
                                </a:lnTo>
                                <a:lnTo>
                                  <a:pt x="2035429" y="699643"/>
                                </a:lnTo>
                                <a:lnTo>
                                  <a:pt x="1995678" y="709041"/>
                                </a:lnTo>
                                <a:lnTo>
                                  <a:pt x="1954911" y="718439"/>
                                </a:lnTo>
                                <a:lnTo>
                                  <a:pt x="1914144" y="718439"/>
                                </a:lnTo>
                                <a:lnTo>
                                  <a:pt x="1873250" y="726821"/>
                                </a:lnTo>
                                <a:lnTo>
                                  <a:pt x="1832483" y="736219"/>
                                </a:lnTo>
                                <a:lnTo>
                                  <a:pt x="1791716" y="736219"/>
                                </a:lnTo>
                                <a:lnTo>
                                  <a:pt x="1750949" y="745617"/>
                                </a:lnTo>
                                <a:lnTo>
                                  <a:pt x="1710182" y="745617"/>
                                </a:lnTo>
                                <a:lnTo>
                                  <a:pt x="1669288" y="753999"/>
                                </a:lnTo>
                                <a:lnTo>
                                  <a:pt x="1628521" y="753999"/>
                                </a:lnTo>
                                <a:lnTo>
                                  <a:pt x="1577594" y="763397"/>
                                </a:lnTo>
                                <a:lnTo>
                                  <a:pt x="1536827" y="763397"/>
                                </a:lnTo>
                                <a:lnTo>
                                  <a:pt x="1496949" y="763397"/>
                                </a:lnTo>
                                <a:lnTo>
                                  <a:pt x="1446022" y="763397"/>
                                </a:lnTo>
                                <a:lnTo>
                                  <a:pt x="1405255" y="772795"/>
                                </a:lnTo>
                                <a:lnTo>
                                  <a:pt x="1354201" y="772795"/>
                                </a:lnTo>
                                <a:lnTo>
                                  <a:pt x="1313434" y="772795"/>
                                </a:lnTo>
                                <a:lnTo>
                                  <a:pt x="1272667" y="772795"/>
                                </a:lnTo>
                                <a:lnTo>
                                  <a:pt x="1221613" y="772795"/>
                                </a:lnTo>
                                <a:lnTo>
                                  <a:pt x="1180846" y="772795"/>
                                </a:lnTo>
                                <a:lnTo>
                                  <a:pt x="1129919" y="763397"/>
                                </a:lnTo>
                                <a:lnTo>
                                  <a:pt x="1089152" y="763397"/>
                                </a:lnTo>
                                <a:lnTo>
                                  <a:pt x="1048258" y="763397"/>
                                </a:lnTo>
                                <a:lnTo>
                                  <a:pt x="998347" y="763397"/>
                                </a:lnTo>
                                <a:lnTo>
                                  <a:pt x="957580" y="753999"/>
                                </a:lnTo>
                                <a:lnTo>
                                  <a:pt x="916813" y="753999"/>
                                </a:lnTo>
                                <a:lnTo>
                                  <a:pt x="865759" y="745617"/>
                                </a:lnTo>
                                <a:lnTo>
                                  <a:pt x="845439" y="745617"/>
                                </a:lnTo>
                                <a:lnTo>
                                  <a:pt x="804545" y="745617"/>
                                </a:lnTo>
                                <a:lnTo>
                                  <a:pt x="763778" y="736219"/>
                                </a:lnTo>
                                <a:lnTo>
                                  <a:pt x="723011" y="726821"/>
                                </a:lnTo>
                                <a:lnTo>
                                  <a:pt x="682244" y="726821"/>
                                </a:lnTo>
                                <a:lnTo>
                                  <a:pt x="641477" y="718439"/>
                                </a:lnTo>
                                <a:lnTo>
                                  <a:pt x="600583" y="709041"/>
                                </a:lnTo>
                                <a:lnTo>
                                  <a:pt x="570103" y="699643"/>
                                </a:lnTo>
                                <a:lnTo>
                                  <a:pt x="529209" y="691261"/>
                                </a:lnTo>
                                <a:lnTo>
                                  <a:pt x="499618" y="691261"/>
                                </a:lnTo>
                                <a:lnTo>
                                  <a:pt x="458851" y="681863"/>
                                </a:lnTo>
                                <a:lnTo>
                                  <a:pt x="428244" y="672465"/>
                                </a:lnTo>
                                <a:lnTo>
                                  <a:pt x="397764" y="663067"/>
                                </a:lnTo>
                                <a:lnTo>
                                  <a:pt x="356870" y="645287"/>
                                </a:lnTo>
                                <a:lnTo>
                                  <a:pt x="326263" y="635889"/>
                                </a:lnTo>
                                <a:lnTo>
                                  <a:pt x="295783" y="627380"/>
                                </a:lnTo>
                                <a:lnTo>
                                  <a:pt x="275336" y="618109"/>
                                </a:lnTo>
                                <a:lnTo>
                                  <a:pt x="244729" y="608711"/>
                                </a:lnTo>
                                <a:lnTo>
                                  <a:pt x="214122" y="600202"/>
                                </a:lnTo>
                                <a:lnTo>
                                  <a:pt x="193802" y="581533"/>
                                </a:lnTo>
                                <a:lnTo>
                                  <a:pt x="173355" y="573024"/>
                                </a:lnTo>
                                <a:lnTo>
                                  <a:pt x="152908" y="563626"/>
                                </a:lnTo>
                                <a:lnTo>
                                  <a:pt x="132588" y="544957"/>
                                </a:lnTo>
                                <a:lnTo>
                                  <a:pt x="112141" y="536448"/>
                                </a:lnTo>
                                <a:lnTo>
                                  <a:pt x="91821" y="527050"/>
                                </a:lnTo>
                                <a:lnTo>
                                  <a:pt x="71374" y="509270"/>
                                </a:lnTo>
                                <a:lnTo>
                                  <a:pt x="61214" y="499872"/>
                                </a:lnTo>
                                <a:lnTo>
                                  <a:pt x="50927" y="482092"/>
                                </a:lnTo>
                                <a:lnTo>
                                  <a:pt x="40767" y="482092"/>
                                </a:lnTo>
                                <a:lnTo>
                                  <a:pt x="30607" y="463296"/>
                                </a:lnTo>
                                <a:lnTo>
                                  <a:pt x="20447" y="454914"/>
                                </a:lnTo>
                                <a:lnTo>
                                  <a:pt x="10160" y="436118"/>
                                </a:lnTo>
                                <a:lnTo>
                                  <a:pt x="10160" y="426720"/>
                                </a:lnTo>
                                <a:lnTo>
                                  <a:pt x="0" y="408940"/>
                                </a:lnTo>
                                <a:lnTo>
                                  <a:pt x="0" y="399542"/>
                                </a:lnTo>
                                <a:lnTo>
                                  <a:pt x="0" y="381762"/>
                                </a:lnTo>
                                <a:lnTo>
                                  <a:pt x="0" y="363855"/>
                                </a:lnTo>
                                <a:lnTo>
                                  <a:pt x="0" y="354457"/>
                                </a:lnTo>
                                <a:lnTo>
                                  <a:pt x="0" y="336677"/>
                                </a:lnTo>
                                <a:lnTo>
                                  <a:pt x="10160" y="327279"/>
                                </a:lnTo>
                                <a:lnTo>
                                  <a:pt x="10160" y="308610"/>
                                </a:lnTo>
                                <a:lnTo>
                                  <a:pt x="20447" y="300101"/>
                                </a:lnTo>
                                <a:lnTo>
                                  <a:pt x="30607" y="281305"/>
                                </a:lnTo>
                                <a:lnTo>
                                  <a:pt x="40767" y="272923"/>
                                </a:lnTo>
                                <a:lnTo>
                                  <a:pt x="50927" y="263525"/>
                                </a:lnTo>
                                <a:lnTo>
                                  <a:pt x="71374" y="245745"/>
                                </a:lnTo>
                                <a:lnTo>
                                  <a:pt x="81534" y="236347"/>
                                </a:lnTo>
                                <a:lnTo>
                                  <a:pt x="101981" y="218567"/>
                                </a:lnTo>
                                <a:lnTo>
                                  <a:pt x="122428" y="209169"/>
                                </a:lnTo>
                                <a:lnTo>
                                  <a:pt x="142748" y="199771"/>
                                </a:lnTo>
                                <a:lnTo>
                                  <a:pt x="163195" y="181991"/>
                                </a:lnTo>
                                <a:lnTo>
                                  <a:pt x="183515" y="172593"/>
                                </a:lnTo>
                                <a:lnTo>
                                  <a:pt x="203962" y="163195"/>
                                </a:lnTo>
                                <a:lnTo>
                                  <a:pt x="234569" y="145415"/>
                                </a:lnTo>
                                <a:lnTo>
                                  <a:pt x="254889" y="136017"/>
                                </a:lnTo>
                                <a:lnTo>
                                  <a:pt x="285496" y="127508"/>
                                </a:lnTo>
                                <a:lnTo>
                                  <a:pt x="316103" y="118110"/>
                                </a:lnTo>
                                <a:lnTo>
                                  <a:pt x="326263" y="108839"/>
                                </a:lnTo>
                                <a:lnTo>
                                  <a:pt x="356870" y="100330"/>
                                </a:lnTo>
                                <a:lnTo>
                                  <a:pt x="397764" y="90932"/>
                                </a:lnTo>
                                <a:lnTo>
                                  <a:pt x="428244" y="81534"/>
                                </a:lnTo>
                                <a:lnTo>
                                  <a:pt x="458851" y="73152"/>
                                </a:lnTo>
                                <a:lnTo>
                                  <a:pt x="499618" y="63754"/>
                                </a:lnTo>
                                <a:lnTo>
                                  <a:pt x="529209" y="54356"/>
                                </a:lnTo>
                                <a:lnTo>
                                  <a:pt x="570103" y="44958"/>
                                </a:lnTo>
                                <a:lnTo>
                                  <a:pt x="600583" y="36576"/>
                                </a:lnTo>
                                <a:lnTo>
                                  <a:pt x="641477" y="36576"/>
                                </a:lnTo>
                                <a:lnTo>
                                  <a:pt x="682244" y="27178"/>
                                </a:lnTo>
                                <a:lnTo>
                                  <a:pt x="723011" y="17780"/>
                                </a:lnTo>
                                <a:lnTo>
                                  <a:pt x="763778" y="17780"/>
                                </a:lnTo>
                                <a:lnTo>
                                  <a:pt x="804545" y="9398"/>
                                </a:lnTo>
                                <a:lnTo>
                                  <a:pt x="845439" y="0"/>
                                </a:lnTo>
                                <a:lnTo>
                                  <a:pt x="1293114" y="372364"/>
                                </a:lnTo>
                                <a:lnTo>
                                  <a:pt x="2371979" y="163195"/>
                                </a:lnTo>
                                <a:close/>
                              </a:path>
                            </a:pathLst>
                          </a:custGeom>
                          <a:noFill/>
                          <a:ln w="1587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Rectangle 1381"/>
                        <wps:cNvSpPr>
                          <a:spLocks noChangeArrowheads="1"/>
                        </wps:cNvSpPr>
                        <wps:spPr bwMode="auto">
                          <a:xfrm>
                            <a:off x="1381633" y="802819"/>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363" name="Shape 1382"/>
                        <wps:cNvSpPr>
                          <a:spLocks/>
                        </wps:cNvSpPr>
                        <wps:spPr bwMode="auto">
                          <a:xfrm>
                            <a:off x="1180465" y="1796112"/>
                            <a:ext cx="997585" cy="226695"/>
                          </a:xfrm>
                          <a:custGeom>
                            <a:avLst/>
                            <a:gdLst>
                              <a:gd name="T0" fmla="*/ 0 w 997585"/>
                              <a:gd name="T1" fmla="*/ 226695 h 226695"/>
                              <a:gd name="T2" fmla="*/ 81407 w 997585"/>
                              <a:gd name="T3" fmla="*/ 226695 h 226695"/>
                              <a:gd name="T4" fmla="*/ 997585 w 997585"/>
                              <a:gd name="T5" fmla="*/ 0 h 226695"/>
                              <a:gd name="T6" fmla="*/ 0 w 997585"/>
                              <a:gd name="T7" fmla="*/ 0 h 226695"/>
                              <a:gd name="T8" fmla="*/ 997585 w 997585"/>
                              <a:gd name="T9" fmla="*/ 226695 h 226695"/>
                            </a:gdLst>
                            <a:ahLst/>
                            <a:cxnLst>
                              <a:cxn ang="0">
                                <a:pos x="T0" y="T1"/>
                              </a:cxn>
                              <a:cxn ang="0">
                                <a:pos x="T2" y="T3"/>
                              </a:cxn>
                              <a:cxn ang="0">
                                <a:pos x="T4" y="T5"/>
                              </a:cxn>
                            </a:cxnLst>
                            <a:rect l="T6" t="T7" r="T8" b="T9"/>
                            <a:pathLst>
                              <a:path w="997585" h="226695">
                                <a:moveTo>
                                  <a:pt x="0" y="226695"/>
                                </a:moveTo>
                                <a:lnTo>
                                  <a:pt x="81407" y="226695"/>
                                </a:lnTo>
                                <a:lnTo>
                                  <a:pt x="997585" y="0"/>
                                </a:lnTo>
                              </a:path>
                            </a:pathLst>
                          </a:custGeom>
                          <a:noFill/>
                          <a:ln w="1778"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3741824" name="Rectangle 1383"/>
                        <wps:cNvSpPr>
                          <a:spLocks noChangeArrowheads="1"/>
                        </wps:cNvSpPr>
                        <wps:spPr bwMode="auto">
                          <a:xfrm>
                            <a:off x="1271905" y="1844093"/>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1073741825" name="Rectangle 1384"/>
                        <wps:cNvSpPr>
                          <a:spLocks noChangeArrowheads="1"/>
                        </wps:cNvSpPr>
                        <wps:spPr bwMode="auto">
                          <a:xfrm>
                            <a:off x="1323721" y="0"/>
                            <a:ext cx="911840"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sz w:val="28"/>
                                </w:rPr>
                                <w:t>CNS 9 %</w:t>
                              </w:r>
                            </w:p>
                          </w:txbxContent>
                        </wps:txbx>
                        <wps:bodyPr rot="0" vert="horz" wrap="square" lIns="0" tIns="0" rIns="0" bIns="0" anchor="t" anchorCtr="0" upright="1">
                          <a:noAutofit/>
                        </wps:bodyPr>
                      </wps:wsp>
                      <wps:wsp>
                        <wps:cNvPr id="1073741827" name="Rectangle 1386"/>
                        <wps:cNvSpPr>
                          <a:spLocks noChangeArrowheads="1"/>
                        </wps:cNvSpPr>
                        <wps:spPr bwMode="auto">
                          <a:xfrm>
                            <a:off x="2768854" y="27432"/>
                            <a:ext cx="748879"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sz w:val="28"/>
                                </w:rPr>
                                <w:t xml:space="preserve">MSOF </w:t>
                              </w:r>
                            </w:p>
                          </w:txbxContent>
                        </wps:txbx>
                        <wps:bodyPr rot="0" vert="horz" wrap="square" lIns="0" tIns="0" rIns="0" bIns="0" anchor="t" anchorCtr="0" upright="1">
                          <a:noAutofit/>
                        </wps:bodyPr>
                      </wps:wsp>
                      <wps:wsp>
                        <wps:cNvPr id="1073741828" name="Rectangle 1387"/>
                        <wps:cNvSpPr>
                          <a:spLocks noChangeArrowheads="1"/>
                        </wps:cNvSpPr>
                        <wps:spPr bwMode="auto">
                          <a:xfrm>
                            <a:off x="3332988" y="27432"/>
                            <a:ext cx="65888"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sz w:val="28"/>
                                </w:rPr>
                                <w:t xml:space="preserve"> </w:t>
                              </w:r>
                            </w:p>
                          </w:txbxContent>
                        </wps:txbx>
                        <wps:bodyPr rot="0" vert="horz" wrap="square" lIns="0" tIns="0" rIns="0" bIns="0" anchor="t" anchorCtr="0" upright="1">
                          <a:noAutofit/>
                        </wps:bodyPr>
                      </wps:wsp>
                      <wps:wsp>
                        <wps:cNvPr id="1073741829" name="Rectangle 1388"/>
                        <wps:cNvSpPr>
                          <a:spLocks noChangeArrowheads="1"/>
                        </wps:cNvSpPr>
                        <wps:spPr bwMode="auto">
                          <a:xfrm>
                            <a:off x="3383280" y="27432"/>
                            <a:ext cx="131891"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sz w:val="28"/>
                                </w:rPr>
                                <w:t>4</w:t>
                              </w:r>
                            </w:p>
                          </w:txbxContent>
                        </wps:txbx>
                        <wps:bodyPr rot="0" vert="horz" wrap="square" lIns="0" tIns="0" rIns="0" bIns="0" anchor="t" anchorCtr="0" upright="1">
                          <a:noAutofit/>
                        </wps:bodyPr>
                      </wps:wsp>
                      <wps:wsp>
                        <wps:cNvPr id="1073741830" name="Rectangle 1389"/>
                        <wps:cNvSpPr>
                          <a:spLocks noChangeArrowheads="1"/>
                        </wps:cNvSpPr>
                        <wps:spPr bwMode="auto">
                          <a:xfrm>
                            <a:off x="3485388" y="27432"/>
                            <a:ext cx="210864"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sz w:val="28"/>
                                </w:rPr>
                                <w:t xml:space="preserve"> %</w:t>
                              </w:r>
                            </w:p>
                          </w:txbxContent>
                        </wps:txbx>
                        <wps:bodyPr rot="0" vert="horz" wrap="square" lIns="0" tIns="0" rIns="0" bIns="0" anchor="t" anchorCtr="0" upright="1">
                          <a:noAutofit/>
                        </wps:bodyPr>
                      </wps:wsp>
                      <wps:wsp>
                        <wps:cNvPr id="1073741831" name="Rectangle 1390"/>
                        <wps:cNvSpPr>
                          <a:spLocks noChangeArrowheads="1"/>
                        </wps:cNvSpPr>
                        <wps:spPr bwMode="auto">
                          <a:xfrm>
                            <a:off x="3639312" y="29928"/>
                            <a:ext cx="59288" cy="26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sz w:val="28"/>
                                </w:rPr>
                                <w:t xml:space="preserve"> </w:t>
                              </w:r>
                            </w:p>
                          </w:txbxContent>
                        </wps:txbx>
                        <wps:bodyPr rot="0" vert="horz" wrap="square" lIns="0" tIns="0" rIns="0" bIns="0" anchor="t" anchorCtr="0" upright="1">
                          <a:noAutofit/>
                        </wps:bodyPr>
                      </wps:wsp>
                      <wps:wsp>
                        <wps:cNvPr id="1073741832" name="Rectangle 1391"/>
                        <wps:cNvSpPr>
                          <a:spLocks noChangeArrowheads="1"/>
                        </wps:cNvSpPr>
                        <wps:spPr bwMode="auto">
                          <a:xfrm>
                            <a:off x="4436364" y="144780"/>
                            <a:ext cx="779748"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proofErr w:type="spellStart"/>
                              <w:r>
                                <w:rPr>
                                  <w:rFonts w:ascii="Arial" w:eastAsia="Arial" w:hAnsi="Arial" w:cs="Arial"/>
                                  <w:b/>
                                  <w:sz w:val="28"/>
                                </w:rPr>
                                <w:t>Airway</w:t>
                              </w:r>
                              <w:proofErr w:type="spellEnd"/>
                            </w:p>
                          </w:txbxContent>
                        </wps:txbx>
                        <wps:bodyPr rot="0" vert="horz" wrap="square" lIns="0" tIns="0" rIns="0" bIns="0" anchor="t" anchorCtr="0" upright="1">
                          <a:noAutofit/>
                        </wps:bodyPr>
                      </wps:wsp>
                      <wps:wsp>
                        <wps:cNvPr id="1073741833" name="Rectangle 1392"/>
                        <wps:cNvSpPr>
                          <a:spLocks noChangeArrowheads="1"/>
                        </wps:cNvSpPr>
                        <wps:spPr bwMode="auto">
                          <a:xfrm>
                            <a:off x="5017389" y="144780"/>
                            <a:ext cx="65888"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sz w:val="28"/>
                                </w:rPr>
                                <w:t xml:space="preserve"> </w:t>
                              </w:r>
                            </w:p>
                          </w:txbxContent>
                        </wps:txbx>
                        <wps:bodyPr rot="0" vert="horz" wrap="square" lIns="0" tIns="0" rIns="0" bIns="0" anchor="t" anchorCtr="0" upright="1">
                          <a:noAutofit/>
                        </wps:bodyPr>
                      </wps:wsp>
                      <wps:wsp>
                        <wps:cNvPr id="1073741834" name="Rectangle 1393"/>
                        <wps:cNvSpPr>
                          <a:spLocks noChangeArrowheads="1"/>
                        </wps:cNvSpPr>
                        <wps:spPr bwMode="auto">
                          <a:xfrm>
                            <a:off x="5067681" y="144780"/>
                            <a:ext cx="65888"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sz w:val="28"/>
                                </w:rPr>
                                <w:t xml:space="preserve"> </w:t>
                              </w:r>
                            </w:p>
                          </w:txbxContent>
                        </wps:txbx>
                        <wps:bodyPr rot="0" vert="horz" wrap="square" lIns="0" tIns="0" rIns="0" bIns="0" anchor="t" anchorCtr="0" upright="1">
                          <a:noAutofit/>
                        </wps:bodyPr>
                      </wps:wsp>
                      <wps:wsp>
                        <wps:cNvPr id="1073741835" name="Rectangle 43822"/>
                        <wps:cNvSpPr>
                          <a:spLocks noChangeArrowheads="1"/>
                        </wps:cNvSpPr>
                        <wps:spPr bwMode="auto">
                          <a:xfrm>
                            <a:off x="5117974" y="144780"/>
                            <a:ext cx="263722"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sz w:val="28"/>
                                </w:rPr>
                                <w:t>14</w:t>
                              </w:r>
                            </w:p>
                          </w:txbxContent>
                        </wps:txbx>
                        <wps:bodyPr rot="0" vert="horz" wrap="square" lIns="0" tIns="0" rIns="0" bIns="0" anchor="t" anchorCtr="0" upright="1">
                          <a:noAutofit/>
                        </wps:bodyPr>
                      </wps:wsp>
                      <wps:wsp>
                        <wps:cNvPr id="1073741836" name="Rectangle 43823"/>
                        <wps:cNvSpPr>
                          <a:spLocks noChangeArrowheads="1"/>
                        </wps:cNvSpPr>
                        <wps:spPr bwMode="auto">
                          <a:xfrm>
                            <a:off x="5318935" y="144780"/>
                            <a:ext cx="210815"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sz w:val="28"/>
                                </w:rPr>
                                <w:t xml:space="preserve"> %</w:t>
                              </w:r>
                            </w:p>
                          </w:txbxContent>
                        </wps:txbx>
                        <wps:bodyPr rot="0" vert="horz" wrap="square" lIns="0" tIns="0" rIns="0" bIns="0" anchor="t" anchorCtr="0" upright="1">
                          <a:noAutofit/>
                        </wps:bodyPr>
                      </wps:wsp>
                      <wps:wsp>
                        <wps:cNvPr id="1073741837" name="Rectangle 1395"/>
                        <wps:cNvSpPr>
                          <a:spLocks noChangeArrowheads="1"/>
                        </wps:cNvSpPr>
                        <wps:spPr bwMode="auto">
                          <a:xfrm>
                            <a:off x="5474589" y="147276"/>
                            <a:ext cx="59288" cy="26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sz w:val="28"/>
                                </w:rPr>
                                <w:t xml:space="preserve"> </w:t>
                              </w:r>
                            </w:p>
                          </w:txbxContent>
                        </wps:txbx>
                        <wps:bodyPr rot="0" vert="horz" wrap="square" lIns="0" tIns="0" rIns="0" bIns="0" anchor="t" anchorCtr="0" upright="1">
                          <a:noAutofit/>
                        </wps:bodyPr>
                      </wps:wsp>
                      <wps:wsp>
                        <wps:cNvPr id="1073741838" name="Rectangle 1397"/>
                        <wps:cNvSpPr>
                          <a:spLocks noChangeArrowheads="1"/>
                        </wps:cNvSpPr>
                        <wps:spPr bwMode="auto">
                          <a:xfrm>
                            <a:off x="194488" y="1845945"/>
                            <a:ext cx="1394002"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color w:val="FF0000"/>
                                  <w:sz w:val="28"/>
                                </w:rPr>
                                <w:t>Krvácení 85%</w:t>
                              </w:r>
                            </w:p>
                          </w:txbxContent>
                        </wps:txbx>
                        <wps:bodyPr rot="0" vert="horz" wrap="square" lIns="0" tIns="0" rIns="0" bIns="0" anchor="t" anchorCtr="0" upright="1">
                          <a:noAutofit/>
                        </wps:bodyPr>
                      </wps:wsp>
                      <wps:wsp>
                        <wps:cNvPr id="1073741839" name="Rectangle 43826"/>
                        <wps:cNvSpPr>
                          <a:spLocks noChangeArrowheads="1"/>
                        </wps:cNvSpPr>
                        <wps:spPr bwMode="auto">
                          <a:xfrm>
                            <a:off x="508381" y="2036445"/>
                            <a:ext cx="263722"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p>
                          </w:txbxContent>
                        </wps:txbx>
                        <wps:bodyPr rot="0" vert="horz" wrap="square" lIns="0" tIns="0" rIns="0" bIns="0" anchor="t" anchorCtr="0" upright="1">
                          <a:noAutofit/>
                        </wps:bodyPr>
                      </wps:wsp>
                      <wps:wsp>
                        <wps:cNvPr id="1073741840" name="Rectangle 43827"/>
                        <wps:cNvSpPr>
                          <a:spLocks noChangeArrowheads="1"/>
                        </wps:cNvSpPr>
                        <wps:spPr bwMode="auto">
                          <a:xfrm>
                            <a:off x="709342" y="2036445"/>
                            <a:ext cx="210816" cy="26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rFonts w:ascii="Arial" w:eastAsia="Arial" w:hAnsi="Arial" w:cs="Arial"/>
                                  <w:b/>
                                  <w:color w:val="FF0000"/>
                                  <w:sz w:val="28"/>
                                </w:rPr>
                                <w:t xml:space="preserve"> </w:t>
                              </w:r>
                            </w:p>
                          </w:txbxContent>
                        </wps:txbx>
                        <wps:bodyPr rot="0" vert="horz" wrap="square" lIns="0" tIns="0" rIns="0" bIns="0" anchor="t" anchorCtr="0" upright="1">
                          <a:noAutofit/>
                        </wps:bodyPr>
                      </wps:wsp>
                      <wps:wsp>
                        <wps:cNvPr id="1073741841" name="Rectangle 1400"/>
                        <wps:cNvSpPr>
                          <a:spLocks noChangeArrowheads="1"/>
                        </wps:cNvSpPr>
                        <wps:spPr bwMode="auto">
                          <a:xfrm>
                            <a:off x="864997" y="2038941"/>
                            <a:ext cx="59287" cy="26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rPr>
                                  <w:color w:val="FF0000"/>
                                  <w:sz w:val="28"/>
                                </w:rPr>
                                <w:t xml:space="preserve"> </w:t>
                              </w:r>
                            </w:p>
                          </w:txbxContent>
                        </wps:txbx>
                        <wps:bodyPr rot="0" vert="horz" wrap="square" lIns="0" tIns="0" rIns="0" bIns="0" anchor="t" anchorCtr="0" upright="1">
                          <a:noAutofit/>
                        </wps:bodyPr>
                      </wps:wsp>
                      <wps:wsp>
                        <wps:cNvPr id="1073741842" name="Rectangle 43824"/>
                        <wps:cNvSpPr>
                          <a:spLocks noChangeArrowheads="1"/>
                        </wps:cNvSpPr>
                        <wps:spPr bwMode="auto">
                          <a:xfrm>
                            <a:off x="2921254" y="1899872"/>
                            <a:ext cx="226033" cy="226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Pr="00786F46" w:rsidRDefault="003B4D20" w:rsidP="000074A6">
                              <w:pPr>
                                <w:spacing w:after="160" w:line="259" w:lineRule="auto"/>
                              </w:pPr>
                            </w:p>
                          </w:txbxContent>
                        </wps:txbx>
                        <wps:bodyPr rot="0" vert="horz" wrap="square" lIns="0" tIns="0" rIns="0" bIns="0" anchor="t" anchorCtr="0" upright="1">
                          <a:noAutofit/>
                        </wps:bodyPr>
                      </wps:wsp>
                      <wps:wsp>
                        <wps:cNvPr id="1073741843" name="Rectangle 43825"/>
                        <wps:cNvSpPr>
                          <a:spLocks noChangeArrowheads="1"/>
                        </wps:cNvSpPr>
                        <wps:spPr bwMode="auto">
                          <a:xfrm>
                            <a:off x="3091637" y="1899872"/>
                            <a:ext cx="2843533" cy="226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Pr="00786F46" w:rsidRDefault="003B4D20" w:rsidP="000074A6">
                              <w:pPr>
                                <w:spacing w:after="160" w:line="259" w:lineRule="auto"/>
                              </w:pPr>
                              <w:r w:rsidRPr="00786F46">
                                <w:rPr>
                                  <w:rFonts w:eastAsia="Arial"/>
                                  <w:b/>
                                </w:rPr>
                                <w:t xml:space="preserve">  </w:t>
                              </w:r>
                            </w:p>
                          </w:txbxContent>
                        </wps:txbx>
                        <wps:bodyPr rot="0" vert="horz" wrap="square" lIns="0" tIns="0" rIns="0" bIns="0" anchor="t" anchorCtr="0" upright="1">
                          <a:noAutofit/>
                        </wps:bodyPr>
                      </wps:wsp>
                      <wps:wsp>
                        <wps:cNvPr id="1073741844" name="Rectangle 1403"/>
                        <wps:cNvSpPr>
                          <a:spLocks noChangeArrowheads="1"/>
                        </wps:cNvSpPr>
                        <wps:spPr bwMode="auto">
                          <a:xfrm>
                            <a:off x="5232274" y="1899872"/>
                            <a:ext cx="625104" cy="226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p>
                          </w:txbxContent>
                        </wps:txbx>
                        <wps:bodyPr rot="0" vert="horz" wrap="square" lIns="0" tIns="0" rIns="0" bIns="0" anchor="t" anchorCtr="0" upright="1">
                          <a:noAutofit/>
                        </wps:bodyPr>
                      </wps:wsp>
                      <wps:wsp>
                        <wps:cNvPr id="1073741845" name="Rectangle 1404"/>
                        <wps:cNvSpPr>
                          <a:spLocks noChangeArrowheads="1"/>
                        </wps:cNvSpPr>
                        <wps:spPr bwMode="auto">
                          <a:xfrm>
                            <a:off x="5700141" y="1902005"/>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1073741846" name="Rectangle 43828"/>
                        <wps:cNvSpPr>
                          <a:spLocks noChangeArrowheads="1"/>
                        </wps:cNvSpPr>
                        <wps:spPr bwMode="auto">
                          <a:xfrm>
                            <a:off x="2921254" y="2053796"/>
                            <a:ext cx="226033" cy="226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p>
                          </w:txbxContent>
                        </wps:txbx>
                        <wps:bodyPr rot="0" vert="horz" wrap="square" lIns="0" tIns="0" rIns="0" bIns="0" anchor="t" anchorCtr="0" upright="1">
                          <a:noAutofit/>
                        </wps:bodyPr>
                      </wps:wsp>
                      <wps:wsp>
                        <wps:cNvPr id="1073741847" name="Rectangle 43829"/>
                        <wps:cNvSpPr>
                          <a:spLocks noChangeArrowheads="1"/>
                        </wps:cNvSpPr>
                        <wps:spPr bwMode="auto">
                          <a:xfrm>
                            <a:off x="3091637" y="2053796"/>
                            <a:ext cx="628719" cy="226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p>
                          </w:txbxContent>
                        </wps:txbx>
                        <wps:bodyPr rot="0" vert="horz" wrap="square" lIns="0" tIns="0" rIns="0" bIns="0" anchor="t" anchorCtr="0" upright="1">
                          <a:noAutofit/>
                        </wps:bodyPr>
                      </wps:wsp>
                      <wps:wsp>
                        <wps:cNvPr id="1073741848" name="Rectangle 1406"/>
                        <wps:cNvSpPr>
                          <a:spLocks noChangeArrowheads="1"/>
                        </wps:cNvSpPr>
                        <wps:spPr bwMode="auto">
                          <a:xfrm>
                            <a:off x="3564636" y="2053796"/>
                            <a:ext cx="67498" cy="226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p>
                          </w:txbxContent>
                        </wps:txbx>
                        <wps:bodyPr rot="0" vert="horz" wrap="square" lIns="0" tIns="0" rIns="0" bIns="0" anchor="t" anchorCtr="0" upright="1">
                          <a:noAutofit/>
                        </wps:bodyPr>
                      </wps:wsp>
                      <wps:wsp>
                        <wps:cNvPr id="1073741849" name="Rectangle 1407"/>
                        <wps:cNvSpPr>
                          <a:spLocks noChangeArrowheads="1"/>
                        </wps:cNvSpPr>
                        <wps:spPr bwMode="auto">
                          <a:xfrm>
                            <a:off x="3614928" y="2053796"/>
                            <a:ext cx="3015857" cy="226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p>
                          </w:txbxContent>
                        </wps:txbx>
                        <wps:bodyPr rot="0" vert="horz" wrap="square" lIns="0" tIns="0" rIns="0" bIns="0" anchor="t" anchorCtr="0" upright="1">
                          <a:noAutofit/>
                        </wps:bodyPr>
                      </wps:wsp>
                      <wps:wsp>
                        <wps:cNvPr id="1073741850" name="Rectangle 1408"/>
                        <wps:cNvSpPr>
                          <a:spLocks noChangeArrowheads="1"/>
                        </wps:cNvSpPr>
                        <wps:spPr bwMode="auto">
                          <a:xfrm>
                            <a:off x="5881497" y="2055929"/>
                            <a:ext cx="50673" cy="22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0074A6">
                              <w:pPr>
                                <w:spacing w:after="160" w:line="259" w:lineRule="auto"/>
                              </w:pPr>
                              <w:r>
                                <w:t xml:space="preserve"> </w:t>
                              </w:r>
                            </w:p>
                          </w:txbxContent>
                        </wps:txbx>
                        <wps:bodyPr rot="0" vert="horz" wrap="square" lIns="0" tIns="0" rIns="0" bIns="0" anchor="t" anchorCtr="0" upright="1">
                          <a:noAutofit/>
                        </wps:bodyPr>
                      </wps:wsp>
                      <wps:wsp>
                        <wps:cNvPr id="1073741851" name="Shape 1409"/>
                        <wps:cNvSpPr>
                          <a:spLocks/>
                        </wps:cNvSpPr>
                        <wps:spPr bwMode="auto">
                          <a:xfrm>
                            <a:off x="0" y="1514172"/>
                            <a:ext cx="1562100" cy="857886"/>
                          </a:xfrm>
                          <a:custGeom>
                            <a:avLst/>
                            <a:gdLst>
                              <a:gd name="T0" fmla="*/ 781050 w 1562100"/>
                              <a:gd name="T1" fmla="*/ 0 h 857886"/>
                              <a:gd name="T2" fmla="*/ 0 w 1562100"/>
                              <a:gd name="T3" fmla="*/ 428879 h 857886"/>
                              <a:gd name="T4" fmla="*/ 781050 w 1562100"/>
                              <a:gd name="T5" fmla="*/ 857886 h 857886"/>
                              <a:gd name="T6" fmla="*/ 1562100 w 1562100"/>
                              <a:gd name="T7" fmla="*/ 428879 h 857886"/>
                              <a:gd name="T8" fmla="*/ 781050 w 1562100"/>
                              <a:gd name="T9" fmla="*/ 0 h 857886"/>
                              <a:gd name="T10" fmla="*/ 0 w 1562100"/>
                              <a:gd name="T11" fmla="*/ 0 h 857886"/>
                              <a:gd name="T12" fmla="*/ 1562100 w 1562100"/>
                              <a:gd name="T13" fmla="*/ 857886 h 857886"/>
                            </a:gdLst>
                            <a:ahLst/>
                            <a:cxnLst>
                              <a:cxn ang="0">
                                <a:pos x="T0" y="T1"/>
                              </a:cxn>
                              <a:cxn ang="0">
                                <a:pos x="T2" y="T3"/>
                              </a:cxn>
                              <a:cxn ang="0">
                                <a:pos x="T4" y="T5"/>
                              </a:cxn>
                              <a:cxn ang="0">
                                <a:pos x="T6" y="T7"/>
                              </a:cxn>
                              <a:cxn ang="0">
                                <a:pos x="T8" y="T9"/>
                              </a:cxn>
                            </a:cxnLst>
                            <a:rect l="T10" t="T11" r="T12" b="T13"/>
                            <a:pathLst>
                              <a:path w="1562100" h="857886">
                                <a:moveTo>
                                  <a:pt x="781050" y="0"/>
                                </a:moveTo>
                                <a:cubicBezTo>
                                  <a:pt x="349669" y="0"/>
                                  <a:pt x="0" y="192024"/>
                                  <a:pt x="0" y="428879"/>
                                </a:cubicBezTo>
                                <a:cubicBezTo>
                                  <a:pt x="0" y="665861"/>
                                  <a:pt x="349669" y="857886"/>
                                  <a:pt x="781050" y="857886"/>
                                </a:cubicBezTo>
                                <a:cubicBezTo>
                                  <a:pt x="1212469" y="857886"/>
                                  <a:pt x="1562100" y="665861"/>
                                  <a:pt x="1562100" y="428879"/>
                                </a:cubicBezTo>
                                <a:cubicBezTo>
                                  <a:pt x="1562100" y="192024"/>
                                  <a:pt x="1212469" y="0"/>
                                  <a:pt x="781050" y="0"/>
                                </a:cubicBezTo>
                                <a:close/>
                              </a:path>
                            </a:pathLst>
                          </a:custGeom>
                          <a:noFill/>
                          <a:ln w="38100" cap="rnd">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4100" o:spid="_x0000_s1028" style="width:466.1pt;height:186.8pt;mso-position-horizontal-relative:char;mso-position-vertical-relative:line" coordsize="59195,23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j+FE0QAADliAgAOAAAAZHJzL2Uyb0RvYy54bWzsfVtvHDmS7vsBzn8o6HEBjfNemcJ4Fj2W&#10;1Vhgds9gW+cHlCXZEo6k0pbky+xi/vv5IoLMDJaSQaotq9vt7Icu2Q5FkQyScf/453/9cnO9+nSx&#10;u7/a3r4+KP9UHKwubs+251e3H14f/N/Tk8P+YHX/sLk931xvby9eH/zj4v7gX//yv//Xnz/fHV1U&#10;28vt9fnFbgUmt/dHn+9eH1w+PNwdvXp1f3Z5cbO5/9P27uIW//h+u7vZPOCPuw+vznebz+B+c/2q&#10;Koru1eft7vxutz27uL/H3x7LPx78hfm/f39x9vB/3r+/v3hYXb8+wNge+P87/v87+v+rv/x5c/Rh&#10;t7m7vDpzw9j8ilHcbK5u8aUjq+PNw2b1cXf1iNXN1dlue799//Cns+3Nq+3791dnFzwHzKYs9mbz&#10;82778Y7n8uHo84e7cZmwtHvr9KvZnv3Hp7/vVlfnrw+qoTlY3W5uICT+3lXTlAUv0Oe7D0eg+3l3&#10;98vd33cyS/z4t+3Z/7vH+r3a/3f68wchXr37/O/bc7DcfHzY8gJ9eb+7IRaY+uoLy+Efoxwuvjys&#10;zvCX7VAOzRriOsO/VfW6qjsnqbNLiPPR751dvlW/2Q7r6TeLticZv9ocyRfzYN3gaJNg191PC3v/&#10;dQv7y+Xm7oLldU8LNi5s5xf2P7EfN7cfri9WZVVXNDAaAUj9wt7Lqq5ut28uQXjx0263/Xx5sTnH&#10;yEqeSPAL9Id7yCS5zH2LFVxhNcu+H/qyln0/rnfRrWu3ZlVT97zY45Jtju529w8/X2xvVvTD64Md&#10;ZsGy3Hz62/2DrK4nIdHebk+urq/x95uj69vgL8BT/gbfjF+lf6Mx8EH5n6EY3vZv++awqbq3h01x&#10;fHz408mb5rA7KdftcX385s1x+U/63rI5urw6P7+4pa/xh7Zs8mTnrg85buOxvd9eX50TOxrS/e7D&#10;uzfXu9WnDS6NE/7P7SFF9iocBm8xzGVvSmXVFH+thsOTrl8fNidNezisi/6wKIe/Dl3RDM3xSTil&#10;v13dXnz9lFafXx8MbdWylNSg9+ZW8H+P57Y5url6wLV8fXXz+qAfiTZHtBPf3p6zaB82V9fys1oK&#10;Gv60FBC3FzTOnWxV2fIPX959kVuHvp3+7d32/B/YyLstNhi2KlQKfrjc7v77YPUZ1/Prg/v/+rjZ&#10;XRysrv/tFoeB7nL/w87/8M7/sLk9w6++Png4WMmPbx7kzv94t7v6cAnOJS/N7fYn3Evvr3gTT6Pg&#10;O41vhhe7InBlyd0bXBF8TmlcL3lFVAVOYs+3jRxPvpKXK2K5IoKb5MWuiPEQ/OBXBCxpuSLYzFiV&#10;deuss7nrgbRycHHQH7JMhapv+q4Ua6Huhqpbh8ZC1bdrfDPbZt1QVE3rFIi37M4+irVAqtBbCDCM&#10;z53C/3DupnEKJu9vrmFu/8urlXBdfXY/yFdOpKUiLVaXq+mLibNnWCmqBEOYO+N31wVNOMoVZvFI&#10;WkRH2CoqGV2UIczBDIbQCCNV3ZfrrooyxM4YSRPzHhRpfMok/pFjfM5lnljKJ8gFpun0zTPrCJNi&#10;3EmbSzE/N0dnX27d7sJPUPlwkApW8Hfbe/IWaKvB+D0VE5rpaXdGiDFcIuZ7B98HKoMYu4OI/SGw&#10;iSF5IuYTleQMqRLx4I4Xc5ZfcnMlO5z82lMSF2yaU5IH7JxTWnB4t6fezr/bPNBS0SzoR7IO/Sm+&#10;fH3gzhL9683208XplukeaN08FcbhfYKJ5Po2QirnyQ3bU/nPO2Ys8phOMeblCfynJpT9b3KcGarn&#10;dHa9vb+gC1GmP/7AS0Irqi6sQMUFjkBzXP5U+z0RkD3JyfkNPQI5EsHQgxlmuQNltQad3M/P5g48&#10;UbMPZdPQlmdzv2nXFf4gToD7F3EE3L98f84ALuk9Tc8XV6DP4crpCIyyAX7nmt5QJ+rqT2i8J2gU&#10;rVDiGk8r+YQK1Zo+YTo8XdPPqDxt4WhNH19IreQTC7loeuhJf6vbyvsPrelFIQd6NkPTe6PAa1r/&#10;KbpbqeQXMgmeoumDKCWZRGXbr3G2zyjYtLs9/9WxMwTtXYgsph//+EFQWFWRyN+i6lVqoIYlta/q&#10;x3DH45jfMzn1SJA0nHyYwnv+qFLCpR7KUvItkOJXOfVxDbXvOE7fqbVdoOWLpllHve99JT/PTyv5&#10;rqzKJspP63gyGub5afU+lH1VRvlpZz7OT2v3sq7WZRtlqFV8nGGg3cu2Luo4x0fO/PycQ2e+aIp+&#10;iA4ycOaNUWq5VAgo1V2cZZ5kSi2aqqOZx1lq4Qz10EflXWoBJazEUkvI5EreS0awpdJnRmQTHWil&#10;T078FFZ5x6bS8jG45YmmCkTDwcSoaCotmpk544L6kaNB0QgWnXuKHeFMS9zDtmzpTDN5niFcOku4&#10;zAt60Vlk7nlhLzpkTB4EvqJTpdND5DgeOVOlk8HkwVQpCDSGEMewGu17Cqshj8phNdq5FFbDrsRX&#10;STApHlZz1+dcWE2G7I3nqJ1NGo9H6ym9ee0/xcxmTZZBxxoqg040Tw4hK5QMworVRA4hX/45hHyl&#10;MyHdrU70fl385yM3JEkrkpk0HzaGZ+Y/dVxyXzBP8T/icbhhqOuuc3MKyL6fSONLuFFjHUhu1cHi&#10;ewS+BwyKvTBjQ5vum4YZF98Dyc7F92D9OSVuF9+DcuCml7D4Hq9Wi+/x+8lERw3yxfeI1hUsvsdU&#10;R+DNaf8pZvXie7yI77HkPj58uwJw+IxL7kM35cy3RdQFrsNHNc91y0GleR/k2dsi0PPSd73Ep5qq&#10;qAb+8ikt0i5Vz0vVcxCBebGq59EVf2LQAhGsP1BjBPI2/pIYq545MjZ/QVAEOPgX+kNe1TN1RVGg&#10;F8FhtGaVBccUp5ugRMMWbgeuekYJXFf72PdXJUiFK9Ifjv2+Wxwkhi7RNOa/OJYlTTDU+Z51hU4w&#10;ZJDmme6nfOYHqDM+wifKUGd9yI+bZ6jzPZQwnB+cTsMlZqyzcDMj/C4SSPPZCSwoJSewYlTyiyWh&#10;1ATnTGYzE269Vyj4dYs6l5nwVDgFPrYdS08oUt5KZgxe4uqTNMe4On6gkmSzJvextbpeY75Loc4z&#10;dCti/RdjNcdYxYU4Y6xyJjDQOGNd7rMbq9CFfUdGM6kodGX2eypqMVYDSy0obV+6eL9pF+/os/3g&#10;xirsob2MGp/R+QviK4zVqhuaweWq1+sWRQ1sOeImZ/yEpl63KM6QFr2+HEBKX/YM1XyOc8JO7cbv&#10;jNmpwgdm4DxDbafW6xqIBLAF57lqQzXBVVurwizKdd9anR+mtlbrYuiqLspQm6xk/s4z1NZqfMpB&#10;VV+c2aOk2vwCBgV9iRUMCvpmlhBb7Eeux8L0Z8qISFxP7M5zu4OMdSe0OWNdLgB/tmN2uucFq0GO&#10;kmmoK+ppu2BePkzvP3UVjGx9k204VM/kecpl+qIvlnKZdNfBUi6Th7oUC1dDJ+wpd/a2/xjKPXXx&#10;q0hUQiHDQQmqmd2NsmcyaA0f13RauccVndbrCTWs9Xpiylq5z6g6bdlo5Z7gqjV8YiEXNY+AVlCm&#10;G605wD6BevvumvDd0UioeU+1r8BjCn9e13qd+0TFrb48wx5Q1LO2xlMU/uOo39Kf92wgZbDolrBf&#10;TtgPWuBx2E+64+YV/7OH/QB+OLSwb+mGw/kqWhfj987+EvZbwn5HwRK8WI56zMT+4GE/2H+hZ9B9&#10;G7yOqkVniKj3eqaQHu1CHXewk6XwbE28FdLhHTVkOvZ7hrzuSiRDfvpibSFrp6DqGvQXRxnuewbz&#10;DLVnAMSyBhHC2Ai1exAfofYMalQh1dQcPD9l7RnEGWqnoEbevqDu4HmG2imIMwz8gXro1k0f5fgo&#10;9je/imHsj7dPnGWeYKg5cPT/ZLpxllo0MsLoDgo6euPCLrVwSuSJjfXUEmoGHJj4QLWEbK5BN+8a&#10;DddxIQUdvQmu+gCV+K+iRu753RR09Zo9BUFjb9mW/VDFuWpZ2Vz1USoB3lxTh3hkrFpcNlctrcSd&#10;VGlxxTcAXaXjVo1vqTrvigOe88QtsfGBIzbRzmz8HzyOHvXz6QokR3/pa94HOJzva44uJJ18WkhU&#10;vElm0G4Qp85nJs9r4a5wVpk8aOGez47QIaTsCJ0yKmSiY0SVTAK1N1vK5K4SCps4tTaXHZE7ggeS&#10;SpGIRRKQ+nCJ/5SwiVgaGYRiQeQQsmWQQ8gKP4PQrw4E4OftJ+E/ZTKKcLIOEqke1lJmpocVKQ8z&#10;TcvqMZNWlB4Tk54wxyCqLJOWFVQe7cyW8kv6lMhW4Kw9KlN588bNLSBbOr+/Cm/+iQ7qHxtgEjmS&#10;Rw6r8RgFKYgg1kV/yCuq/k0c1rglpw25hL2t7DPbNdCWnM1TO0a2Y6BNbZtnYGrbbkG2pa0N7YRT&#10;oO1s03oPfNeETxD4rjZXbXInfIKgdCXuEwTuayJSQSVWyn+IxT4CzzURqwjcV2OUWkaJaEUARBVn&#10;GfitiXhF4LgaLLV4EgGLwGk1WOpDlHCyqJsjQzwBHlWKpT5EM35bEPLSMorfSYGvah/2xV8lvyDL&#10;YXHuTZ5345ybPN/GuTaBZxN1sxZ/9Wm98NGF/AH8VQlt8A3gtngswf+Dulje1XKuOGcR2G+z3dzF&#10;Z6co+J6//BR3dSnEWMACfusH0mrSpDOFGGwNBM7pt+u/qpDLQcssXzkLWAA/wvrtQDSk89o9DPkb&#10;vpnyfbyiOLYhPjHORbF3/2bi9/+KYk2Rg71CjBFG4VnR1MuiI6wQSnKsexRlkXadsALgPbeAMZHX&#10;a4eih98mSZavwgogF9Jx5m9T6Hl7fm41fmfgjyqqvmwKAlOf56dDWuSKz/PTnrjwiTLUjrgwi3LV&#10;Aa34jLUbHh+hdsATI9SBrJkRfhf52Pn8Ghb0KTABbkdQbs2JfS63Jr6K39YxP4V3WYaF7r8Tp2na&#10;amMiCj8sCAH8GPrsI9/f/D1jrP9SKpxRKky1VDMW6tga/VgBPX+pcDn0PUFj4CQBzQbZl1AxLaXC&#10;QU71Uer15MQpakWmHreW98HlPHh9v1ioeFYyfkWM73yPffA/uIUK22rPQh2LqB9fEL8+84oUb83P&#10;IuImaPGI77CHEFAW676ifAI9+NOWgBDwofKvslEdWxiC/gsSpur01TFTNclSW6t4ZqzpaxiX83y1&#10;yUrGZWSQ2lwVRlGO++ZqhKO2V+l59Ybe8p0fozZak3PXZivZwfMsg+SrMe8g8Wqw02m95BCDvOvM&#10;auLuWCADnuFBX7/zyHJ322DOch/JcO5T9rumlZPl1KOPxPtP3VM4bUFI1hP4T00o58DkqAfgB+tZ&#10;PSWCrdQ5woO7D+/eXO9WnzZ4OrnHyyR4Slbc84BsKbhaCq7iXtfn7e5cgp/0091ue3Zxf391+yGC&#10;HUBVJXtqfwzZ/QHUvqVTVNQpofmepFa01o+rKq3w3WWSp/YThsSvUPszqk+bPFrtG8upFX5iORet&#10;z37w77JgBKrxeYCCRg1pa32J1wUaNxa0GzkqA8HrXP8palxTvpB58BSlv6Stl7T1b5+2hi85ExQc&#10;oyGPlf+zBwXrcmiKVm4AZK2QjiJzd8pWLUHBwO4P3IMFNvSbwoZyeJqqN37woCDMyT3vYFyZxxfE&#10;8wQFUY7drq2gYN2XXc2xSRgrXxUURAFe3dLzy95gSMQEp2/WBrL2DlDxDgDkOMd952Ceo3YOkIIs&#10;+HnxyBh1SLCvewrfzTPVngFgDpACjQ9TRwVNpto5QLVB1VGnemSk2kMwmQb+QYMSwYo61SNcg9Dg&#10;WKU+bhEtqABTAD3l64Fa1WN8tajw4PmaH9+e56vl1bYDNpXBVwsswVeLrCsKPANj8NUyq3GECPF1&#10;ficED/Z1DeBhqQ0+tg5abE0zADUgxjdo1Oi6Ersszjfo1Ejw1SdsXVQlAunR8QbtGi1EEV+HAGRg&#10;3ZQDI2tE1iHo2egAY9zE10HLbb2u2sY4FcFD4uuq6ihJMC83al4e20bwKAhcG2MdtNxsvkH3BhUN&#10;9QbfAHOgL1vs9dh4A9yBvmtQphgfbwA8MCBJFL/Jan3eejyUhKRFdD/gOZRp0YahgSyi49VyG6oW&#10;eWqDrz5veJRlXRoD1oIbcENUxoGrteDKskfvXHTECBCryfV4eto4cU3QZAjknHKIM9ZHrizKddkY&#10;Z67Rd2VZd6CPc9bCK4tqjccD4qvcaOmVDZRr/PpptPjKol0PpaGJ6QHz8TCVbYPHtuJj1vJz94Mx&#10;5kCAOP5D/EiT9zOOwhhtq2Unt0N0tK2WXcrEabXoKFw5f/W0WmrWOLW8DHahqDjjG1/QVotqZvI/&#10;eKIu2ppEdhRiZQsmyYfvEJMkKlXS1iRVKGJJDtoAKaSEmTyvPZF0K5P7qosEdxxkJs9rUaxxkTJ5&#10;XpMiqTcih+bKmWrjpgp1lEXupgodk0XupgrFkUXuptrkTdWFwU5x0edwpzueVgbXtyKfD97T3U2F&#10;tlT4TTg2LSZCODa4VvG7szg23gZmIBvxeeZS9qJceCQ+Ux0L3otjHJD6mL3/lNi9+LtMSE6im56n&#10;8Z9CK25sJi17p5m07HMyre569F/uP2UQ4kgyMbtz5ojFO8wkFpePidmhMzmLH8fE7E3ZxOycZRKL&#10;x8XE7E+ZnMWNYmJ2kmxi9o2YmD0Uk1gcnlxi9mKYmH0UmzO7JkzMjodNzP6GEJM3YRKLE8HE4iLY&#10;1OwZCDXb/TY1m/tCzca8Se1seCFnCz1Bzoa5kLPZnSBna1vI2ZZOkLsaP1xhgNyAgWySixaYDFNc&#10;c/4I+k85ijP3kSd4Sn7OirrTkx5usAHZUpSzFOU8X1EOHJ4w7L7mTTffTkoGQPAv9IcsFCRdi7uE&#10;3U+1j7uE3Zew+8G/vFotYffNa1qHJewu67CE3d06LGH3a1mJYQm7TyHsJewum2IJu0fjlz4o7bwo&#10;O77og5dZxC6elxfOc9G8vGCei+XlhfKWsPt3DK0W3bZL2D0m1SXszptmv1NuCbuvvvC7YCgK48Bg&#10;Opy/hN23nJB5oJVbwu6najWkzIf3ERfxmAHjJex+K2vno98SHh+zer/PsPvSFrO0xfz2bTEw9R+3&#10;xaw5zRcE2b8dmqNui2naDpWFdNktbTGvbjZXtwe0EkHmbWmLOXqxZzXh2mIr0jn4wftiUOK5l6D7&#10;Js+U1D1S9VTBDI2NVyR6lP2EVwEe4CW0R8LKwWu8FSrw8e9f2xYDWB5wRT2m/CBfaYA6jl+smy0Q&#10;uRkLW5u+L7mmfJ7hfgnqNBPNUGfnqAJ1npeuPxU+qGmdZ4gI0DjCOENde0oFrfO8oDVGXonl09XB&#10;MyP8LopZ5wvNsKBPAXR0AmRAR9lCczVmngo73G/uWI2ZbDM+LJ7UG8D+UwxhCUFOkhwLSvDDgugY&#10;L2NYEB1/+viwfX/1m1up1Gk1Y6VyGdVLWakDejHQp8mqaV2gFG5PNRXdGhc7a6aqqceqKd+webe7&#10;f/j5Ynuzoh9eH+wuzh7Yttt8QiBNlJgnoWshcA6Dv+DDS3/jsUDFUnbwh8Xwtn/bN4dN1b09bIrj&#10;48OfTt40h90JkOWO6+M3b47Lf9L3ls3R5dX5+cUtQSmuvtxc394f4S9fH1w+PNwdvXp1f3b5G56L&#10;YEoL5viXBw62ctUTFTqJSToiOqIldLFS8QIptVjuWanfBHS8rNBM7PIjJdBdBzzsFZipVdu3Re/s&#10;1A4vFXQ8DpxcfxucfZTbgM6xvwHI+HNB9cn4xMU3GlqOLWxB/wX8rRNx0DQFeAnuBZ2+X1uX2lyt&#10;2nWDEGKcrzZYa1Rbc6/iPF9ttaIRtKlL6q2MjFcbrzWWqacGvXm+2nit2gJxAkJNj/DVNiwuwqaj&#10;ns15vtqQrRp0d5bUnRfhq03ZBu/IM3jkPN+gpxueTFXy29sRxkFTNx4V6rBqsREHXd0VnuMAxn18&#10;yCHoI6a3plbFyJgD4aHtGErO4Kyl13Y1+g3inAPxlWU3oO03uszB03vt0Fv7LejtroqyHQZjwwUv&#10;8HVYiyq+GkF3N9ai7gZjywXt3R3OSEHtlfPrTC9Ej4cagygrbkiP7I2gwbvrKmncjHDWEiy7ph86&#10;YzXCFm+A1PbU4x3hrCWItyjXqJ+NSzBo8iboBcZpiHDWR7CsARvLbd6x1dBnUBhGxxz0ecOKqIqO&#10;/N4I56DRO8U5kGAJaxCbP85Z35+J1Qh6vYf1eiisIesj2NkCBILItOn6Bp0t1JMdWwt9gyb2HPW4&#10;jbsZTzgX6N+OMw7EZx+ToNkbdaktwyBERhw0e+OQlOiFju1lSuCPI3a3bXTEQa93B6VaG4z18ash&#10;vc64P4NW7xZt7y31vc+fkaDVG++drM2l0MKDChZojAhjLbwKCBYMARBbYy08vgLiWipo9C5bQruK&#10;74qg25vOP0YRW4qg23sooVgNvvrgYSGqzuCrZdcWQ2Vc9tRZOG6geiDPMD5efe6qAs+aGuPVkkOI&#10;SDAW5iXXaskZdwReHlBjhbYBAFBsbTttbRo8qcBhnD81Aca1aKfPWo0L2Jh+p8VF3XTGSLW0uhI7&#10;N76qnZbWiFwxv6qdllZJfI3t1WlxlR6sIcJYiwvas24No63TMkNnHPyHqMzQKaNkge3FWBuRE4zU&#10;miIu101lMA4kh6NjmWwU+ph2RNMAEiM+Yi27puory8pca+HB77L22loLD1cOUDbju2KthVcNw7A2&#10;lkILD69dNtjwUYWx1sKrcTqMex1RomnZ1tjyQF2KMu618BJuGBqJJ8awAuvOsNaAQzgRJ66dXguP&#10;miztIWvpwUGwtHKvpQdtWFSWhdJr8aFVEv52dMP1WnxlNeB1MuO66AP52ZwHLb+yqdp2bRzrIRBg&#10;grMWYAm+2HTxrYGGUiVBe52HQIK4rdYMUxS5MSjbNh7sxN4YAgn2uD2tK2MIJGhHFeitx3EUhFvV&#10;WJbVEEjQPoFloUUI/dy2iEJEzyB2vBpJ4toA2o8mLmG2tYYQy0JLMXHXlYUWY1UBqAz3jDFuLUfc&#10;uNYFjTf19LjrGpI03BtEIDS5rVWgfzUxDM51Y1xNcK0UeUIV4nZRxFVDPqphxQBoSpEn9DdsAUVc&#10;tRWSb5Ysg7hLwujAdRTwhs1u6QHcjYrctpMQalG0yUAf1KsmNy07QHUpWnOdtQzj3lMZRFzcfWRs&#10;6TDkwlHWQAUg3DoGVDeXkmXRlcvoxFhtbh9h5WAPIfd66oEOln4NbHxeEA9aYK8I7WUmz2tLof3J&#10;5HmNKbTnmDyvNYV2FJFjq0iKzR47BeaYPG+qhKfI5HlTrdxUERzLGoybapU31aVfY+nXOJ2HSYr2&#10;+FDLBm1gxDNydiQBKTF53gamCAWT521gCj4QOYILOYOhwAKT551VZOCEPG+qFAdg7nlT7dxU4bjn&#10;jJ18duIula7QU/a15KoOTuFkZ3F3U4XrnEXupgqHOIvcTRVubg45ebg0VTivWeROqgKNn1wZ8kaZ&#10;e95UycVk8rypkt/I5HlTJWeQyOHm5UwVDwEKeZ5UyW1j7nlTJV+MyfOmSg4Wk+dNlb0moid/KGey&#10;7ArJL+RNl/0b+YW8CbPTIr+QN2X2ROQXMic9NbpmTpp8Bv4GeANZqzQaTzDx837BiZkMd/ULcnBc&#10;MQGVGq3wwhpwMSFlqlgsKQ9K0HhschM2Hjw8+v1ZcDwfGaDCRRfcJMqpKtGBUfmiB8zYlyNONGFB&#10;4sgStEgNIEPhRu/J/Odj1gCBRl1DgpzrGXjta45455MjLosUnCylH4T/9INR3DlskSBH/YHDgZT4&#10;SYKcvT8ZOwdyEuRcYiHkXEGRIKcKALlJJG+RIGc3l7k35bqAmrNXhusyhJzLLmzyZkD0Vy5NSc4k&#10;yNmfF+4AfpYCPOx0Lx7/6cQkxRxCzrUaCe4Ic1AYDTtSMlAJcg5cCPlQTIXofhD+0w1GCkAcOZV3&#10;2NxrUNAZxWAkz5Yg5wiNkFfdGne/KSapGRFyrgixySGj0tlykk1MkHMoSri3SIImTpOUmQg5F5HY&#10;3FFXj0oTIeecaYKcY25CjnsGWUlzZaQyxZFT3YlNXiAxQ8FziEkywwlyDi7mk3Mxi5DjFhvdRr+1&#10;/KdssXLA08FUw0CD4fy3ORgXRBVyXHoIy1kr4+pfhJzT9glypF+cRyrFMAlyjhULd8DQw/AyByMl&#10;M0LOBTEJ8hqvLokqlloGm1xC4sKdayoS5Fxlk03eDsBplxtYKjZs7hL5F+5cR5Mg58KcbPKmg3KS&#10;e0bqUmzukuBw3FVVo9+J/tPtSKnlySeva/TNZJNLHiefnMt/8skLShRlk0u6Kp+cK4YcOVVH2esO&#10;xbsuEPSlo52xCSQrl0suRUZCnd7ueMwcD3HkUkvmMZuaq5KEOn2s8WBwSzU0tChpakmuCnX6hpEy&#10;JqFO33Yd6lVgjfBIMqg5fyzU6YtX6p6EOn2rt+uCs0i0JmmVISly4c2FTeYulEKpbOq276msByOR&#10;Ck6bN1cBOOqkmpbKKqFO2wDwFnB6hDptYNRc6CDUGdYLl2IJNRdambOsUNFCZXi0Jhl2F9dyCHWG&#10;UVdS7ZZQkw5IaNABDSpC7cRq61sqV2HeqGtN2bpS7CXUXMplrgnK57FThDptpUtFjlCnXQCuDhNi&#10;rv0yB4JrzTlGUjFuEnPFkXBOu0VcTMbEGS5Xg3JuMW+lIN4cBtdTCecMV5Fqz4SYK8tMzojruHis&#10;FJqYxHK4aI8kXGdHmHbJHWHa1RfCjBCCI6SMpjkXNfG2xRJY54Kr+XhF0zjxk6g4YWvynfYAYbnb&#10;/tO0udJQ7tOulYS0OYjpPPCbTPZKTCetrHGcfTzN24P+09mFMPapXBfXoCTdzXGoCwKL0QkwdNTr&#10;V5cPgNbR+GHz5jo8GQlX2dnU06VZ4hpETa65OaYLOXjt2a+F/3QBgumyr7iAwuY9KRI8oAbrw6ae&#10;lNRMC/AUP5GRKAUoZSImb6Vc0e2DJ0ptai6J5vWmqtGxR9Kvhf+UkUhpoFBz4Z/Ju5kMjozrQBkz&#10;UsRj8laGUg71ZIRlBCuVgZcRq5TiQ14TKS00x60M04zbWRm9OdRcrSgjSUdBlbFe47JEaMA6O9Ke&#10;ILwzqLm8UajTmk05MBnhWOUcZVBDeVA9pAwlrZGRshj9OimONFcF5U3UZ5LNXfmkUiBpc0fzlPd4&#10;s8gnfzqLnKsuZexc+WgPpp5iATncVaQhh1zFMbLIpyhJjpikOSpbTCrCk8V9ih/l7EjpAZPBpA8H&#10;nsmlctBscjxm6CNrGccah4Na3YR7+lwjBE4VpEKevmJKoMX4mGPG/aUjmjnkUnQqg+GSUnsDq2hs&#10;xrXuGheFe9rqdWWqTJ6hkNDYN8apc8hVFDxDlVZS1yqDSetpxPvHCH6GEVCp/ECGheEKYWUwXOVq&#10;iqlSuY0M28h12wr3DMNLKmeFPMOqU1mfHJNR5ZRy7FEpteXBSB2tvTJQ0j4flmFJu9Zp4Z42011t&#10;rpBz40xiMFOmMMPBcP3hwh1zFRSvqM/ginmFnB+2tQfDsRsJ96V9LtcDz8zT3hwaCKj2l6nTfmLV&#10;TqnltAfqin+ZN1z1lG8rmABMTcfU9po17yTsrU7+79uBz/NsVXPcHI/ORQCetzxbtTxbFce1+bzd&#10;nb+CLi5e0U93u+3Zxf391e2HXy43dxdAzXFQQ3/fra7OCW8Etvge3gjHG+YRicjhCf6F/pD3bFXf&#10;dS0V/VPEBM0CFOgFtwkhE8Etwh0q+zWaasSx+iqgEWaEWvqRoUYOQeRmbMWhYv5ZIqzMSGRyg3k3&#10;Eka54bIdiR5xw73+K8r8JR546u8fswDT0WYVfTlaH5FhvhghPveqsUBIpViYPwqx8AeqwuJQ3+Ma&#10;LNRdySLPlV3JF45CwHfFiq6E0s/Yx1r8p8RcHnPz/77czLcHq88sqrPNHQC8bs8ZvytQLwE2K6Jh&#10;U0AsINttP96e8wm+vNicv3U/Lzfz893MOFZ7NzNHa4P7d0Q0/vU3c4gEFb+ZG1R9+Dj+V93MzAiX&#10;7sgwdjOzaxUjnLudZznu386zRPp2NscHDTZe43TXz3JDfnQkesTt93/Xx3ot5GLFdS/qOUff+A2T&#10;1CFY10mH8D6f1SGy3HEdMoojqUN4c5lOUlyPeH2i9U2OTtKj8zwWnbTopIcDNHGeXW53bx7kEHy8&#10;2119uIRtVbJ+vt3+XjBMcU/u6SQ21l9cJ43+N/kMa8QGx46rr1JN6eZidbN79TR9vVZkWj+5IEe8&#10;D1jrqHWNBDA0yzxbragqieLE2WplhcTLuiJ8iXm+WmWhEZ+K2uN8dYN1yU+HR/kiDjSqQkDKUjwu&#10;zhdh9ZG4HBBnj69D2CYvUcc446BLvqoAPRVfibBJXoKrBmctOoS+UHMSXYuwRV5iyAZnLT2JYcc5&#10;B+KTULnBWcsP4JbrNVky8/siaJB39dkGZy1B1IlhPaKcg055l/iIcw4a5SVPE+eszx4KySi/Y3DW&#10;Eqxx+qq4BKlbetqhUgZtcNYS5CQdYYPOrzM1Vk+cpabZ4BxIEBFcRmqMcNZHEHWvVKBscNYSRDEE&#10;AEKjY97DJuTca5xzgE2Y4hxIUFLMBudAgvZqhNiEXAhsMH6CAENsQq7rNRgH8rP3XIBNKNUQBmMt&#10;vsQxCbAJpeo2zjjAJuSyjfjdHGITck2LwTgQXoHSBkJMm9/KVKA8HhIp2zEYa+FVaD0B9GmUsT59&#10;UuJqMNbCQ9JIgG4jIw4OHxdfGYy18CR7Fh1xiE3IBahxxgE2IWfC4ldcgE3IBXQGXy27EuCyxjVE&#10;ffqj7Lg60OCrRYc+XcGrnF9haugf+XLlo8FXS46zTfH11YIzTKEAmtDHdedHSsWo40gNlgEyYeKo&#10;BdCEidkH0IQ1UnOWOfgEaQXYhA2Mjz6+uwJswsTuCqAJR+TLyNpqcUm5ZXwbBNCEDYomDWswgCaE&#10;8YqS8zjjAJqwLXt0SUQ3GBVBjbshdeUE0IQoURagv/mloArwkXHqkgygCVsAkQJrOXZJBtCEUqpo&#10;LIU+atzHYTDWwkspogCaEJiAQLGKjpgac8elSKnOAJqww/GApGNLEUITJpR9AE04QifPCy+AJpQy&#10;v/gaEzr/ND2g08Jni444vCa5aM/grKW3Lgp4THHOWnpoxqcKPIOz1nGyBlHOITJhynINkAlTnPXh&#10;K1PWdoBMmFiNEJkw5SEEyIRQn5YEQ2TClFcTIBMmNl2ITCglaHEJBsiEiXMSIhOm3ccAmXBEoJ8/&#10;KnvIhEmnN0Am5DLCuJraQyZMuurU2DieRMD3D038vOwhEyYDDAEyIb9REDeQ95AJk2GRAJkQJU/l&#10;EL9M95EJE7GcEJnQIZTHbqc9ZMJU/AkPlqj1Bo5m0cY9631kQkaPiG/vEJmwKdH+RS9vRPbgHjQh&#10;1zJZvPW9mogIhNiE6chk8C5EIvbyVTCFcSXD3XvjOTBM3DJ4EMJiqI0ZF/Q11jd4DWJGB/y63Bsq&#10;LKhsZYFTvNve0yvnQNpxC5KVCjwdEYF8J5OZOTxd4BRjKIAVTC3aiAucItWwUBbY70iKZdHKIEyV&#10;kZw+pQgVk+dtYNcYf4pW/SzusLWZuy9ks/d746Ta+JZDm5wiP8QdQZ2cwSxwirHTtMApxlaGPH3a&#10;YmPFtL0jXbH36QKnuH8tLXCKuKOxeeYwqhc4xZzrm70XOovkl+T9gju8e3CKcTmMeNTwILK+gTK3&#10;PKQQkhrGNUS9VyIMWxG6lgEbyeZHeQv+BkY9lQqXMNfxhY8LvVCiOhZ4oHDY+V5zVV8jGcbjK7Bi&#10;tcOaVtca+0os/ylVXbodJF0rpqnnqrzivHOaXqYWGS4OcVLyPP2nH/fUftNTQUKCesJelERLgnzC&#10;XpSCkgT5hL0IrEHgPCTIEUl1yCGSTbLJFfaiVKEkyCfsRTwrSG+bym736+c/3Toq7EVJmSXIVa8Z&#10;l64kyCfsxaoopvIlPwj/6Qaj+uSy2uom7EWpdrEHg6HjdQw+1E/tIOT0p81d9ydygUyCfMJexHNN&#10;KRSgoLeSk7w2d925mQHaqvtC+X2lBHd+FZQXsuZUtk0uMUsh5zKcBPmEvShVOwnyCXtRsogmucZe&#10;lOhRgpwfsJGx48aDE2OdpqBTOadtWvVB55CrLmtObNqD0T3cXHyRIFcd4hnkuv+cYALsS8+9cCoL&#10;mUGusBclgGiPXXfmc2VMgnzCXqwzyBX2YhY5Py7FU5UCIHswChEhi3zCW8ghR5rKG1dZ5BNWRBb5&#10;hESRQ65wLrLIFYpGhpg0RkcOuUIASZNreJH0/tXQJWlqhb2Ysdk15Er6nGo4lzS1wl6U0glz62oY&#10;mvT1pSFuMqgn7MU6ffFqaB6uxzTHrbAXM1SGghTK0EcKriiHeoJCytCkGmYpraYV9mIGNoSGh0ob&#10;GBp6KsN6UbBWGaaRgszKsLsUHBdQVuC0WQqa4MzIU4MflWExSiGMUKP4FOFUizd0isdezLB1NfxZ&#10;2pDW0GoElmYDminsxQwXQCHCcZG7OUmFNceFcCaxQrFLu0UTPF6GyzXh7mW4cxOgX4anOEIv4rJE&#10;UNkU+Ii8iOss8dCBxBLSPrPQpT1xoUv790JnHwqhybh/HCFGl1gZR5i+iR1hWh0osMe05TuhPWao&#10;02l3ZNh2076TCkBzf0w7WvLrJvF0VrCXAAJkEk+nMOM1hul8SwmByVldHQAwa5BwMk+AgoTlAkOb&#10;GpqU3pTE5fs0KFssJI6azXtCfJSKRJNaqQEpB7GpJxUDGOsWrwFZayJFjjxLKWG0qSfVKEUvJrVS&#10;uy2UdAJhU6l0qXm0eU+Ij1LaY1IrU6RDCABwtdaaKMRHKZK0qQd+doP2iRQwmdTKPMuhnhAfparS&#10;5K3Myoy3ERTiY4cbDc++WmuizGEpLzOplamdQ4070mMTEVC8HQNULkIGZr1yP3KoJ8RHKfwzZ6nc&#10;phzq9XqgN4Fpn3BRoclbIz5KdWOCfEJ8zCFXiI9Z5PxoNo99qrlCasEHRP2nBEZdvWk++eTFZ3Gf&#10;YgQ55ArxMYu8p1d6sseuEB9zuKvYTM66K8THLHJ+zduNneqD7T2jolY5O1IhPmaRT4iPOeQK8THj&#10;oGrExxxyhfjIj6PYV4xGfMy4v3QcNYdcIT5m3Lw6BpxxrWvExwydoREfMxSSRnzMIVeIjxmqVCM+&#10;ZuhpjfiYYQTorESGhaERHzPMF434mGEbacTHHMNLZYNyrDqF+JhjMqpMVo49iqgEHlfneybD2HUd&#10;5kyeYUlrxEfpAzJvMY34mOEDuDZ6GQzXKNvc2yn7meG8aMTHDMfIYQXIYLioOTGYKS+c4dBpzMcM&#10;Z1GDPmY4ojq5nhF8DcjTDnRAnnbMdRVBRow0IM9ICc48QOktnqcgxdxuT66ur2Flk+FEkF94/Y56&#10;vV4A9gtfSF978eXBlYLgp9XH3dXrg/9BMuFt/7ZvDvE8ydvDpjg+Pvzp5E1z2J2U6/a4Pn7z5rj8&#10;J9V1ls3R5dX5+cUtzWL15eb69v4If/n64PLh4e7o1av7s8s4ztb5bvMZgIcCgnizubpNYJyd8H/u&#10;OCiMs1fhMAB9yLPynzw7RkMkAEQBVny3Pf8HkBV3WxS8wP7+dLHDD8B1+W/Aru0Ice3+vz5udhcH&#10;q+t/u71/fYBH1Khw9YH/0ODmxx92+l/e6X8RiJjXBw/fDVoMNpygxfwnnm/d3H64vljhhRo2FecR&#10;Y1a32zeXILz4abfbfiZgOayS1LkGv0B/yIKdLHG9IAzP1x4KojrEn0nQE+xkW3TUXEkwMtDCaO90&#10;+8DDyNzt7h9+vtjerOgHIOZhIrydNp8gf/FiPQmxDc5d8Bfswrhv/qMeDFlWd9ZR5lX8tRoOT+Au&#10;HjYnTXs4wG05LMrhr0NXoHbn+CQ863+7ur34+rNOl93QorKM1lqdZvxh9+Hdm+vd6tMGDwnHgQ1v&#10;rh4udqvrq5vXB/2Ifrg5ejaUw4cv774w9ioqbrCBaCs/8doYr4zxusAPclXgh+/vmkBL6B6oFJdM&#10;BCf+mYEO1w0uIg7NTVfBqKoZU4pSfd5185fB2Ue5DGhr+QtAIbd+OHfzoIahsQ2qAsgI3jswupYU&#10;MS6rcuB+s/H7o6BSsNDq1mi11T1y5YAgZkl9bLN8gy6rVPed7nVEuRhCnFG+MNyndUihVeneOOB1&#10;DBX3Oc6OF0ETxTfRdac7jvGYTVdyv9ks3xBVSuDDDcFpGGHk4ksBPpjnjNyqGnKPx2pbg7OWXT3g&#10;PcT4WoSoUskxa+nBDIPNEZXeXnMjewTGmLX84B510ks6vxqhANnxMThrCXLuKD5mMqGmdZYazjjn&#10;AFUKdbPIOURXg7LjE2dxYw3OWoItKl0MCQaoUs5bNzhrCVKdZ8G9r7PrHKBKuaCEwVlLsKMnDYzV&#10;CCQosReDs5Yggmh9F9/PAapUVQDEqDIuzwBVqkN+pDE4awkCXw6FNE18zGQ1jvJeA8yjjq9zgCpV&#10;4nHkNWDgPq+8RmGLc9IO9DjNxBm1GaXBWV+hZdcNeFja4KwliGoR1MJE93OAK0XP0vXV2uCsJYhi&#10;KNTQRDmTTzPOr0RzNsIDcc4BspSopzjnQIJQEl1njLkJJMgHJM5Zq0DkeocBQolKkN7sHWeYWg0t&#10;wWHoSV/GGQcCTCyzPoJ9167RBB9nHMiPqofi8guwpaTwLc44wJZa25s5wJaSpKDBOJCeff4CcCnJ&#10;exqMtfA6KjGKG0YBupSkdg3GWnjQrHi6MbrfWi08yV4bjLXwOn6dMso4QJlCnQIMqTjjAGqqo3dj&#10;4ksRQk1xSZfBWAuvRcKlYmCJWSVFfZjjYZIyC4OxFh4urUaQNuYZ65PHZSQGXy07hI77NaP/zPMN&#10;ZFd0hXGgQ6yprq4GRh2Z5RtiTVENVXy8AdRUwo4LoKYsnlpoCJwgXBLdZgHKlMVTywt9Bd06fu8E&#10;AFNcqmTMX8urLvDeSXznUsJ/3GBsPxp89VFD/wl0V3QNAngpDGCwgDUDeCmkk9DoFGccqDlxCaM3&#10;ewAvBXMQmivOWB+1Ci5LZ1wOAbwUXrltSmMp9FGrS/hYhmPaa9nJy7zxEWvZSeFuXHh4tHcSNILN&#10;dXz/BthSkiqK8w2gpVBB0sYvM9RATUOQKhmDb3DgoMHjd0OAKyU1LwZffeiQvxZcsNk7J0CVkgoW&#10;g68WXNwHC/CkjLshQJKKswtBpJxNHR8kDqISwYxBiUjsr3hsh2I6CBIvIDAecmMBgYl1tpM/T1tF&#10;2pux3Wz4BHLSmdyXCibIcSMyue8rs8nJnSZyOMqSrkiQ4/5i8jxkFHJ8mdyHShPc3VTrvKmSi8rc&#10;86ZKfieRLyAwlH2kILU/qwsITOysLiAwsZVZQGBiK9O7awnmZs6V+h2AwIiOcmlpynGvkCI9JTsO&#10;Oe9TstMYuINqihm4AyYWxzTvNg+X7rfoR8q9+pjnioA7xOSkm2gC5ZDCXVUs7VPuE4mvePE1vlMV&#10;LkCr4fO7Zfdk/lPIXb6NVYGk02zypsCQRS8B56EF2KsI1XP1n457U6FXw5Gzs5Ug5ySdDIZzcAly&#10;1FFSPQLUGHAegCaQIAfENGU8iJxdygT59ASxJO5s8rZE9AgmP3FHdcqIfuZXxH+6lQESc0+uHZGz&#10;45zgPkGJSLYvQT4VpFV9iY78BPmEgiLRgQT5BLEiKcIE+boZCGsSU0UNGDLF+eQcAskn56xigpyT&#10;iTKYru7b1Moo8ozTpArSJBGZGIxamWFA7iabHK1gaODPJ+fcZYJ8kioqKttEp5QuYkS0A/mhBPdp&#10;R0q6M0E+7femx+FOrcx0miQcmeA+FY9KhtQmV9A5bbXGAzkJ8gk6R2KuCXJK9cstJknVBPkEnYNy&#10;5g7+kH0Dq5Jgjizb5LrgmPOwCfIJOgfhm6pIiEkVS0v8PMG9LNb0XgIuDknd2uQKOgcl8FN1mr95&#10;/ae7gVFxjF0u3DlLkOCObgIHbSnZXptcQeeg9QB1cwnydt23og4kF5Ign6BzJEFskyvoHEnhJMi7&#10;rqAXemjdOeOTIOessyOnnLJJjpArorliFK6pHd672l48/lPEhAIfXC4iJskrJ7hzopoHk0Per9F7&#10;KjYB8qN40sHm3te4aOSsSvbOJpfctgyGk30JclxGwDWldYf9gKRjghzBO3pbIZNc0uFCzslum3tX&#10;AdverXsGebtGRlXiG5LitblLBl0Gw4lbm7wZUCDjViaHvOkKh8+QMxhJustgxrgvl6Cebskc39uR&#10;tN0pbErrnkNe1o2L/OSQS54+mzvqVDqnPXK4UzOD6xDJIufUfraYin6gnn5emQwxFVDtlNqlhUyT&#10;SzVANjUy/JRyIt7p7QvnAWZyLrWUDwh1+pwq5y3jVKsu2gxqqTeQkaQvGNX9m3HZqc7iHOoJaCfj&#10;3lUd0Rk6QAHtSNGSeVnoTu609pJsFq9ghq7THehcmGWORHe3c4GDSa2AdjIsBtWVn2GOqI5/qYgw&#10;R1JNaAI5htQEtJNjpU0oCDkm4AS0k2FfKqAdKSI0Z6mAdqTmwqaeUCcyzG4FtJNh0yu0jAyHYQLi&#10;yHBGJoiPDEdHgYdwTYe5IMyPz02Gg6YAT9Le3ASl0nAJiDmMCaQlwwuFwUQVP9AJDRoxAeVruU6K&#10;OO09O65QgMirWFyFELWGKW/fEXJhSQ7HdDDDccSGhKeRMcZ08GVaoozAjiLmunJzCJNYMwJS04bJ&#10;CHZNWzEjkDZt8owg3XTWMgKA5FyLuZwRXMTSoVyGN25G5BLQZNA8Qp0Oi5YNeoaFWvoeTLm4GDEd&#10;Iamesal7hDbEgc+JFhf1QHVzxJvLeEzeUpAj1FxuY1O3CLeKAwGw5CLhWsH1gcchvAlyzL4opIJH&#10;qLEoaIuwDpdSxXiAqq/taKhS8zkQZRP4Dhf0mANR1olsRmvUyvBJI5ppm4rqf8xhKHMtjX+mLEHq&#10;P7DlooxMdCojQ2dNUKHuZBD3OGLu9K7LBJyHsrq5usgchjLo08TKVxhS0M/KC9nfn09plY73CKJ6&#10;fjg5cZMLyKTFeWz2ZMea3OrZpuffsBES+vEFOr7Hbm3q4PTt0f6T04NLm/Q9OtJ/udzcXaAuwzU2&#10;olH86hwJJCpbCfsfpQv5j9L/KBlTo2BPlesl6lehSsdCXoQtKfkZ54vgx0RsF9zi4ptIJY8Z56uL&#10;KxMVwlC4ii+nJON8dXFloqIZxo3iyym3OF/YCCNxogJ7r/8x1aUI+23izLnEaB0vVQuOtA5yIz7k&#10;8H1HTgzGOYfCSywy2W7jOMS/inMOxccJOWPMWn6SsotzDgTYcHbN4KwlmOh52Ot/5FRZnHPY/2i3&#10;aez1P/KTEQZnffoSnSVh/6MksQzOWoKJZpiw/1EeczA4awkm+nfIGxn3UYUHPJBeMjhrCSZajoL+&#10;R5crinMO+h9TXYr6DOJQUeLH4KwlmGjs2ut/hHPXG8+kh/2Pdi8aJe3GdYYAKSVjjFlLUALw0TMY&#10;9j82nF8xOGsJJjiTQp/GXHOyJM751/c/SubD4BxIkPM60dUg238as6QxDM76DKZWQ0tQshIG40CA&#10;dgMrufjjkMVxMBgH8rP3XND/KDmDOOOw/5ETrtFFDvofUw/dt1p6ic7moP9RHFtjxFp4iWbsoP9R&#10;PHeDsRZeon886H8UZGCDsRZeouU96H+U8HmccdD/mOjSD/sfGd/ZYKyFJ/Hy6K4I+h854mbw1bKT&#10;+Hecrz54HCM0+GrRSfQ7zlefOw6BGny15CRCHeUbtD8adn3Q+ihh5zhPrfIsnlpeyIYjnhznGV6V&#10;dpumllcCfCRof0zIC9g1090nUd/4eLW8OC4WlxcqGRVfG9wlbH/kmGuccdD+mECjoQqQ8WIHAgRC&#10;qAZjLbkEfE6vJScRUYOxFh3saMRMo0tM9cPjiFPXZNj+WADbJd77RqXmI+PUxR60P3JMMzrgoP0x&#10;pYmC9kcOUsb5atGlVCdKrafJ8csOcb5acildD9ymiS+FEeNstdySQE2DPnSJrbb0QJ5iKyDvcepr&#10;5+zOMMiXiH3tsk0MqRGxT/nZxDhBROyTEjYxBUCIGuV5ElpPkLs5Il6RRe5mmfuUq5vnmNpJDMbN&#10;NPMZV9c3cDoWCNrcXfHZKV5xzZnq0gMZ6x5yZainSw/kfpeiy9meoiwyZ4u5ItdTeGBZ5O6swq/K&#10;Ivc3Ut6VRI4SX2B5l5KrETxt86bqSjxO4a/kjN2lnE+7vKkuPZCxs7r0QMZWZumB/PoeyGinYqwT&#10;Eoi6S6/i7VwFe7X0Ko41/WFtfwBvv/QqbhkW4WH1BU2qgpXKejujelGTL72Kcggfd/4uvYrByujn&#10;S5ZeRX34ll7F2IUtyWS+ljL6NxxCriNfehWn+93h8PLKZLU2Ip/iO/LSPVCA+F16FWdtMaAqL72K&#10;8yuz9CrOrsvSq/i4J3fpVXy8JqpkPwMjQHUDZAAQLL2Kj9dbvQa99CoeibOz9CoGDk6B5le2sJZe&#10;xQTwkmQWpbbERfF9pMZ/yg5zhEuv4sHSqzj6iA46RpoIKdO09Cq6C3npVdzbJEuvotZQv/texfDy&#10;x8szdUlPeuGIPwfY5VM6Icd+xuXR2OXRWHmTEl2c1Ib4+f5O2hbxg3uiE3+d9xzv5+3uXN7ipZ/u&#10;dtuzi3urGxJNZY8fjUX5KAof5jsiv+mjsX0BAAYu0pgeilzejA2aoYN3VZ/8mPLyZmzGu9LTm7Fc&#10;0UPn4Md+MxaVTfs90+Nrumf/8ekXfpH7Od6MRcQWz3ixOkY+AQg7/DXTXQBMZyDk+gekAUjoy8W+&#10;6s1Y6lRwnHHt6Rdgdctthefv+LFY+YFuSE2qS7F7PMNHr1TNMw3qsG2msEzGenRhFuWqq7Cpwn1+&#10;lLoCOz5tXXkd56WL5RODC/ocHk8ZiA6//zdi5lHbsaAE2o4VI8x2LAkhtjsNNoPX7nYEwbU7AdEu&#10;miqQdExikiC+eiIJLVjeanxgAnJP5D9dNM0dH1i7IYYHvoAGyygS46hpwuoJ5sf2Kp46ehHEC3hc&#10;tEqzcB/F8LZ/2zeHeJTt7WFTHB8f/nTypjnsTsp1e1wfv3lzXIbvnp9cXV9//bvnNJ5nVMtYaj+7&#10;Bbwjbq4CzrnGW+I9lbvPWK2jtn6sk57fakUHzQBYfAkONQ2ePxONADmuzlDvtJitz3g+FrP1SWYr&#10;A2b98GbreFvglM7cFuMivcRtUaP62IFhs+ZVJi1gJAnC4AxKucIDq+j8gWUJheBN2rvd/cPPF9ub&#10;Ff3w+oDei+HXpjafAPYkpJ6EtFKgpoO/AM8/vCJdLoonXRTsPi0XhTcrYMXPXBSM+/dCwbBq3fXA&#10;jhSDft3Ue/4vgDZ7ahpfLovrazbBdx/evbnerT5t8ILWEgwr6D8xQy8vNudvb885SPGwubqWn19t&#10;noweOAXDxnPwQwfDRqsCvu/MZcENiS90WdQ1Hjh3rWHA4N2/LLq2p39c7orlrkDMg67Lm6uHi93q&#10;+urm9UH/be+K8RgsdwXFK6CyZ+4KRh9+sbsCCHTuPZOZu6Ks8ToVot3LZbFcFi9+WYznYLksqNUR&#10;wYCZy4JzCi91WTR9W8cNiwq484RisFwWy2Xx4pfFeA6Wy4Iui9n6HeCNwfF7qcuiq1FEJ3AveO0N&#10;UL3/n71r220aCKK/EvEFa3ttx5XgAfHKC+QH3CZNK4U66kVBfD1n9jJeO+uGSjACNE+UeGN7196T&#10;uZyZ45xOzoPgE/ZCyho6vj5mqeFNjVj8YS8EPbfCNlCsIKzAHj03LGD1y2EFNJwhOezDmyhcbb30&#10;wpgMadvOaQmpZaGWhbRl4Tvz0Y+mogWhBXP+viDj2D/sD7tVUXkddSHLoobMVhVFtzJooQFOpVhM&#10;WVhiAU6fpVewCJlTUqTImBaShCziW6FM3ROyFCxOUMDydSDf+t9fXqM0i7fQLHwTXwWLCBYZPpat&#10;oIgo6IjUBeoL2mVHBEpjLfVgVkdEHRFxR4SZieqIkCOCEou5bUFwIWpcUHqUhLSoFUDGuKCMCGnd&#10;KVwoXIjDhZI4Sdg18rLQ6P8MLhC34EUSYHvXtkXvLHA+HFpACc4x58YoZ60pkeFwv6VKLCVxyhKz&#10;INGpKZEELLIkTigPyaVEis6C1O2xAhrrnXVINYIFsMsao66IwsWImHJhTt4J6oqQK5LhcZIrwqAq&#10;YVyYdRXCnGhGjYKxGV5o5GKaEtB+KXK0b8/90UBnCHRSWWcucsGgKgAXLQrTbSBnZeGCIheIsGjk&#10;Qp0R8ciFcjnTyAVJ08/hAo2EmMQmgBagdaNDjXNGYFysO9wSPKHRGaHIBQ57sFAyp9oWcrYFyiI0&#10;cjFGLug3fQ4W5Ipw7kgALcquLMpQrI78SLduZ+XqaEkFve2AF/gbYQw8Q+1toeXqf74EFZURihcJ&#10;XmTonIQXknmRykB6hvIzlBfJ4sXaVrUCxhjoUwND0MBg/pHGOhHrtDlKpzWirIuyKlGrvowXDYRo&#10;DY47f0TtiyuFC0G44J2gcEFwkSF1Ingh6Y7UrTEFBVHIvOhMadCecxq9AEWcvREYP86jVG9EvREB&#10;b4Q3gqIFocUCp5M7gQhHL0pTV+g3P4ULjV5oJrWfLoEY8QJcY41eJNGLDKmTohecQBLAizR6kcWL&#10;BrkRiNeoN6K8zkhtlcMLpiCpfUH2RY7XaQ0vkgRc1I1Fr4uQS82YF01ru9gYR2MXGrsQbM+JGLxa&#10;F4l1kaF1koJTXCQJtGgKS62zKHaRNS4qU0D5KnIvFC8ULyTxgv1ytS5gXdQZXifwghdJAC/Q2huA&#10;4VOpwAvwspwrlDC1NNapNWaT9kByvgh75YoWhBZM6/x61x/RRAtaYcuWBewypwDHGEJs+icIbK6u&#10;T5+H7e79u/7leXACQLGD5nB7u4LgGECJEh81UiBzHlZRN6hQxwBKlMKKWK+dJ5SkPlKhvygslIgy&#10;7reBbLbBSViRsl0XpiYVyXh+l20Zx2LiPJZkJMcrLwlnvnIyJG74ZBYtRdtu8YzICPPQS/eItBWP&#10;9fe3eFr4cjw0zHh57oBmHnzhdmH18dBLtwtLlccuL2mRPqVX1rT4tSdEzV35qhdnXqRPKrOkeOv+&#10;frFPSF9+f1ih6x3tK2JAH4cn2mQb79BD75M2qhtFRxcGe3vey4HGwf5fSHfR90jMawXpmg09MdIR&#10;pSdCQqK05KQkisV0m4pFOb1Q5+pEOz1samiJhp1FpxyFQr3mp3+jHDbEfOc45Obl+v7m4+7HZnBz&#10;fKYpVraD0O34BVzRfY47dInV0niS6fRz/47HVZmcNncRf7IGHfyaQDH3F0kunqLF2VTGg7SeFy9X&#10;gKhqw6TGr8YZ8Epifue3lB594yzTrxbdfOHSm3KPJt5P5pHNpngYnnb+BXy7bCuqB91PQX+EmNzD&#10;1r3dE0NhxiKJmkJY6Mmwx+El6AstaQ39/3JzWJN/XLcVxsb+6rQ/OjTbP/bHu/ubT/1zn/7fmSRX&#10;u3K4Gw7b3eOHnwAAAP//AwBQSwMEFAAGAAgAAAAhADqM7K/dAAAABQEAAA8AAABkcnMvZG93bnJl&#10;di54bWxMj09Lw0AQxe+C32EZwZvd/MGqMZtSinoqQluh9DbNTpPQ7GzIbpP027t60cvA4z3e+02+&#10;mEwrBupdY1lBPItAEJdWN1wp+Nq9PzyDcB5ZY2uZFFzJwaK4vckx03bkDQ1bX4lQwi5DBbX3XSal&#10;K2sy6Ga2Iw7eyfYGfZB9JXWPYyg3rUyiaC4NNhwWauxoVVN53l6Mgo8Rx2Uavw3r82l1PeweP/fr&#10;mJS6v5uWryA8Tf4vDD/4AR2KwHS0F9ZOtArCI/73Bu8lTRIQRwXpUzoHWeTyP33xDQAA//8DAFBL&#10;AQItABQABgAIAAAAIQC2gziS/gAAAOEBAAATAAAAAAAAAAAAAAAAAAAAAABbQ29udGVudF9UeXBl&#10;c10ueG1sUEsBAi0AFAAGAAgAAAAhADj9If/WAAAAlAEAAAsAAAAAAAAAAAAAAAAALwEAAF9yZWxz&#10;Ly5yZWxzUEsBAi0AFAAGAAgAAAAhALzWP4UTRAAAOWICAA4AAAAAAAAAAAAAAAAALgIAAGRycy9l&#10;Mm9Eb2MueG1sUEsBAi0AFAAGAAgAAAAhADqM7K/dAAAABQEAAA8AAAAAAAAAAAAAAAAAbUYAAGRy&#10;cy9kb3ducmV2LnhtbFBLBQYAAAAABAAEAPMAAAB3RwAAAAA=&#10;">
                <v:rect id="Rectangle 1232" o:spid="_x0000_s1029" style="position:absolute;left:85;top:18898;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ElXsUA&#10;AADcAAAADwAAAGRycy9kb3ducmV2LnhtbESPQWvCQBSE7wX/w/KE3uqmHkISXUXaijm2RlBvj+wz&#10;CWbfhuxq0v76bqHgcZiZb5jlejStuFPvGssKXmcRCOLS6oYrBYdi+5KAcB5ZY2uZFHyTg/Vq8rTE&#10;TNuBv+i+95UIEHYZKqi97zIpXVmTQTezHXHwLrY36IPsK6l7HALctHIeRbE02HBYqLGjt5rK6/5m&#10;FOySbnPK7c9QtR/n3fHzmL4XqVfqeTpuFiA8jf4R/m/nWsE8je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SVexQAAANwAAAAPAAAAAAAAAAAAAAAAAJgCAABkcnMv&#10;ZG93bnJldi54bWxQSwUGAAAAAAQABAD1AAAAigMAAAAA&#10;" filled="f" stroked="f">
                  <v:textbox inset="0,0,0,0">
                    <w:txbxContent>
                      <w:p w:rsidR="003B4D20" w:rsidRDefault="003B4D20" w:rsidP="000074A6">
                        <w:pPr>
                          <w:spacing w:after="160" w:line="259" w:lineRule="auto"/>
                        </w:pPr>
                        <w:r>
                          <w:t xml:space="preserve"> </w:t>
                        </w:r>
                      </w:p>
                    </w:txbxContent>
                  </v:textbox>
                </v:rect>
                <v:rect id="Rectangle 1233" o:spid="_x0000_s1030" style="position:absolute;left:85;top:2090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xcYA&#10;AADcAAAADwAAAGRycy9kb3ducmV2LnhtbESPQWvCQBSE7wX/w/KE3uqmOVgTXUW0khzbKNjeHtln&#10;Epp9G7Jbk/bXdwuCx2FmvmFWm9G04kq9aywreJ5FIIhLqxuuFJyOh6cFCOeRNbaWScEPOdisJw8r&#10;TLUd+J2uha9EgLBLUUHtfZdK6cqaDLqZ7YiDd7G9QR9kX0nd4xDgppVxFM2lwYbDQo0d7Woqv4pv&#10;oyBbdNuP3P4OVfv6mZ3fzsn+mHilHqfjdgnC0+jv4Vs71wri5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AxcYAAADcAAAADwAAAAAAAAAAAAAAAACYAgAAZHJz&#10;L2Rvd25yZXYueG1sUEsFBgAAAAAEAAQA9QAAAIsDAAAAAA==&#10;" filled="f" stroked="f">
                  <v:textbox inset="0,0,0,0">
                    <w:txbxContent>
                      <w:p w:rsidR="003B4D20" w:rsidRDefault="003B4D20" w:rsidP="000074A6">
                        <w:pPr>
                          <w:spacing w:after="160" w:line="259" w:lineRule="auto"/>
                        </w:pPr>
                        <w:r>
                          <w:t xml:space="preserve"> </w:t>
                        </w:r>
                      </w:p>
                    </w:txbxContent>
                  </v:textbox>
                </v:rect>
                <v:shape id="Shape 1350" o:spid="_x0000_s1031" style="position:absolute;left:28486;top:3692;width:2857;height:6903;visibility:visible;mso-wrap-style:square;v-text-anchor:top" coordsize="285750,690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aWwsAA&#10;AADcAAAADwAAAGRycy9kb3ducmV2LnhtbERPTYvCMBC9L/gfwgh7WTRdkUWrUVQU9rKHVvE8NGNT&#10;bCahiVr//eYgeHy87+W6t624Uxcaxwq+xxkI4srphmsFp+NhNAMRIrLG1jEpeFKA9WrwscRcuwcX&#10;dC9jLVIIhxwVmBh9LmWoDFkMY+eJE3dxncWYYFdL3eEjhdtWTrLsR1psODUY9LQzVF3Lm1VwDo3f&#10;7f+Ks7x9ldu9nxYzNzVKfQ77zQJEpD6+xS/3r1Ywmae16Uw6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yaWwsAAAADcAAAADwAAAAAAAAAAAAAAAACYAgAAZHJzL2Rvd25y&#10;ZXYueG1sUEsFBgAAAAAEAAQA9QAAAIUDAAAAAA==&#10;" path="m285750,r,308610l,690245,,381762,285750,xe" fillcolor="#4d1a33" stroked="f" strokeweight="0">
                  <v:stroke miterlimit="83231f" joinstyle="miter"/>
                  <v:path arrowok="t" o:connecttype="custom" o:connectlocs="285750,0;285750,308610;0,690245;0,381762;285750,0" o:connectangles="0,0,0,0,0" textboxrect="0,0,285750,690245"/>
                </v:shape>
                <v:shape id="Shape 1351" o:spid="_x0000_s1032" style="position:absolute;left:28486;top:3692;width:2857;height:6903;visibility:visible;mso-wrap-style:square;v-text-anchor:top" coordsize="285750,690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xBZMQA&#10;AADcAAAADwAAAGRycy9kb3ducmV2LnhtbESPwWrDMBBE74X8g9hAb41cQ0vsWDZtSiGnQNLQ82Jt&#10;LCfWyliy4/59VCj0OMzMG6aoZtuJiQbfOlbwvEpAENdOt9woOH19Pq1B+ICssXNMCn7IQ1UuHgrM&#10;tbvxgaZjaESEsM9RgQmhz6X0tSGLfuV64uid3WAxRDk0Ug94i3DbyTRJXqXFluOCwZ62hurrcbQK&#10;uu95tx2nft++f7xcsrE5rE+TUepxOb9tQASaw3/4r73TCtIsg98z8QjI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sQWTEAAAA3AAAAA8AAAAAAAAAAAAAAAAAmAIAAGRycy9k&#10;b3ducmV2LnhtbFBLBQYAAAAABAAEAPUAAACJAwAAAAA=&#10;" path="m,381762l285750,r,308610l,690245,,381762xe" filled="f" strokeweight="1.25pt">
                  <v:stroke endcap="round"/>
                  <v:path arrowok="t" o:connecttype="custom" o:connectlocs="0,381762;285750,0;285750,308610;0,690245;0,381762" o:connectangles="0,0,0,0,0" textboxrect="0,0,285750,690245"/>
                </v:shape>
                <v:shape id="Shape 1353" o:spid="_x0000_s1033" style="position:absolute;left:28486;top:3597;width:2857;height:3912;visibility:visible;mso-wrap-style:square;v-text-anchor:top" coordsize="285750,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WSv8AA&#10;AADcAAAADwAAAGRycy9kb3ducmV2LnhtbERPy4rCMBTdC/MP4QqzkTH1gUg1lVEQ3PqYxewuzZ2m&#10;tLkpTbTx7ycLweXhvLe7aFvxoN7XjhXMphkI4tLpmisFt+vxaw3CB2SNrWNS8CQPu+JjtMVcu4HP&#10;9LiESqQQ9jkqMCF0uZS+NGTRT11HnLg/11sMCfaV1D0OKdy2cp5lK2mx5tRgsKODobK53K2CyMvJ&#10;8ddU51iv9vvnMJ+tsflR6nMcvzcgAsXwFr/cJ61gkaX56Uw6ArL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WWSv8AAAADcAAAADwAAAAAAAAAAAAAAAACYAgAAZHJzL2Rvd25y&#10;ZXYueG1sUEsFBgAAAAAEAAQA9QAAAIUDAAAAAA==&#10;" path="m,l20447,,61214,,91821,r40894,l153035,r51054,l224536,r40767,9398l285750,9398,,391160,,xe" fillcolor="#936" stroked="f" strokeweight="0">
                  <v:stroke endcap="round"/>
                  <v:path arrowok="t" o:connecttype="custom" o:connectlocs="0,0;20447,0;61214,0;91821,0;132715,0;153035,0;204089,0;224536,0;265303,9398;285750,9398;0,391160;0,0" o:connectangles="0,0,0,0,0,0,0,0,0,0,0,0" textboxrect="0,0,285750,391160"/>
                </v:shape>
                <v:shape id="Shape 1354" o:spid="_x0000_s1034" style="position:absolute;left:28486;top:3597;width:2857;height:3912;visibility:visible;mso-wrap-style:square;v-text-anchor:top" coordsize="285750,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URcYA&#10;AADcAAAADwAAAGRycy9kb3ducmV2LnhtbESP3WoCMRSE7wt9h3AE72pWhWJXo0ipKFLwp0Vvj5tj&#10;dunmZNlE3e3TN4LQy2FmvmEms8aW4kq1Lxwr6PcSEMSZ0wUbBd9fi5cRCB+QNZaOSUFLHmbT56cJ&#10;ptrdeEfXfTAiQtinqCAPoUql9FlOFn3PVcTRO7vaYoiyNlLXeItwW8pBkrxKiwXHhRwres8p+9lf&#10;rIJVaw6btWnpd/f5sR0cjsO3xWmpVLfTzMcgAjXhP/xor7SCYdKH+5l4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sURcYAAADcAAAADwAAAAAAAAAAAAAAAACYAgAAZHJz&#10;L2Rvd25yZXYueG1sUEsFBgAAAAAEAAQA9QAAAIsDAAAAAA==&#10;" path="m,l20447,,61214,,91821,r40894,l153035,r51054,l224536,r40767,9398l285750,9398,,391160,,xe" filled="f" strokeweight="1.25pt">
                  <v:stroke endcap="round"/>
                  <v:path arrowok="t" o:connecttype="custom" o:connectlocs="0,0;20447,0;61214,0;91821,0;132715,0;153035,0;204089,0;224536,0;265303,9398;285750,9398;0,391160;0,0" o:connectangles="0,0,0,0,0,0,0,0,0,0,0,0" textboxrect="0,0,285750,391160"/>
                </v:shape>
                <v:rect id="Rectangle 1355" o:spid="_x0000_s1035" style="position:absolute;left:29486;top:420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R8YA&#10;AADcAAAADwAAAGRycy9kb3ducmV2LnhtbESPT2vCQBTE7wW/w/KE3pqNEYq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5R8YAAADcAAAADwAAAAAAAAAAAAAAAACYAgAAZHJz&#10;L2Rvd25yZXYueG1sUEsFBgAAAAAEAAQA9QAAAIsDAAAAAA==&#10;" filled="f" stroked="f">
                  <v:textbox inset="0,0,0,0">
                    <w:txbxContent>
                      <w:p w:rsidR="003B4D20" w:rsidRDefault="003B4D20" w:rsidP="000074A6">
                        <w:pPr>
                          <w:spacing w:after="160" w:line="259" w:lineRule="auto"/>
                        </w:pPr>
                        <w:r>
                          <w:t xml:space="preserve"> </w:t>
                        </w:r>
                      </w:p>
                    </w:txbxContent>
                  </v:textbox>
                </v:rect>
                <v:shape id="Shape 1356" o:spid="_x0000_s1036" style="position:absolute;left:29813;top:2321;width:1124;height:1276;visibility:visible;mso-wrap-style:square;v-text-anchor:top" coordsize="112395,127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tAS8MA&#10;AADcAAAADwAAAGRycy9kb3ducmV2LnhtbESPQWvCQBSE7wX/w/IEL0U3VdAQXUUNFa814vmRfSbR&#10;3bchu9X033cLQo/DzHzDrDa9NeJBnW8cK/iYJCCIS6cbrhSci89xCsIHZI3GMSn4IQ+b9eBthZl2&#10;T/6ixylUIkLYZ6igDqHNpPRlTRb9xLXE0bu6zmKIsquk7vAZ4dbIaZLMpcWG40KNLe1rKu+nb6vA&#10;mKKgNN8dLofFfs7pNs/x/abUaNhvlyAC9eE//GoftYJZMoO/M/E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tAS8MAAADcAAAADwAAAAAAAAAAAAAAAACYAgAAZHJzL2Rv&#10;d25yZXYueG1sUEsFBgAAAAAEAAQA9QAAAIgDAAAAAA==&#10;" path="m112395,r,72898l,127635e" filled="f" strokeweight=".14pt">
                  <v:stroke endcap="round"/>
                  <v:path arrowok="t" o:connecttype="custom" o:connectlocs="112395,0;112395,72898;0,127635" o:connectangles="0,0,0" textboxrect="0,0,112395,127635"/>
                </v:shape>
                <v:rect id="Rectangle 1357" o:spid="_x0000_s1037" style="position:absolute;left:30386;top:2800;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EqMUA&#10;AADcAAAADwAAAGRycy9kb3ducmV2LnhtbESPS4vCQBCE7wv7H4Ze8LZOVmX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ISoxQAAANwAAAAPAAAAAAAAAAAAAAAAAJgCAABkcnMv&#10;ZG93bnJldi54bWxQSwUGAAAAAAQABAD1AAAAigMAAAAA&#10;" filled="f" stroked="f">
                  <v:textbox inset="0,0,0,0">
                    <w:txbxContent>
                      <w:p w:rsidR="003B4D20" w:rsidRDefault="003B4D20" w:rsidP="000074A6">
                        <w:pPr>
                          <w:spacing w:after="160" w:line="259" w:lineRule="auto"/>
                        </w:pPr>
                        <w:r>
                          <w:t xml:space="preserve"> </w:t>
                        </w:r>
                      </w:p>
                    </w:txbxContent>
                  </v:textbox>
                </v:rect>
                <v:shape id="Shape 1358" o:spid="_x0000_s1038" style="position:absolute;left:22694;top:3775;width:4376;height:6820;visibility:visible;mso-wrap-style:square;v-text-anchor:top" coordsize="437515,681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ZwU8YA&#10;AADcAAAADwAAAGRycy9kb3ducmV2LnhtbESPQWvCQBSE74X+h+UVvBTdqLTW6CqlUBBE0FShx0f2&#10;mcRm36a72xj/vSsUPA4z8w0zX3amFi05X1lWMBwkIIhzqysuFOy/PvtvIHxA1lhbJgUX8rBcPD7M&#10;MdX2zDtqs1CICGGfooIyhCaV0uclGfQD2xBH72idwRClK6R2eI5wU8tRkrxKgxXHhRIb+igp/8n+&#10;jILT0OGumByabfurv9ebi39up7lSvafufQYiUBfu4f/2SisYJy9wOxOP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ZwU8YAAADcAAAADwAAAAAAAAAAAAAAAACYAgAAZHJz&#10;L2Rvd25yZXYueG1sUEsFBgAAAAAEAAQA9QAAAIsDAAAAAA==&#10;" path="m,l437515,373380r,308610l,309626,,xe" fillcolor="#808066" stroked="f" strokeweight="0">
                  <v:stroke endcap="round"/>
                  <v:path arrowok="t" o:connecttype="custom" o:connectlocs="0,0;437515,373380;437515,681990;0,309626;0,0" o:connectangles="0,0,0,0,0" textboxrect="0,0,437515,681990"/>
                </v:shape>
                <v:shape id="Shape 1359" o:spid="_x0000_s1039" style="position:absolute;left:22694;top:3775;width:4376;height:6820;visibility:visible;mso-wrap-style:square;v-text-anchor:top" coordsize="437515,681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6DsQA&#10;AADcAAAADwAAAGRycy9kb3ducmV2LnhtbESPT4vCMBTE7wt+h/AEb2uqgpRqFFFED8L6Z8Hrs3m2&#10;xealNLHW/fRGEPY4zMxvmOm8NaVoqHaFZQWDfgSCOLW64EzB72n9HYNwHlljaZkUPMnBfNb5mmKi&#10;7YMP1Bx9JgKEXYIKcu+rREqX5mTQ9W1FHLyrrQ36IOtM6hofAW5KOYyisTRYcFjIsaJlTunteDcK&#10;4vjEm0txaXZ3fTb77c/fQS5XSvW67WICwlPr/8Of9lYrGEVjeJ8JR0D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Meg7EAAAA3AAAAA8AAAAAAAAAAAAAAAAAmAIAAGRycy9k&#10;b3ducmV2LnhtbFBLBQYAAAAABAAEAPUAAACJAwAAAAA=&#10;" path="m437515,373380l,,,309626,437515,681990r,-308610xe" filled="f" strokeweight="1.25pt">
                  <v:stroke endcap="round"/>
                  <v:path arrowok="t" o:connecttype="custom" o:connectlocs="437515,373380;0,0;0,309626;437515,681990;437515,373380" o:connectangles="0,0,0,0,0" textboxrect="0,0,437515,681990"/>
                </v:shape>
                <v:rect id="Rectangle 1360" o:spid="_x0000_s1040" style="position:absolute;left:23695;top:437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Ya38UA&#10;AADcAAAADwAAAGRycy9kb3ducmV2LnhtbESPS4vCQBCE7wv7H4Ze8LZOVsH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hrfxQAAANwAAAAPAAAAAAAAAAAAAAAAAJgCAABkcnMv&#10;ZG93bnJldi54bWxQSwUGAAAAAAQABAD1AAAAigMAAAAA&#10;" filled="f" stroked="f">
                  <v:textbox inset="0,0,0,0">
                    <w:txbxContent>
                      <w:p w:rsidR="003B4D20" w:rsidRDefault="003B4D20" w:rsidP="000074A6">
                        <w:pPr>
                          <w:spacing w:after="160" w:line="259" w:lineRule="auto"/>
                        </w:pPr>
                        <w:r>
                          <w:t xml:space="preserve"> </w:t>
                        </w:r>
                      </w:p>
                    </w:txbxContent>
                  </v:textbox>
                </v:rect>
                <v:shape id="Shape 1361" o:spid="_x0000_s1041" style="position:absolute;left:22593;top:3597;width:4477;height:3912;visibility:visible;mso-wrap-style:square;v-text-anchor:top" coordsize="447675,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A374A&#10;AADcAAAADwAAAGRycy9kb3ducmV2LnhtbERPy4rCMBTdC/MP4Q6408QZEKnGUgShCxfja39t7rRl&#10;mpuSZLT9e7MQXB7Oe5MPthN38qF1rGExVyCIK2darjVczvvZCkSIyAY7x6RhpAD59mOywcy4Bx/p&#10;foq1SCEcMtTQxNhnUoaqIYth7nrixP06bzEm6GtpPD5SuO3kl1JLabHl1NBgT7uGqr/Tv9XQ3ohD&#10;KQ/jBYuDMuXP/jr6q9bTz6FYg4g0xLf45S6Nhm+V1qYz6QjI7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ayAN++AAAA3AAAAA8AAAAAAAAAAAAAAAAAmAIAAGRycy9kb3ducmV2&#10;LnhtbFBLBQYAAAAABAAEAPUAAACDAwAAAAA=&#10;" path="m223266,r40894,l284480,r51054,l376301,r20447,l447675,r,391160l,17780r49911,l70358,17780,111125,9398r40767,l172339,9398,223266,xe" fillcolor="#ffc" stroked="f" strokeweight="0">
                  <v:stroke endcap="round"/>
                  <v:path arrowok="t" o:connecttype="custom" o:connectlocs="223266,0;264160,0;284480,0;335534,0;376301,0;396748,0;447675,0;447675,391160;0,17780;49911,17780;70358,17780;111125,9398;151892,9398;172339,9398;223266,0" o:connectangles="0,0,0,0,0,0,0,0,0,0,0,0,0,0,0" textboxrect="0,0,447675,391160"/>
                </v:shape>
                <v:shape id="Shape 1362" o:spid="_x0000_s1042" style="position:absolute;left:22593;top:3597;width:4477;height:3912;visibility:visible;mso-wrap-style:square;v-text-anchor:top" coordsize="447675,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FZcYA&#10;AADcAAAADwAAAGRycy9kb3ducmV2LnhtbESPQUvDQBSE7wX/w/IEb+3G2hYbuy2pIAg9tDZir8/s&#10;M4lm34bsM43/3hUKHoeZ+YZZbQbXqJ66UHs2cDtJQBEX3tZcGnjNn8b3oIIgW2w8k4EfCrBZX41W&#10;mFp/5hfqj1KqCOGQooFKpE21DkVFDsPEt8TR+/CdQ4myK7Xt8BzhrtHTJFlohzXHhQpbeqyo+Dp+&#10;OwPb/WE2371l/Sl/t59ZrmW/OIgxN9dD9gBKaJD/8KX9bA3cJUv4OxOP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BFZcYAAADcAAAADwAAAAAAAAAAAAAAAACYAgAAZHJz&#10;L2Rvd25yZXYueG1sUEsFBgAAAAAEAAQA9QAAAIsDAAAAAA==&#10;" path="m,17780r49911,l70358,17780,111125,9398r40767,l172339,9398,223266,r40894,l284480,r51054,l376301,r20447,l447675,r,391160l,17780xe" filled="f" strokeweight="1.25pt">
                  <v:stroke endcap="round"/>
                  <v:path arrowok="t" o:connecttype="custom" o:connectlocs="0,17780;49911,17780;70358,17780;111125,9398;151892,9398;172339,9398;223266,0;264160,0;284480,0;335534,0;376301,0;396748,0;447675,0;447675,391160;0,17780" o:connectangles="0,0,0,0,0,0,0,0,0,0,0,0,0,0,0" textboxrect="0,0,447675,391160"/>
                </v:shape>
                <v:rect id="Rectangle 1363" o:spid="_x0000_s1043" style="position:absolute;left:23588;top:420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UdsIA&#10;AADcAAAADwAAAGRycy9kb3ducmV2LnhtbERPTWvCQBC9C/6HZQredGOF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hR2wgAAANwAAAAPAAAAAAAAAAAAAAAAAJgCAABkcnMvZG93&#10;bnJldi54bWxQSwUGAAAAAAQABAD1AAAAhwMAAAAA&#10;" filled="f" stroked="f">
                  <v:textbox inset="0,0,0,0">
                    <w:txbxContent>
                      <w:p w:rsidR="003B4D20" w:rsidRDefault="003B4D20" w:rsidP="000074A6">
                        <w:pPr>
                          <w:spacing w:after="160" w:line="259" w:lineRule="auto"/>
                        </w:pPr>
                        <w:r>
                          <w:t xml:space="preserve"> </w:t>
                        </w:r>
                      </w:p>
                    </w:txbxContent>
                  </v:textbox>
                </v:rect>
                <v:shape id="Shape 1364" o:spid="_x0000_s1044" style="position:absolute;left:21062;top:784;width:3766;height:2908;visibility:visible;mso-wrap-style:square;v-text-anchor:top" coordsize="376555,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mInMMA&#10;AADcAAAADwAAAGRycy9kb3ducmV2LnhtbESPQYvCMBSE78L+h/CEvWlaBZFqFBEWRHYR67Jen82z&#10;LTYvpclq/PdGEDwOM/MNM18G04grda62rCAdJiCIC6trLhX8Hr4GUxDOI2tsLJOCOzlYLj56c8y0&#10;vfGerrkvRYSwy1BB5X2bSemKigy6oW2Jo3e2nUEfZVdK3eEtwk0jR0kykQZrjgsVtrSuqLjk/0bB&#10;0YyT/Pu0Xec/ZnfZeBum8i8o9dkPqxkIT8G/w6/2RisYpyk8z8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mInMMAAADcAAAADwAAAAAAAAAAAAAAAACYAgAAZHJzL2Rv&#10;d25yZXYueG1sUEsFBgAAAAAEAAQA9QAAAIgDAAAAAA==&#10;" path="m,l81407,,376555,290830e" filled="f" strokeweight=".14pt">
                  <v:stroke endcap="round"/>
                  <v:path arrowok="t" o:connecttype="custom" o:connectlocs="0,0;81407,0;376555,290830" o:connectangles="0,0,0" textboxrect="0,0,376555,290830"/>
                </v:shape>
                <v:rect id="Rectangle 1365" o:spid="_x0000_s1045" style="position:absolute;left:21988;top:132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vms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4L5rEAAAA3AAAAA8AAAAAAAAAAAAAAAAAmAIAAGRycy9k&#10;b3ducmV2LnhtbFBLBQYAAAAABAAEAPUAAACJAwAAAAA=&#10;" filled="f" stroked="f">
                  <v:textbox inset="0,0,0,0">
                    <w:txbxContent>
                      <w:p w:rsidR="003B4D20" w:rsidRDefault="003B4D20" w:rsidP="000074A6">
                        <w:pPr>
                          <w:spacing w:after="160" w:line="259" w:lineRule="auto"/>
                        </w:pPr>
                        <w:r>
                          <w:t xml:space="preserve"> </w:t>
                        </w:r>
                      </w:p>
                    </w:txbxContent>
                  </v:textbox>
                </v:rect>
                <v:shape id="Shape 1366" o:spid="_x0000_s1046" style="position:absolute;left:30937;top:5692;width:10782;height:5176;visibility:visible;mso-wrap-style:square;v-text-anchor:top" coordsize="1078230,517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UJ5cUA&#10;AADcAAAADwAAAGRycy9kb3ducmV2LnhtbESPQWvCQBSE7wX/w/KE3uomFUSiq4hWFA8tRkG8PbPP&#10;JJh9G7LbGP99tyB4HGbmG2Y670wlWmpcaVlBPIhAEGdWl5wrOB7WH2MQziNrrCyTggc5mM96b1NM&#10;tL3zntrU5yJA2CWooPC+TqR0WUEG3cDWxMG72sagD7LJpW7wHuCmkp9RNJIGSw4LBda0LCi7pb9G&#10;wc/X6dBd0nX8rc8bjZvdeUVtrdR7v1tMQHjq/Cv8bG+1gmE8hP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QnlxQAAANwAAAAPAAAAAAAAAAAAAAAAAJgCAABkcnMv&#10;ZG93bnJldi54bWxQSwUGAAAAAAQABAD1AAAAigMAAAAA&#10;" path="m1078230,r,308483l,517525,,209042,1078230,xe" fillcolor="#804040" stroked="f" strokeweight="0">
                  <v:stroke endcap="round"/>
                  <v:path arrowok="t" o:connecttype="custom" o:connectlocs="1078230,0;1078230,308483;0,517525;0,209042;1078230,0" o:connectangles="0,0,0,0,0" textboxrect="0,0,1078230,517525"/>
                </v:shape>
                <v:shape id="Shape 1367" o:spid="_x0000_s1047" style="position:absolute;left:30937;top:5692;width:10782;height:5176;visibility:visible;mso-wrap-style:square;v-text-anchor:top" coordsize="1078230,517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6PmcQA&#10;AADcAAAADwAAAGRycy9kb3ducmV2LnhtbESPQWvCQBSE74L/YXmF3nSjFZHUVaogiIeWquD1NfuS&#10;LGbfxuxqYn99tyB4HGbmG2a+7GwlbtR441jBaJiAIM6cNlwoOB42gxkIH5A1Vo5JwZ08LBf93hxT&#10;7Vr+pts+FCJC2KeooAyhTqX0WUkW/dDVxNHLXWMxRNkUUjfYRrit5DhJptKi4bhQYk3rkrLz/moj&#10;JTv9fvrd+b6rzIomP+1Xbi65Uq8v3cc7iEBdeIYf7a1W8DaawP+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ej5nEAAAA3AAAAA8AAAAAAAAAAAAAAAAAmAIAAGRycy9k&#10;b3ducmV2LnhtbFBLBQYAAAAABAAEAPUAAACJAwAAAAA=&#10;" path="m,209042l1078230,r,308483l,517525,,209042xe" filled="f" strokeweight="1.25pt">
                  <v:stroke endcap="round"/>
                  <v:path arrowok="t" o:connecttype="custom" o:connectlocs="0,209042;1078230,0;1078230,308483;0,517525;0,209042" o:connectangles="0,0,0,0,0" textboxrect="0,0,1078230,517525"/>
                </v:shape>
                <v:rect id="Rectangle 1368" o:spid="_x0000_s1048" style="position:absolute;left:31940;top:629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G37sYA&#10;AADcAAAADwAAAGRycy9kb3ducmV2LnhtbESPQWvCQBSE7wX/w/IEb3Wj0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G37sYAAADcAAAADwAAAAAAAAAAAAAAAACYAgAAZHJz&#10;L2Rvd25yZXYueG1sUEsFBgAAAAAEAAQA9QAAAIsDAAAAAA==&#10;" filled="f" stroked="f">
                  <v:textbox inset="0,0,0,0">
                    <w:txbxContent>
                      <w:p w:rsidR="003B4D20" w:rsidRDefault="003B4D20" w:rsidP="000074A6">
                        <w:pPr>
                          <w:spacing w:after="160" w:line="259" w:lineRule="auto"/>
                        </w:pPr>
                        <w:r>
                          <w:t xml:space="preserve"> </w:t>
                        </w:r>
                      </w:p>
                    </w:txbxContent>
                  </v:textbox>
                </v:rect>
                <v:shape id="Shape 1369" o:spid="_x0000_s1049" style="position:absolute;left:30937;top:3965;width:10782;height:3817;visibility:visible;mso-wrap-style:square;v-text-anchor:top" coordsize="1078230,38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LtcYA&#10;AADcAAAADwAAAGRycy9kb3ducmV2LnhtbESP3WoCMRSE7wu+QziCdzWrRdHVKK2lUKQK/iB4d9gc&#10;dxc3J0sS3fXtTaHQy2FmvmHmy9ZU4k7Ol5YVDPoJCOLM6pJzBcfD1+sEhA/IGivLpOBBHpaLzssc&#10;U20b3tF9H3IRIexTVFCEUKdS+qwgg75va+LoXawzGKJ0udQOmwg3lRwmyVgaLDkuFFjTqqDsur8Z&#10;Be32/OOG1eiUfdZys25cuKw+pkr1uu37DESgNvyH/9rfWsHbYAy/Z+IR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GLtcYAAADcAAAADwAAAAAAAAAAAAAAAACYAgAAZHJz&#10;L2Rvd25yZXYueG1sUEsFBgAAAAAEAAQA9QAAAIsDAAAAAA==&#10;" path="m284353,r50927,l376047,8382r40767,l437261,8382r40767,9398l518795,27178r40640,l600202,36576r40767,8382l661416,44958r40767,9398l741934,63754r30607,8509l813308,72263r30480,9272l864235,90932r30607,8509l925322,108712r30607,9399l986536,126619r30607,9398l1027303,145288r30607,9398l1078230,172593,,381636,284353,xe" fillcolor="#ff8080" stroked="f" strokeweight="0">
                  <v:stroke endcap="round"/>
                  <v:path arrowok="t" o:connecttype="custom" o:connectlocs="284353,0;335280,0;376047,8382;416814,8382;437261,8382;478028,17780;518795,27178;559435,27178;600202,36576;640969,44958;661416,44958;702183,54356;741934,63754;772541,72263;813308,72263;843788,81535;864235,90932;894842,99441;925322,108712;955929,118111;986536,126619;1017143,136017;1027303,145288;1057910,154686;1078230,172593;0,381636;284353,0" o:connectangles="0,0,0,0,0,0,0,0,0,0,0,0,0,0,0,0,0,0,0,0,0,0,0,0,0,0,0" textboxrect="0,0,1078230,381636"/>
                </v:shape>
                <v:shape id="Shape 1370" o:spid="_x0000_s1050" style="position:absolute;left:30937;top:3965;width:10782;height:3817;visibility:visible;mso-wrap-style:square;v-text-anchor:top" coordsize="1078230,38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fmU8QA&#10;AADcAAAADwAAAGRycy9kb3ducmV2LnhtbESPwWrDMBBE74H+g9hCb4nsFNrgRjYlEOjVbgI9bqyt&#10;LWqtXEuJHX99FQj0OMzMG2ZbTLYTFxq8cawgXSUgiGunDTcKDp/75QaED8gaO8ek4EoeivxhscVM&#10;u5FLulShERHCPkMFbQh9JqWvW7LoV64njt63GyyGKIdG6gHHCLedXCfJi7RoOC602NOupfqnOlsF&#10;84GOKZ0S353Mpvz9moyZj1elnh6n9zcQgabwH763P7SC5/QVbmfiEZ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X5lPEAAAA3AAAAA8AAAAAAAAAAAAAAAAAmAIAAGRycy9k&#10;b3ducmV2LnhtbFBLBQYAAAAABAAEAPUAAACJAwAAAAA=&#10;" path="m284353,r50927,l376047,8382r40767,l437261,8382r40767,9398l518795,27178r40640,l600202,36576r40767,8382l661416,44958r40767,9398l741934,63754r30607,8509l813308,72263r30480,9272l864235,90932r30607,8509l925322,108712r30607,9399l986536,126619r30607,9398l1027303,145288r30607,9398l1078230,172593,,381636,284353,xe" filled="f" strokeweight="1.25pt">
                  <v:stroke endcap="round"/>
                  <v:path arrowok="t" o:connecttype="custom" o:connectlocs="284353,0;335280,0;376047,8382;416814,8382;437261,8382;478028,17780;518795,27178;559435,27178;600202,36576;640969,44958;661416,44958;702183,54356;741934,63754;772541,72263;813308,72263;843788,81535;864235,90932;894842,99441;925322,108712;955929,118111;986536,126619;1017143,136017;1027303,145288;1057910,154686;1078230,172593;0,381636;284353,0" o:connectangles="0,0,0,0,0,0,0,0,0,0,0,0,0,0,0,0,0,0,0,0,0,0,0,0,0,0,0" textboxrect="0,0,1078230,381636"/>
                </v:shape>
                <v:rect id="Rectangle 1371" o:spid="_x0000_s1051" style="position:absolute;left:31940;top:456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YcMIA&#10;AADcAAAADwAAAGRycy9kb3ducmV2LnhtbERPTWvCQBC9C/6HZQredGOF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BhwwgAAANwAAAAPAAAAAAAAAAAAAAAAAJgCAABkcnMvZG93&#10;bnJldi54bWxQSwUGAAAAAAQABAD1AAAAhwMAAAAA&#10;" filled="f" stroked="f">
                  <v:textbox inset="0,0,0,0">
                    <w:txbxContent>
                      <w:p w:rsidR="003B4D20" w:rsidRDefault="003B4D20" w:rsidP="000074A6">
                        <w:pPr>
                          <w:spacing w:after="160" w:line="259" w:lineRule="auto"/>
                        </w:pPr>
                        <w:r>
                          <w:t xml:space="preserve"> </w:t>
                        </w:r>
                      </w:p>
                    </w:txbxContent>
                  </v:textbox>
                </v:rect>
                <v:shape id="Shape 1372" o:spid="_x0000_s1052" style="position:absolute;left:38360;top:2238;width:5696;height:2362;visibility:visible;mso-wrap-style:square;v-text-anchor:top" coordsize="569595,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7Tx8UA&#10;AADcAAAADwAAAGRycy9kb3ducmV2LnhtbESPQWvCQBSE74X+h+UVvOlGLVKjq5RCaSgoahU8PrKv&#10;SWj2bdjdmPjvXUHocZiZb5jluje1uJDzlWUF41ECgji3uuJCwfHnc/gGwgdkjbVlUnAlD+vV89MS&#10;U2073tPlEAoRIexTVFCG0KRS+rwkg35kG+Lo/VpnMETpCqkddhFuajlJkpk0WHFcKLGhj5Lyv0Nr&#10;FGwaszuftpN2/tXm7beVlL0mpNTgpX9fgAjUh//wo51pBdPxHO5n4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tPHxQAAANwAAAAPAAAAAAAAAAAAAAAAAJgCAABkcnMv&#10;ZG93bnJldi54bWxQSwUGAAAAAAQABAD1AAAAigMAAAAA&#10;" path="m569595,l488188,,,236220e" filled="f" strokeweight=".14pt">
                  <v:stroke endcap="round"/>
                  <v:path arrowok="t" o:connecttype="custom" o:connectlocs="569595,0;488188,0;0,236220" o:connectangles="0,0,0" textboxrect="0,0,569595,236220"/>
                </v:shape>
                <v:rect id="Rectangle 1373" o:spid="_x0000_s1053" style="position:absolute;left:39288;top:270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ey8MA&#10;AADcAAAADwAAAGRycy9kb3ducmV2LnhtbERPy2rCQBTdF/yH4Qrd1YkRio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rey8MAAADcAAAADwAAAAAAAAAAAAAAAACYAgAAZHJzL2Rv&#10;d25yZXYueG1sUEsFBgAAAAAEAAQA9QAAAIgDAAAAAA==&#10;" filled="f" stroked="f">
                  <v:textbox inset="0,0,0,0">
                    <w:txbxContent>
                      <w:p w:rsidR="003B4D20" w:rsidRDefault="003B4D20" w:rsidP="000074A6">
                        <w:pPr>
                          <w:spacing w:after="160" w:line="259" w:lineRule="auto"/>
                        </w:pPr>
                        <w:r>
                          <w:t xml:space="preserve"> </w:t>
                        </w:r>
                      </w:p>
                    </w:txbxContent>
                  </v:textbox>
                </v:rect>
                <v:shape id="Shape 1374" o:spid="_x0000_s1054" style="position:absolute;left:12814;top:11329;width:25851;height:6898;visibility:visible;mso-wrap-style:square;v-text-anchor:top" coordsize="2585085,689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kjVcUA&#10;AADcAAAADwAAAGRycy9kb3ducmV2LnhtbESP3WoCMRSE7wt9h3AK3ohm14LK1iiiCKWUgj8PcNgc&#10;N0uTk2UTdd2nbwqCl8PMfMMsVp2z4kptqD0ryMcZCOLS65orBafjbjQHESKyRuuZFNwpwGr5+rLA&#10;Qvsb7+l6iJVIEA4FKjAxNoWUoTTkMIx9Q5y8s28dxiTbSuoWbwnurJxk2VQ6rDktGGxoY6j8PVyc&#10;gt58Tfuf7eUch/K7nw2b3O7uVqnBW7f+ABGpi8/wo/2pFbxPcvg/k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SNVxQAAANwAAAAPAAAAAAAAAAAAAAAAAJgCAABkcnMv&#10;ZG93bnJldi54bWxQSwUGAAAAAAQABAD1AAAAigMAAAAA&#10;" path="m2585085,r,290576l2585085,308356r-10160,9397l2574925,335534r,9398l2564638,362712r-10160,9398l2544318,389889r-9144,9399l2524887,417068r-20320,9397l2494280,445262r-20320,8382l2453513,463042r-20320,17780l2412746,490220r-30607,9398l2361819,517398r-30607,9398l2310765,535177r-30607,9399l2249551,553974r-30607,9398l2188337,581151r-30480,9399l2116963,598932r-30480,9398l2045589,608330r-29591,9397l1975231,626110r-40767,9398l1893697,644906r-40767,l1812163,653288r-40894,9398l1730502,662686r-40767,9398l1648968,672084r-51054,l1557147,681482r-39751,l1466469,681482r-40894,8382l1384808,689864r-50927,l1293114,689864r-51054,l1201293,689864r-51054,l1109472,681482r-40767,l1017778,681482r-39878,-9398l937133,672084r-40767,l845439,662686r-40894,l763778,653288r-40767,-8382l682244,644906r-40767,-9398l600583,626110r-30480,-8383l529209,608330r-29591,l458851,598932r-30607,-8382l397764,581151,356870,563372r-30607,-9398l295783,544576r-20447,-9399l244729,526796r-30607,-9398l193802,499618r-20447,-9398l152908,480822,132588,463042r-20447,-9398l91821,445262,71374,426465,61214,417068,50927,399288,40767,389889,30607,372110,20447,362712,10160,344932,,335534,,317753r,-9397l,290576,,27177r10160,8383l20447,54356r10160,9397l40767,81534r10160,9398l61214,108712r10160,9398l91821,135889r20320,9399l132588,153670r20320,18795l173355,181864r20447,8382l214122,209042r30607,8382l275336,226822r20447,9398l326263,244601r30607,9399l397764,271780r30480,9397l458851,290576r40767,9398l529209,299974r40894,8382l600583,317753r40894,9398l682244,335534r40767,l763778,344932r40767,9398l845439,354330r50927,8382l937133,362712r40767,l1017778,372110r50927,l1109472,372110r40767,9398l1201293,381508r40767,l1293114,381508r40767,l1384808,381508r40767,l1466469,372110r50927,l1557147,372110r40767,-9398l1648968,362712r40767,l1730502,354330r40767,l1812163,344932r40767,-9398l1893697,335534r40767,-8383l1975231,317753r40767,-9397l2045589,299974r40894,l2116963,290576r40894,-9399l2188337,271780r30607,-17780l2249551,244601r30607,-8381l2310765,226822r20447,-9398l2361819,209042r20320,-18796l2412746,181864r20447,-9399l2453513,153670r20447,-8382l2494280,135889r10287,-17779l2524887,108712r10287,-17780l2544318,81534r10160,-17781l2564638,54356r10287,-18796l2574925,27177r,-18795l2585085,xe" fillcolor="#4d4d80" stroked="f" strokeweight="0">
                  <v:stroke endcap="round"/>
                  <v:path arrowok="t" o:connecttype="custom" o:connectlocs="2585085,308356;2574925,344932;2544318,389889;2504567,426465;2453513,463042;2382139,499618;2310765,535177;2218944,563372;2116963,598932;2015998,617727;1893697,644906;1771269,662686;1648968,672084;1517396,681482;1384808,689864;1242060,689864;1109472,681482;977900,672084;845439,662686;723011,644906;600583,626110;499618,608330;397764,581151;295783,544576;214122,517398;152908,480822;91821,445262;50927,399288;20447,362712;0,317753;0,27177;30607,63753;61214,108712;112141,145288;173355,181864;244729,217424;326263,244601;428244,281177;529209,299974;641477,327151;763778,344932;896366,362712;1017778,372110;1150239,381508;1293114,381508;1425575,381508;1557147,372110;1689735,362712;1812163,344932;1934464,327151;2045589,299974;2157857,281177;2249551,244601;2331212,217424;2412746,181864;2473960,145288;2524887,108712;2554478,63753;2574925,27177" o:connectangles="0,0,0,0,0,0,0,0,0,0,0,0,0,0,0,0,0,0,0,0,0,0,0,0,0,0,0,0,0,0,0,0,0,0,0,0,0,0,0,0,0,0,0,0,0,0,0,0,0,0,0,0,0,0,0,0,0,0,0" textboxrect="0,0,2585085,689864"/>
                </v:shape>
                <v:shape id="Shape 1375" o:spid="_x0000_s1055" style="position:absolute;left:38665;top:11141;width:0;height:188;visibility:visible;mso-wrap-style:square;v-text-anchor:top" coordsize="0,18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8ufMUA&#10;AADcAAAADwAAAGRycy9kb3ducmV2LnhtbESPzWrDMBCE74W8g9hAbo1ch5bgRjHFkBDooa7j3LfW&#10;+odYK2Mpsfv2VaHQ4zAz3zC7dDa9uNPoOssKntYRCOLK6o4bBeX58LgF4Tyyxt4yKfgmB+l+8bDD&#10;RNuJP+le+EYECLsEFbTeD4mUrmrJoFvbgTh4tR0N+iDHRuoRpwA3vYyj6EUa7DgstDhQ1lJ1LW5G&#10;wbHm7Ov56jaxec9rl3/k5eU0KbVazm+vIDzN/j/81z5pBZs4ht8z4Qj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58xQAAANwAAAAPAAAAAAAAAAAAAAAAAJgCAABkcnMv&#10;ZG93bnJldi54bWxQSwUGAAAAAAQABAD1AAAAigMAAAAA&#10;" path="m,18797l,,,18797xe" fillcolor="#4d4d80" stroked="f" strokeweight="0">
                  <v:stroke endcap="round"/>
                  <v:path arrowok="t" o:connecttype="custom" o:connectlocs="0,18797;0,0;0,18797" o:connectangles="0,0,0" textboxrect="0,0,0,18797"/>
                </v:shape>
                <v:shape id="Shape 1376" o:spid="_x0000_s1056" style="position:absolute;left:12814;top:11141;width:0;height:459;visibility:visible;mso-wrap-style:square;v-text-anchor:top" coordsize="0,45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EqCcYA&#10;AADcAAAADwAAAGRycy9kb3ducmV2LnhtbESPQUvDQBSE70L/w/IKvZlNG6ISuwmlUKiCorEI3h7Z&#10;ZxLMvg27axr99a4geBxmvhlmW81mEBM531tWsE5SEMSN1T23Ck4vh8sbED4gaxwsk4Iv8lCVi4st&#10;Ftqe+ZmmOrQilrAvUEEXwlhI6ZuODPrEjsTRe7fOYIjStVI7PMdyM8hNml5Jgz3HhQ5H2nfUfNSf&#10;RkGWT/uHt+x0/eRfD/dD/XiXf7tcqdVy3t2CCDSH//AffdSR22TweyYeAV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EqCcYAAADcAAAADwAAAAAAAAAAAAAAAACYAgAAZHJz&#10;L2Rvd25yZXYueG1sUEsFBgAAAAAEAAQA9QAAAIsDAAAAAA==&#10;" path="m,45974l,27178,,18797,,,,45974xe" fillcolor="#4d4d80" stroked="f" strokeweight="0">
                  <v:stroke endcap="round"/>
                  <v:path arrowok="t" o:connecttype="custom" o:connectlocs="0,45974;0,27178;0,18797;0,0;0,45974" o:connectangles="0,0,0,0,0" textboxrect="0,0,0,45974"/>
                </v:shape>
                <v:shape id="Shape 1377" o:spid="_x0000_s1057" style="position:absolute;left:12814;top:11141;width:25851;height:7086;visibility:visible;mso-wrap-style:square;v-text-anchor:top" coordsize="2585085,708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7vMMcA&#10;AADcAAAADwAAAGRycy9kb3ducmV2LnhtbESPT2vCQBTE70K/w/IK3urGaEtJXUX8AwWhpbYHvT2y&#10;r0k0+zbsbpPop+8WCh6HmfkNM1v0phYtOV9ZVjAeJSCIc6srLhR8fW4fnkH4gKyxtkwKLuRhMb8b&#10;zDDTtuMPavehEBHCPkMFZQhNJqXPSzLoR7Yhjt63dQZDlK6Q2mEX4aaWaZI8SYMVx4USG1qVlJ/3&#10;P0bBLn+3h/Rxs35z19PZnWh77NqxUsP7fvkCIlAfbuH/9qtWMEmn8HcmH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u7zDHAAAA3AAAAA8AAAAAAAAAAAAAAAAAmAIAAGRy&#10;cy9kb3ducmV2LnhtbFBLBQYAAAAABAAEAPUAAACMAwAAAAA=&#10;" path="m2585085,r,18797l2574925,27178r,18796l2574925,54356r-10287,18796l2554478,82550r-10160,17780l2535174,109728r-10287,17781l2504567,136906r-10287,17780l2473960,164085r-20447,8381l2433193,191262r-20447,9399l2382139,209042r-20320,18796l2331212,236220r-20447,9398l2280158,255016r-30607,8382l2218944,272797r-30607,17779l2157857,299974r-40894,9399l2086483,318770r-40894,l2015998,327152r-40767,9398l1934464,345948r-40767,8382l1852930,354330r-40767,9398l1771269,373126r-40767,l1689735,381509r-40767,l1597914,381509r-40767,9397l1517396,390906r-50927,l1425575,400304r-40767,l1333881,400304r-40767,l1242060,400304r-40767,l1150239,400304r-40767,-9398l1068705,390906r-50927,l977900,381509r-40767,l896366,381509r-50927,-8383l804545,373126r-40767,-9398l723011,354330r-40767,l641477,345948r-40894,-9398l570103,327152r-40894,-8382l499618,318770r-40767,-9397l428244,299974r-30480,-9398l356870,272797r-30607,-9399l295783,255016r-20447,-9398l244729,236220r-30607,-8382l193802,209042r-20447,-8381l152908,191262,132588,172466r-20447,-8381l91821,154686,71374,136906,61214,127509,50927,109728,40767,100330,30607,82550,20447,73152,10160,54356,,45974,,27178,,18797,,,,309373r,17779l,336550r,17780l10160,363728r10287,17781l30607,390906r10160,17780l50927,418085r10287,17779l71374,445262r20447,18797l112141,472440r20447,9398l152908,499618r20447,9398l193802,518414r20320,17780l244729,545592r30607,8382l295783,563373r30480,9397l356870,582168r40894,17780l428244,609347r30607,8381l499618,627126r29591,l570103,636524r30480,8382l641477,654304r40767,9398l723011,663702r40767,8383l804545,681482r40894,l896366,690880r40767,l977900,690880r39878,9398l1068705,700278r40767,l1150239,708661r51054,l1242060,708661r51054,l1333881,708661r50927,l1425575,708661r40894,-8383l1517396,700278r39751,l1597914,690880r51054,l1689735,690880r40767,-9398l1771269,681482r40894,-9397l1852930,663702r40767,l1934464,654304r40767,-9398l2015998,636524r29591,-9398l2086483,627126r30480,-9398l2157857,609347r30480,-9399l2218944,582168r30607,-9398l2280158,563373r30607,-9399l2331212,545592r30607,-9398l2382139,518414r30607,-9398l2433193,499618r20320,-17780l2473960,472440r20320,-8381l2504567,445262r20320,-9398l2535174,418085r9144,-9399l2554478,390906r10160,-9397l2574925,363728r,-9398l2574925,336550r10160,-9398l2585085,309373,2585085,xe" filled="f" strokeweight="1.25pt">
                  <v:stroke endcap="round"/>
                  <v:path arrowok="t" o:connecttype="custom" o:connectlocs="2574925,27178;2564638,73152;2535174,109728;2494280,154686;2433193,191262;2361819,227838;2280158,255016;2188337,290576;2086483,318770;1975231,336550;1852930,354330;1730502,373126;1597914,381509;1466469,390906;1333881,400304;1201293,400304;1068705,390906;937133,381509;804545,373126;682244,354330;570103,327152;458851,309373;356870,272797;275336,245618;193802,209042;132588,172466;71374,136906;40767,100330;10160,54356;0,18797;0,327152;10160,363728;40767,408686;71374,445262;132588,481838;193802,518414;275336,553974;356870,582168;458851,617728;570103,636524;682244,663702;804545,681482;937133,690880;1068705,700278;1201293,708661;1333881,708661;1466469,700278;1597914,690880;1730502,681482;1852930,663702;1975231,644906;2086483,627126;2188337,599948;2280158,563373;2361819,536194;2433193,499618;2494280,464059;2535174,418085;2564638,381509;2574925,336550;2585085,0" o:connectangles="0,0,0,0,0,0,0,0,0,0,0,0,0,0,0,0,0,0,0,0,0,0,0,0,0,0,0,0,0,0,0,0,0,0,0,0,0,0,0,0,0,0,0,0,0,0,0,0,0,0,0,0,0,0,0,0,0,0,0,0,0" textboxrect="0,0,2585085,708661"/>
                </v:shape>
                <v:rect id="Rectangle 1378" o:spid="_x0000_s1058" style="position:absolute;left:13816;top:1176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9U8UA&#10;AADcAAAADwAAAGRycy9kb3ducmV2LnhtbESPT4vCMBTE78J+h/AW9qbpuih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X1TxQAAANwAAAAPAAAAAAAAAAAAAAAAAJgCAABkcnMv&#10;ZG93bnJldi54bWxQSwUGAAAAAAQABAD1AAAAigMAAAAA&#10;" filled="f" stroked="f">
                  <v:textbox inset="0,0,0,0">
                    <w:txbxContent>
                      <w:p w:rsidR="003B4D20" w:rsidRDefault="003B4D20" w:rsidP="000074A6">
                        <w:pPr>
                          <w:spacing w:after="160" w:line="259" w:lineRule="auto"/>
                        </w:pPr>
                        <w:r>
                          <w:t xml:space="preserve"> </w:t>
                        </w:r>
                      </w:p>
                    </w:txbxContent>
                  </v:textbox>
                </v:rect>
                <v:shape id="Shape 1379" o:spid="_x0000_s1059" style="position:absolute;left:12814;top:7413;width:25851;height:7728;visibility:visible;mso-wrap-style:square;v-text-anchor:top" coordsize="2585085,772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gPKsUA&#10;AADcAAAADwAAAGRycy9kb3ducmV2LnhtbESPS4vCQBCE7wv+h6GFvenEKKtGR/GBq+DJx8Fjk2mT&#10;aKYnZGY1+++dBWGPRVV9RU3njSnFg2pXWFbQ60YgiFOrC84UnE+bzgiE88gaS8uk4JcczGetjykm&#10;2j75QI+jz0SAsEtQQe59lUjp0pwMuq6tiIN3tbVBH2SdSV3jM8BNKeMo+pIGCw4LOVa0yim9H3+M&#10;gmzbTwdrvzGX4VIP9st1fNP8rdRnu1lMQHhq/H/43d5pBf14DH9nwhGQs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KA8qxQAAANwAAAAPAAAAAAAAAAAAAAAAAJgCAABkcnMv&#10;ZG93bnJldi54bWxQSwUGAAAAAAQABAD1AAAAigMAAAAA&#10;" path="m845439,r447675,372364l2371979,163195r30607,9398l2422906,181991r20447,17780l2463673,209169r20447,9398l2494280,236347r20447,9398l2524887,263525r10287,9398l2544318,281305r10160,18796l2564638,308610r10287,18669l2574925,336677r,8509l2585085,363855r,8509l2585085,391033r-10160,8509l2574925,418338r,8382l2564638,445516r-10160,9398l2544318,472694r-9144,9398l2524887,499872r-20320,9398l2494280,527050r-20320,9398l2453513,544957r-20320,18669l2412746,573024r-30607,8509l2361819,600202r-30607,8509l2310765,618109r-30607,9271l2249551,635889r-30607,9398l2188337,663067r-30480,9398l2116963,681863r-30480,9398l2066036,691261r-30607,8382l1995678,709041r-40767,9398l1914144,718439r-40894,8382l1832483,736219r-40767,l1750949,745617r-40767,l1669288,753999r-40767,l1577594,763397r-40767,l1496949,763397r-50927,l1405255,772795r-51054,l1313434,772795r-40767,l1221613,772795r-40767,l1129919,763397r-40767,l1048258,763397r-49911,l957580,753999r-40767,l865759,745617r-20320,l804545,745617r-40767,-9398l723011,726821r-40767,l641477,718439r-40894,-9398l570103,699643r-40894,-8382l499618,691261r-40767,-9398l428244,672465r-30480,-9398l356870,645287r-30607,-9398l295783,627380r-20447,-9271l244729,608711r-30607,-8509l193802,581533r-20447,-8509l152908,563626,132588,544957r-20447,-8509l91821,527050,71374,509270,61214,499872,50927,482092r-10160,l30607,463296,20447,454914,10160,436118r,-9398l,408940r,-9398l,381762,,363855r,-9398l,336677r10160,-9398l10160,308610r10287,-8509l30607,281305r10160,-8382l50927,263525,71374,245745r10160,-9398l101981,218567r20447,-9398l142748,199771r20447,-17780l183515,172593r20447,-9398l234569,145415r20320,-9398l285496,127508r30607,-9398l326263,108839r30607,-8509l397764,90932r30480,-9398l458851,73152r40767,-9398l529209,54356r40894,-9398l600583,36576r40894,l682244,27178r40767,-9398l763778,17780,804545,9398,845439,xe" fillcolor="#99f" stroked="f" strokeweight="0">
                  <v:stroke endcap="round"/>
                  <v:path arrowok="t" o:connecttype="custom" o:connectlocs="2371979,163195;2443353,199771;2494280,236347;2535174,272923;2564638,308610;2574925,345186;2585085,391033;2574925,426720;2544318,472694;2504567,509270;2453513,544957;2382139,581533;2310765,618109;2218944,645287;2116963,681863;2035429,699643;1914144,718439;1791716,736219;1669288,753999;1536827,763397;1405255,772795;1272667,772795;1129919,763397;998347,763397;865759,745617;763778,736219;641477,718439;529209,691261;428244,672465;326263,635889;244729,608711;173355,573024;112141,536448;61214,499872;30607,463296;10160,426720;0,381762;0,336677;20447,300101;50927,263525;101981,218567;163195,181991;234569,145415;316103,118110;397764,90932;499618,63754;600583,36576;723011,17780;845439,0" o:connectangles="0,0,0,0,0,0,0,0,0,0,0,0,0,0,0,0,0,0,0,0,0,0,0,0,0,0,0,0,0,0,0,0,0,0,0,0,0,0,0,0,0,0,0,0,0,0,0,0,0" textboxrect="0,0,2585085,772795"/>
                </v:shape>
                <v:shape id="Shape 1380" o:spid="_x0000_s1060" style="position:absolute;left:12814;top:7413;width:25851;height:7728;visibility:visible;mso-wrap-style:square;v-text-anchor:top" coordsize="2585085,772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4z+cQA&#10;AADcAAAADwAAAGRycy9kb3ducmV2LnhtbERPy2oCMRTdC/2HcAtuRDNVKTo1igiKIAhaH11eJrcz&#10;Qyc30yTq+PdmIbg8nPdk1phKXMn50rKCj14CgjizuuRcweF72R2B8AFZY2WZFNzJw2z61ppgqu2N&#10;d3Tdh1zEEPYpKihCqFMpfVaQQd+zNXHkfq0zGCJ0udQObzHcVLKfJJ/SYMmxocCaFgVlf/uLUTDu&#10;XFbn/+Pi9OO25eqwq/POYDNXqv3ezL9ABGrCS/x0r7WCwTDOj2fiEZ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eM/nEAAAA3AAAAA8AAAAAAAAAAAAAAAAAmAIAAGRycy9k&#10;b3ducmV2LnhtbFBLBQYAAAAABAAEAPUAAACJAwAAAAA=&#10;" path="m2371979,163195r30607,9398l2422906,181991r20447,17780l2463673,209169r20447,9398l2494280,236347r20447,9398l2524887,263525r10287,9398l2544318,281305r10160,18796l2564638,308610r10287,18669l2574925,336677r,8509l2585085,363855r,8509l2585085,391033r-10160,8509l2574925,418338r,8382l2564638,445516r-10160,9398l2544318,472694r-9144,9398l2524887,499872r-20320,9398l2494280,527050r-20320,9398l2453513,544957r-20320,18669l2412746,573024r-30607,8509l2361819,600202r-30607,8509l2310765,618109r-30607,9271l2249551,635889r-30607,9398l2188337,663067r-30480,9398l2116963,681863r-30480,9398l2066036,691261r-30607,8382l1995678,709041r-40767,9398l1914144,718439r-40894,8382l1832483,736219r-40767,l1750949,745617r-40767,l1669288,753999r-40767,l1577594,763397r-40767,l1496949,763397r-50927,l1405255,772795r-51054,l1313434,772795r-40767,l1221613,772795r-40767,l1129919,763397r-40767,l1048258,763397r-49911,l957580,753999r-40767,l865759,745617r-20320,l804545,745617r-40767,-9398l723011,726821r-40767,l641477,718439r-40894,-9398l570103,699643r-40894,-8382l499618,691261r-40767,-9398l428244,672465r-30480,-9398l356870,645287r-30607,-9398l295783,627380r-20447,-9271l244729,608711r-30607,-8509l193802,581533r-20447,-8509l152908,563626,132588,544957r-20447,-8509l91821,527050,71374,509270,61214,499872,50927,482092r-10160,l30607,463296,20447,454914,10160,436118r,-9398l,408940r,-9398l,381762,,363855r,-9398l,336677r10160,-9398l10160,308610r10287,-8509l30607,281305r10160,-8382l50927,263525,71374,245745r10160,-9398l101981,218567r20447,-9398l142748,199771r20447,-17780l183515,172593r20447,-9398l234569,145415r20320,-9398l285496,127508r30607,-9398l326263,108839r30607,-8509l397764,90932r30480,-9398l458851,73152r40767,-9398l529209,54356r40894,-9398l600583,36576r40894,l682244,27178r40767,-9398l763778,17780,804545,9398,845439,r447675,372364l2371979,163195xe" filled="f" strokeweight="1.25pt">
                  <v:stroke endcap="round"/>
                  <v:path arrowok="t" o:connecttype="custom" o:connectlocs="2422906,181991;2484120,218567;2524887,263525;2554478,300101;2574925,336677;2585085,372364;2574925,418338;2554478,454914;2524887,499872;2473960,536448;2412746,573024;2331212,608711;2249551,635889;2157857,672465;2066036,691261;1954911,718439;1832483,736219;1710182,745617;1577594,763397;1446022,763397;1313434,772795;1180846,772795;1048258,763397;916813,753999;804545,745617;682244,726821;570103,699643;458851,681863;356870,645287;275336,618109;193802,581533;132588,544957;71374,509270;40767,482092;10160,436118;0,399542;0,354457;10160,308610;40767,272923;81534,236347;142748,199771;203962,163195;285496,127508;356870,100330;458851,73152;570103,44958;682244,27178;804545,9398;2371979,163195" o:connectangles="0,0,0,0,0,0,0,0,0,0,0,0,0,0,0,0,0,0,0,0,0,0,0,0,0,0,0,0,0,0,0,0,0,0,0,0,0,0,0,0,0,0,0,0,0,0,0,0,0" textboxrect="0,0,2585085,772795"/>
                </v:shape>
                <v:rect id="Rectangle 1381" o:spid="_x0000_s1061" style="position:absolute;left:13816;top:8028;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e8MYA&#10;AADcAAAADwAAAGRycy9kb3ducmV2LnhtbESPQWvCQBSE7wX/w/IEb3Wjl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me8MYAAADcAAAADwAAAAAAAAAAAAAAAACYAgAAZHJz&#10;L2Rvd25yZXYueG1sUEsFBgAAAAAEAAQA9QAAAIsDAAAAAA==&#10;" filled="f" stroked="f">
                  <v:textbox inset="0,0,0,0">
                    <w:txbxContent>
                      <w:p w:rsidR="003B4D20" w:rsidRDefault="003B4D20" w:rsidP="000074A6">
                        <w:pPr>
                          <w:spacing w:after="160" w:line="259" w:lineRule="auto"/>
                        </w:pPr>
                        <w:r>
                          <w:t xml:space="preserve"> </w:t>
                        </w:r>
                      </w:p>
                    </w:txbxContent>
                  </v:textbox>
                </v:rect>
                <v:shape id="Shape 1382" o:spid="_x0000_s1062" style="position:absolute;left:11804;top:17961;width:9976;height:2267;visibility:visible;mso-wrap-style:square;v-text-anchor:top" coordsize="997585,226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GmMUA&#10;AADcAAAADwAAAGRycy9kb3ducmV2LnhtbESPQWvCQBSE7wX/w/KEXopuqhIkuopIBXPwUNuLt8fu&#10;Mwlm34bsalJ/vSsIPQ4z8w2zXPe2FjdqfeVYwec4AUGsnam4UPD7sxvNQfiAbLB2TAr+yMN6NXhb&#10;YmZcx990O4ZCRAj7DBWUITSZlF6XZNGPXUMcvbNrLYYo20KaFrsIt7WcJEkqLVYcF0psaFuSvhyv&#10;VgF9pF9Vr2d3a1yRH2b5qbvqXKn3Yb9ZgAjUh//wq703CqbpFJ5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mwaYxQAAANwAAAAPAAAAAAAAAAAAAAAAAJgCAABkcnMv&#10;ZG93bnJldi54bWxQSwUGAAAAAAQABAD1AAAAigMAAAAA&#10;" path="m,226695r81407,l997585,e" filled="f" strokeweight=".14pt">
                  <v:stroke endcap="round"/>
                  <v:path arrowok="t" o:connecttype="custom" o:connectlocs="0,226695;81407,226695;997585,0" o:connectangles="0,0,0" textboxrect="0,0,997585,226695"/>
                </v:shape>
                <v:rect id="Rectangle 1383" o:spid="_x0000_s1063" style="position:absolute;left:12719;top:18440;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iIq8gA&#10;AADjAAAADwAAAGRycy9kb3ducmV2LnhtbERPzWrCQBC+C77DMoXedKMVjamriFb0aLVgexuy0ySY&#10;nQ3ZrYk+vSsIPc73P7NFa0pxodoVlhUM+hEI4tTqgjMFX8dNLwbhPLLG0jIpuJKDxbzbmWGibcOf&#10;dDn4TIQQdgkqyL2vEildmpNB17cVceB+bW3Qh7POpK6xCeGmlMMoGkuDBYeGHCta5ZSeD39GwTau&#10;lt87e2uy8uNne9qfpuvj1Cv1+tIu30F4av2/+One6TA/mrxNRoN4OILHTwEA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2IiryAAAAOMAAAAPAAAAAAAAAAAAAAAAAJgCAABk&#10;cnMvZG93bnJldi54bWxQSwUGAAAAAAQABAD1AAAAjQMAAAAA&#10;" filled="f" stroked="f">
                  <v:textbox inset="0,0,0,0">
                    <w:txbxContent>
                      <w:p w:rsidR="003B4D20" w:rsidRDefault="003B4D20" w:rsidP="000074A6">
                        <w:pPr>
                          <w:spacing w:after="160" w:line="259" w:lineRule="auto"/>
                        </w:pPr>
                        <w:r>
                          <w:t xml:space="preserve"> </w:t>
                        </w:r>
                      </w:p>
                    </w:txbxContent>
                  </v:textbox>
                </v:rect>
                <v:rect id="Rectangle 1384" o:spid="_x0000_s1064" style="position:absolute;left:13237;width:9118;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QtMMkA&#10;AADjAAAADwAAAGRycy9kb3ducmV2LnhtbERPzWrCQBC+F3yHZQRvdaPWGlNXEa3osdWCehuy0ySY&#10;nQ3Z1cQ+fbcg9Djf/8wWrSnFjWpXWFYw6EcgiFOrC84UfB02zzEI55E1lpZJwZ0cLOadpxkm2jb8&#10;Sbe9z0QIYZeggtz7KpHSpTkZdH1bEQfu29YGfTjrTOoamxBuSjmMoldpsODQkGNFq5zSy/5qFGzj&#10;anna2Z8mK9/P2+PHcbo+TL1SvW67fAPhqfX/4od7p8P8aDKavAzi4Rj+fgoA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pQtMMkAAADjAAAADwAAAAAAAAAAAAAAAACYAgAA&#10;ZHJzL2Rvd25yZXYueG1sUEsFBgAAAAAEAAQA9QAAAI4DAAAAAA==&#10;" filled="f" stroked="f">
                  <v:textbox inset="0,0,0,0">
                    <w:txbxContent>
                      <w:p w:rsidR="003B4D20" w:rsidRDefault="003B4D20" w:rsidP="000074A6">
                        <w:pPr>
                          <w:spacing w:after="160" w:line="259" w:lineRule="auto"/>
                        </w:pPr>
                        <w:r>
                          <w:rPr>
                            <w:rFonts w:ascii="Arial" w:eastAsia="Arial" w:hAnsi="Arial" w:cs="Arial"/>
                            <w:b/>
                            <w:sz w:val="28"/>
                          </w:rPr>
                          <w:t>CNS 9 %</w:t>
                        </w:r>
                      </w:p>
                    </w:txbxContent>
                  </v:textbox>
                </v:rect>
                <v:rect id="Rectangle 1386" o:spid="_x0000_s1065" style="position:absolute;left:27688;top:274;width:748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oW3MgA&#10;AADjAAAADwAAAGRycy9kb3ducmV2LnhtbERPzWrCQBC+F3yHZQRvdaOWJqauItqiR6sF29uQnSbB&#10;7GzIrib16buC4HG+/5ktOlOJCzWutKxgNIxAEGdWl5wr+Dp8PCcgnEfWWFkmBX/kYDHvPc0w1bbl&#10;T7rsfS5CCLsUFRTe16mULivIoBvamjhwv7Yx6MPZ5FI32IZwU8lxFL1KgyWHhgJrWhWUnfZno2CT&#10;1Mvvrb22efX+sznujtP1YeqVGvS75RsIT51/iO/urQ7zo3gSv4yScQy3nwIAcv4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ChbcyAAAAOMAAAAPAAAAAAAAAAAAAAAAAJgCAABk&#10;cnMvZG93bnJldi54bWxQSwUGAAAAAAQABAD1AAAAjQMAAAAA&#10;" filled="f" stroked="f">
                  <v:textbox inset="0,0,0,0">
                    <w:txbxContent>
                      <w:p w:rsidR="003B4D20" w:rsidRDefault="003B4D20" w:rsidP="000074A6">
                        <w:pPr>
                          <w:spacing w:after="160" w:line="259" w:lineRule="auto"/>
                        </w:pPr>
                        <w:r>
                          <w:rPr>
                            <w:rFonts w:ascii="Arial" w:eastAsia="Arial" w:hAnsi="Arial" w:cs="Arial"/>
                            <w:b/>
                            <w:sz w:val="28"/>
                          </w:rPr>
                          <w:t xml:space="preserve">MSOF </w:t>
                        </w:r>
                      </w:p>
                    </w:txbxContent>
                  </v:textbox>
                </v:rect>
                <v:rect id="Rectangle 1387" o:spid="_x0000_s1066" style="position:absolute;left:33329;top:274;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CrswA&#10;AADjAAAADwAAAGRycy9kb3ducmV2LnhtbESPQU/CQBCF7yT+h82YcIMtYKRUFkIEAkcFE/Q26Y5t&#10;Y3e26S60+uudg4nHmffmvW+W697V6kZtqDwbmIwTUMS5txUXBt7O+1EKKkRki7VnMvBNAdaru8ES&#10;M+s7fqXbKRZKQjhkaKCMscm0DnlJDsPYN8SiffrWYZSxLbRtsZNwV+tpkjxqhxVLQ4kNPZeUf52u&#10;zsAhbTbvR//TFfXu43B5uSy250U0Znjfb55ARerjv/nv+mgFP5nP5g+TdCrQ8p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JWCrswAAADjAAAADwAAAAAAAAAAAAAAAACY&#10;AgAAZHJzL2Rvd25yZXYueG1sUEsFBgAAAAAEAAQA9QAAAJEDAAAAAA==&#10;" filled="f" stroked="f">
                  <v:textbox inset="0,0,0,0">
                    <w:txbxContent>
                      <w:p w:rsidR="003B4D20" w:rsidRDefault="003B4D20" w:rsidP="000074A6">
                        <w:pPr>
                          <w:spacing w:after="160" w:line="259" w:lineRule="auto"/>
                        </w:pPr>
                        <w:r>
                          <w:rPr>
                            <w:rFonts w:ascii="Arial" w:eastAsia="Arial" w:hAnsi="Arial" w:cs="Arial"/>
                            <w:b/>
                            <w:sz w:val="28"/>
                          </w:rPr>
                          <w:t xml:space="preserve"> </w:t>
                        </w:r>
                      </w:p>
                    </w:txbxContent>
                  </v:textbox>
                </v:rect>
                <v:rect id="Rectangle 1388" o:spid="_x0000_s1067" style="position:absolute;left:33832;top:274;width:131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knNckA&#10;AADjAAAADwAAAGRycy9kb3ducmV2LnhtbERPzWrCQBC+F3yHZQRvdaOVmqSuIrZFjzYWbG9DdpoE&#10;s7Mhu5ro03eFQo/z/c9i1ZtaXKh1lWUFk3EEgji3uuJCwefh/TEG4TyyxtoyKbiSg9Vy8LDAVNuO&#10;P+iS+UKEEHYpKii9b1IpXV6SQTe2DXHgfmxr0IezLaRusQvhppbTKHqWBisODSU2tCkpP2Vno2Ab&#10;N+uvnb11Rf32vT3uj8nrIfFKjYb9+gWEp97/i//cOx3mR/On+WwSTxO4/xQA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9knNckAAADjAAAADwAAAAAAAAAAAAAAAACYAgAA&#10;ZHJzL2Rvd25yZXYueG1sUEsFBgAAAAAEAAQA9QAAAI4DAAAAAA==&#10;" filled="f" stroked="f">
                  <v:textbox inset="0,0,0,0">
                    <w:txbxContent>
                      <w:p w:rsidR="003B4D20" w:rsidRDefault="003B4D20" w:rsidP="000074A6">
                        <w:pPr>
                          <w:spacing w:after="160" w:line="259" w:lineRule="auto"/>
                        </w:pPr>
                        <w:r>
                          <w:rPr>
                            <w:rFonts w:ascii="Arial" w:eastAsia="Arial" w:hAnsi="Arial" w:cs="Arial"/>
                            <w:b/>
                            <w:sz w:val="28"/>
                          </w:rPr>
                          <w:t>4</w:t>
                        </w:r>
                      </w:p>
                    </w:txbxContent>
                  </v:textbox>
                </v:rect>
                <v:rect id="Rectangle 1389" o:spid="_x0000_s1068" style="position:absolute;left:34853;top:274;width:210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oYdcwA&#10;AADjAAAADwAAAGRycy9kb3ducmV2LnhtbESPT0/CQBDF7yR+h82YcIMtYqRUFkL4EzgqmKC3SXds&#10;G7uzTXeh1U/vHEw8zsyb995vsepdrW7Uhsqzgck4AUWce1txYeDtvB+loEJEtlh7JgPfFGC1vBss&#10;MLO+41e6nWKhxIRDhgbKGJtM65CX5DCMfUMst0/fOowytoW2LXZi7mr9kCRP2mHFklBiQ5uS8q/T&#10;1Rk4pM36/eh/uqLefRwuL5f59jyPxgzv+/UzqEh9/Bf/fR+t1E9m09njJJ0KhTDJAvTy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zoYdcwAAADjAAAADwAAAAAAAAAAAAAAAACY&#10;AgAAZHJzL2Rvd25yZXYueG1sUEsFBgAAAAAEAAQA9QAAAJEDAAAAAA==&#10;" filled="f" stroked="f">
                  <v:textbox inset="0,0,0,0">
                    <w:txbxContent>
                      <w:p w:rsidR="003B4D20" w:rsidRDefault="003B4D20" w:rsidP="000074A6">
                        <w:pPr>
                          <w:spacing w:after="160" w:line="259" w:lineRule="auto"/>
                        </w:pPr>
                        <w:r>
                          <w:rPr>
                            <w:rFonts w:ascii="Arial" w:eastAsia="Arial" w:hAnsi="Arial" w:cs="Arial"/>
                            <w:b/>
                            <w:sz w:val="28"/>
                          </w:rPr>
                          <w:t xml:space="preserve"> %</w:t>
                        </w:r>
                      </w:p>
                    </w:txbxContent>
                  </v:textbox>
                </v:rect>
                <v:rect id="Rectangle 1390" o:spid="_x0000_s1069" style="position:absolute;left:36393;top:299;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a97skA&#10;AADjAAAADwAAAGRycy9kb3ducmV2LnhtbERPzWrCQBC+F/oOyxR6q5uo1Ji6imiLHm0s2N6G7DQJ&#10;ZmdDdmuiT98VBI/z/c9s0ZtanKh1lWUF8SACQZxbXXGh4Gv/8ZKAcB5ZY22ZFJzJwWL++DDDVNuO&#10;P+mU+UKEEHYpKii9b1IpXV6SQTewDXHgfm1r0IezLaRusQvhppbDKHqVBisODSU2tCopP2Z/RsEm&#10;aZbfW3vpivr9Z3PYHabr/dQr9fzUL99AeOr9XXxzb3WYH01Gk3GcjGK4/hQAk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Ha97skAAADjAAAADwAAAAAAAAAAAAAAAACYAgAA&#10;ZHJzL2Rvd25yZXYueG1sUEsFBgAAAAAEAAQA9QAAAI4DAAAAAA==&#10;" filled="f" stroked="f">
                  <v:textbox inset="0,0,0,0">
                    <w:txbxContent>
                      <w:p w:rsidR="003B4D20" w:rsidRDefault="003B4D20" w:rsidP="000074A6">
                        <w:pPr>
                          <w:spacing w:after="160" w:line="259" w:lineRule="auto"/>
                        </w:pPr>
                        <w:r>
                          <w:rPr>
                            <w:sz w:val="28"/>
                          </w:rPr>
                          <w:t xml:space="preserve"> </w:t>
                        </w:r>
                      </w:p>
                    </w:txbxContent>
                  </v:textbox>
                </v:rect>
                <v:rect id="Rectangle 1391" o:spid="_x0000_s1070" style="position:absolute;left:44363;top:1447;width:7798;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jmcgA&#10;AADjAAAADwAAAGRycy9kb3ducmV2LnhtbERPS2vCQBC+F/oflhF6qxsf1BhdRbRFjz4K1tuQHZPQ&#10;7GzIbk3013cFweN875nOW1OKC9WusKyg141AEKdWF5wp+D58vccgnEfWWFomBVdyMJ+9vkwx0bbh&#10;HV32PhMhhF2CCnLvq0RKl+Zk0HVtRRy4s60N+nDWmdQ1NiHclLIfRR/SYMGhIceKljmlv/s/o2Ad&#10;V4ufjb01Wfl5Wh+3x/HqMPZKvXXaxQSEp9Y/xQ/3Rof50WgwGvbiQR/uPwUA5O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pCOZyAAAAOMAAAAPAAAAAAAAAAAAAAAAAJgCAABk&#10;cnMvZG93bnJldi54bWxQSwUGAAAAAAQABAD1AAAAjQMAAAAA&#10;" filled="f" stroked="f">
                  <v:textbox inset="0,0,0,0">
                    <w:txbxContent>
                      <w:p w:rsidR="003B4D20" w:rsidRDefault="003B4D20" w:rsidP="000074A6">
                        <w:pPr>
                          <w:spacing w:after="160" w:line="259" w:lineRule="auto"/>
                        </w:pPr>
                        <w:proofErr w:type="spellStart"/>
                        <w:r>
                          <w:rPr>
                            <w:rFonts w:ascii="Arial" w:eastAsia="Arial" w:hAnsi="Arial" w:cs="Arial"/>
                            <w:b/>
                            <w:sz w:val="28"/>
                          </w:rPr>
                          <w:t>Airway</w:t>
                        </w:r>
                        <w:proofErr w:type="spellEnd"/>
                      </w:p>
                    </w:txbxContent>
                  </v:textbox>
                </v:rect>
                <v:rect id="Rectangle 1392" o:spid="_x0000_s1071" style="position:absolute;left:50173;top:1447;width:659;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AskA&#10;AADjAAAADwAAAGRycy9kb3ducmV2LnhtbERPzWrCQBC+F3yHZQRvdWMjNaauIq2iRxsLtrchO01C&#10;s7Mhu5ro03eFQo/z/c9i1ZtaXKh1lWUFk3EEgji3uuJCwcdx+5iAcB5ZY22ZFFzJwWo5eFhgqm3H&#10;73TJfCFCCLsUFZTeN6mULi/JoBvbhjhw37Y16MPZFlK32IVwU8unKHqWBisODSU29FpS/pOdjYJd&#10;0qw/9/bWFfXma3c6nOZvx7lXajTs1y8gPPX+X/zn3uswP5rFs+kkiWO4/xQA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iGAskAAADjAAAADwAAAAAAAAAAAAAAAACYAgAA&#10;ZHJzL2Rvd25yZXYueG1sUEsFBgAAAAAEAAQA9QAAAI4DAAAAAA==&#10;" filled="f" stroked="f">
                  <v:textbox inset="0,0,0,0">
                    <w:txbxContent>
                      <w:p w:rsidR="003B4D20" w:rsidRDefault="003B4D20" w:rsidP="000074A6">
                        <w:pPr>
                          <w:spacing w:after="160" w:line="259" w:lineRule="auto"/>
                        </w:pPr>
                        <w:r>
                          <w:rPr>
                            <w:rFonts w:ascii="Arial" w:eastAsia="Arial" w:hAnsi="Arial" w:cs="Arial"/>
                            <w:b/>
                            <w:sz w:val="28"/>
                          </w:rPr>
                          <w:t xml:space="preserve"> </w:t>
                        </w:r>
                      </w:p>
                    </w:txbxContent>
                  </v:textbox>
                </v:rect>
                <v:rect id="Rectangle 1393" o:spid="_x0000_s1072" style="position:absolute;left:50676;top:1447;width:659;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EedsgA&#10;AADjAAAADwAAAGRycy9kb3ducmV2LnhtbERPS2vCQBC+C/6HZQredOMDjamriLbo0WrB9jZkp0kw&#10;OxuyW5P6611B6HG+9yxWrSnFlWpXWFYwHEQgiFOrC84UfJ7e+zEI55E1lpZJwR85WC27nQUm2jb8&#10;Qdejz0QIYZeggtz7KpHSpTkZdANbEQfux9YGfTjrTOoamxBuSjmKoqk0WHBoyLGiTU7p5fhrFOzi&#10;av21t7cmK9++d+fDeb49zb1SvZd2/QrCU+v/xU/3Xof50Ww8mwzj8QQePwUA5P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AR52yAAAAOMAAAAPAAAAAAAAAAAAAAAAAJgCAABk&#10;cnMvZG93bnJldi54bWxQSwUGAAAAAAQABAD1AAAAjQMAAAAA&#10;" filled="f" stroked="f">
                  <v:textbox inset="0,0,0,0">
                    <w:txbxContent>
                      <w:p w:rsidR="003B4D20" w:rsidRDefault="003B4D20" w:rsidP="000074A6">
                        <w:pPr>
                          <w:spacing w:after="160" w:line="259" w:lineRule="auto"/>
                        </w:pPr>
                        <w:r>
                          <w:rPr>
                            <w:rFonts w:ascii="Arial" w:eastAsia="Arial" w:hAnsi="Arial" w:cs="Arial"/>
                            <w:b/>
                            <w:sz w:val="28"/>
                          </w:rPr>
                          <w:t xml:space="preserve"> </w:t>
                        </w:r>
                      </w:p>
                    </w:txbxContent>
                  </v:textbox>
                </v:rect>
                <v:rect id="Rectangle 43822" o:spid="_x0000_s1073" style="position:absolute;left:51179;top:1447;width:2637;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277ckA&#10;AADjAAAADwAAAGRycy9kb3ducmV2LnhtbERPS2vCQBC+F/oflin0VjfWqjG6irQVPdYHqLchOyah&#10;2dmQ3Zror+8Kgsf53jOZtaYUZ6pdYVlBtxOBIE6tLjhTsNsu3mIQziNrLC2Tggs5mE2fnyaYaNvw&#10;ms4bn4kQwi5BBbn3VSKlS3My6Dq2Ig7cydYGfTjrTOoamxBuSvkeRQNpsODQkGNFnzmlv5s/o2AZ&#10;V/PDyl6brPw+Lvc/+9HXduSVen1p52MQnlr/EN/dKx3mR8Pe8KMb9/pw+ykAI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0277ckAAADjAAAADwAAAAAAAAAAAAAAAACYAgAA&#10;ZHJzL2Rvd25yZXYueG1sUEsFBgAAAAAEAAQA9QAAAI4DAAAAAA==&#10;" filled="f" stroked="f">
                  <v:textbox inset="0,0,0,0">
                    <w:txbxContent>
                      <w:p w:rsidR="003B4D20" w:rsidRDefault="003B4D20" w:rsidP="000074A6">
                        <w:pPr>
                          <w:spacing w:after="160" w:line="259" w:lineRule="auto"/>
                        </w:pPr>
                        <w:r>
                          <w:rPr>
                            <w:rFonts w:ascii="Arial" w:eastAsia="Arial" w:hAnsi="Arial" w:cs="Arial"/>
                            <w:b/>
                            <w:sz w:val="28"/>
                          </w:rPr>
                          <w:t>14</w:t>
                        </w:r>
                      </w:p>
                    </w:txbxContent>
                  </v:textbox>
                </v:rect>
                <v:rect id="Rectangle 43823" o:spid="_x0000_s1074" style="position:absolute;left:53189;top:1447;width:2108;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8lmsgA&#10;AADjAAAADwAAAGRycy9kb3ducmV2LnhtbERPS2vCQBC+C/6HZQq96cYHGlNXEVvRo9WC7W3ITpNg&#10;djZktyb6611B6HG+98yXrSnFhWpXWFYw6EcgiFOrC84UfB03vRiE88gaS8uk4EoOlotuZ46Jtg1/&#10;0uXgMxFC2CWoIPe+SqR0aU4GXd9WxIH7tbVBH846k7rGJoSbUg6jaCINFhwacqxonVN6PvwZBdu4&#10;Wn3v7K3Jyo+f7Wl/mr0fZ16p15d29QbCU+v/xU/3Tof50XQ0HQ/i0QQePwUA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nyWayAAAAOMAAAAPAAAAAAAAAAAAAAAAAJgCAABk&#10;cnMvZG93bnJldi54bWxQSwUGAAAAAAQABAD1AAAAjQMAAAAA&#10;" filled="f" stroked="f">
                  <v:textbox inset="0,0,0,0">
                    <w:txbxContent>
                      <w:p w:rsidR="003B4D20" w:rsidRDefault="003B4D20" w:rsidP="000074A6">
                        <w:pPr>
                          <w:spacing w:after="160" w:line="259" w:lineRule="auto"/>
                        </w:pPr>
                        <w:r>
                          <w:rPr>
                            <w:rFonts w:ascii="Arial" w:eastAsia="Arial" w:hAnsi="Arial" w:cs="Arial"/>
                            <w:b/>
                            <w:sz w:val="28"/>
                          </w:rPr>
                          <w:t xml:space="preserve"> %</w:t>
                        </w:r>
                      </w:p>
                    </w:txbxContent>
                  </v:textbox>
                </v:rect>
                <v:rect id="Rectangle 1395" o:spid="_x0000_s1075" style="position:absolute;left:54745;top:1472;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OAAcgA&#10;AADjAAAADwAAAGRycy9kb3ducmV2LnhtbERPzWrCQBC+F3yHZQRvdaOWJqauItqiR6sF29uQnSbB&#10;7GzIrib16buC4HG+/5ktOlOJCzWutKxgNIxAEGdWl5wr+Dp8PCcgnEfWWFkmBX/kYDHvPc0w1bbl&#10;T7rsfS5CCLsUFRTe16mULivIoBvamjhwv7Yx6MPZ5FI32IZwU8lxFL1KgyWHhgJrWhWUnfZno2CT&#10;1Mvvrb22efX+sznujtP1YeqVGvS75RsIT51/iO/urQ7zo3gSv4ySSQy3nwIAcv4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04AByAAAAOMAAAAPAAAAAAAAAAAAAAAAAJgCAABk&#10;cnMvZG93bnJldi54bWxQSwUGAAAAAAQABAD1AAAAjQMAAAAA&#10;" filled="f" stroked="f">
                  <v:textbox inset="0,0,0,0">
                    <w:txbxContent>
                      <w:p w:rsidR="003B4D20" w:rsidRDefault="003B4D20" w:rsidP="000074A6">
                        <w:pPr>
                          <w:spacing w:after="160" w:line="259" w:lineRule="auto"/>
                        </w:pPr>
                        <w:r>
                          <w:rPr>
                            <w:sz w:val="28"/>
                          </w:rPr>
                          <w:t xml:space="preserve"> </w:t>
                        </w:r>
                      </w:p>
                    </w:txbxContent>
                  </v:textbox>
                </v:rect>
                <v:rect id="Rectangle 1397" o:spid="_x0000_s1076" style="position:absolute;left:1944;top:18459;width:13940;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Uc8wA&#10;AADjAAAADwAAAGRycy9kb3ducmV2LnhtbESPT0/CQBDF7yR+h82YcIMtYqRUFkL4EzgqmKC3SXds&#10;G7uzTXeh1U/vHEw8zrw37/1msepdrW7Uhsqzgck4AUWce1txYeDtvB+loEJEtlh7JgPfFGC1vBss&#10;MLO+41e6nWKhJIRDhgbKGJtM65CX5DCMfUMs2qdvHUYZ20LbFjsJd7V+SJIn7bBiaSixoU1J+dfp&#10;6gwc0mb9fvQ/XVHvPg6Xl8t8e55HY4b3/foZVKQ+/pv/ro9W8JPZdPY4SacCLT/JAvTy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UwUc8wAAADjAAAADwAAAAAAAAAAAAAAAACY&#10;AgAAZHJzL2Rvd25yZXYueG1sUEsFBgAAAAAEAAQA9QAAAJEDAAAAAA==&#10;" filled="f" stroked="f">
                  <v:textbox inset="0,0,0,0">
                    <w:txbxContent>
                      <w:p w:rsidR="003B4D20" w:rsidRDefault="003B4D20" w:rsidP="000074A6">
                        <w:pPr>
                          <w:spacing w:after="160" w:line="259" w:lineRule="auto"/>
                        </w:pPr>
                        <w:r>
                          <w:rPr>
                            <w:rFonts w:ascii="Arial" w:eastAsia="Arial" w:hAnsi="Arial" w:cs="Arial"/>
                            <w:b/>
                            <w:color w:val="FF0000"/>
                            <w:sz w:val="28"/>
                          </w:rPr>
                          <w:t>Krvácení 85%</w:t>
                        </w:r>
                      </w:p>
                    </w:txbxContent>
                  </v:textbox>
                </v:rect>
                <v:rect id="Rectangle 43826" o:spid="_x0000_s1077" style="position:absolute;left:5083;top:20364;width:2638;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Cx6MkA&#10;AADjAAAADwAAAGRycy9kb3ducmV2LnhtbERPS2vCQBC+F/wPywi91Y0PapK6imiLHm0s2N6G7DQJ&#10;ZmdDdmuiv74rFHqc7z2LVW9qcaHWVZYVjEcRCOLc6ooLBR/Ht6cYhPPIGmvLpOBKDlbLwcMCU207&#10;fqdL5gsRQtilqKD0vkmldHlJBt3INsSB+7atQR/OtpC6xS6Em1pOouhZGqw4NJTY0Kak/Jz9GAW7&#10;uFl/7u2tK+rXr93pcEq2x8Qr9Tjs1y8gPPX+X/zn3uswP5pP57NxPE3g/lMA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gCx6MkAAADjAAAADwAAAAAAAAAAAAAAAACYAgAA&#10;ZHJzL2Rvd25yZXYueG1sUEsFBgAAAAAEAAQA9QAAAI4DAAAAAA==&#10;" filled="f" stroked="f">
                  <v:textbox inset="0,0,0,0">
                    <w:txbxContent>
                      <w:p w:rsidR="003B4D20" w:rsidRDefault="003B4D20" w:rsidP="000074A6">
                        <w:pPr>
                          <w:spacing w:after="160" w:line="259" w:lineRule="auto"/>
                        </w:pPr>
                      </w:p>
                    </w:txbxContent>
                  </v:textbox>
                </v:rect>
                <v:rect id="Rectangle 43827" o:spid="_x0000_s1078" style="position:absolute;left:7093;top:20364;width:2108;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xrCMwA&#10;AADjAAAADwAAAGRycy9kb3ducmV2LnhtbESPQU/CQBCF7yb8h82QeJMtSKRUFkJUAkcFE/Q26Y5t&#10;Q3e26a608OuZg4nHmXnz3vsWq97V6kxtqDwbGI8SUMS5txUXBj4Pm4cUVIjIFmvPZOBCAVbLwd0C&#10;M+s7/qDzPhZKTDhkaKCMscm0DnlJDsPIN8Ry+/GtwyhjW2jbYifmrtaTJHnSDiuWhBIbeikpP+1/&#10;nYFt2qy/dv7aFfXb9/b4fpy/HubRmPthv34GFamP/+K/752V+snscTYdp1OhECZZgF7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zxrCMwAAADjAAAADwAAAAAAAAAAAAAAAACY&#10;AgAAZHJzL2Rvd25yZXYueG1sUEsFBgAAAAAEAAQA9QAAAJEDAAAAAA==&#10;" filled="f" stroked="f">
                  <v:textbox inset="0,0,0,0">
                    <w:txbxContent>
                      <w:p w:rsidR="003B4D20" w:rsidRDefault="003B4D20" w:rsidP="000074A6">
                        <w:pPr>
                          <w:spacing w:after="160" w:line="259" w:lineRule="auto"/>
                        </w:pPr>
                        <w:r>
                          <w:rPr>
                            <w:rFonts w:ascii="Arial" w:eastAsia="Arial" w:hAnsi="Arial" w:cs="Arial"/>
                            <w:b/>
                            <w:color w:val="FF0000"/>
                            <w:sz w:val="28"/>
                          </w:rPr>
                          <w:t xml:space="preserve"> </w:t>
                        </w:r>
                      </w:p>
                    </w:txbxContent>
                  </v:textbox>
                </v:rect>
                <v:rect id="Rectangle 1400" o:spid="_x0000_s1079" style="position:absolute;left:8649;top:20389;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DOk8gA&#10;AADjAAAADwAAAGRycy9kb3ducmV2LnhtbERPS2vCQBC+F/wPywje6iYqNUZXkT7Qoy+wvQ3ZMQlm&#10;Z0N2a9L++m5B8DjfexarzlTiRo0rLSuIhxEI4szqknMFp+PHcwLCeWSNlWVS8EMOVsve0wJTbVve&#10;0+3gcxFC2KWooPC+TqV0WUEG3dDWxIG72MagD2eTS91gG8JNJUdR9CINlhwaCqzptaDsevg2CjZJ&#10;vf7c2t82r96/NufdefZ2nHmlBv1uPQfhqfMP8d291WF+NB1PJ3EyieH/pwC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cM6TyAAAAOMAAAAPAAAAAAAAAAAAAAAAAJgCAABk&#10;cnMvZG93bnJldi54bWxQSwUGAAAAAAQABAD1AAAAjQMAAAAA&#10;" filled="f" stroked="f">
                  <v:textbox inset="0,0,0,0">
                    <w:txbxContent>
                      <w:p w:rsidR="003B4D20" w:rsidRDefault="003B4D20" w:rsidP="000074A6">
                        <w:pPr>
                          <w:spacing w:after="160" w:line="259" w:lineRule="auto"/>
                        </w:pPr>
                        <w:r>
                          <w:rPr>
                            <w:color w:val="FF0000"/>
                            <w:sz w:val="28"/>
                          </w:rPr>
                          <w:t xml:space="preserve"> </w:t>
                        </w:r>
                      </w:p>
                    </w:txbxContent>
                  </v:textbox>
                </v:rect>
                <v:rect id="Rectangle 43824" o:spid="_x0000_s1080" style="position:absolute;left:29212;top:18998;width:2260;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JQ5MgA&#10;AADjAAAADwAAAGRycy9kb3ducmV2LnhtbERPzWrCQBC+C77DMoXedKMVjamriFb0aLVgexuy0ySY&#10;nQ3ZrYk+vSsIPc73P7NFa0pxodoVlhUM+hEI4tTqgjMFX8dNLwbhPLLG0jIpuJKDxbzbmWGibcOf&#10;dDn4TIQQdgkqyL2vEildmpNB17cVceB+bW3Qh7POpK6xCeGmlMMoGkuDBYeGHCta5ZSeD39GwTau&#10;lt87e2uy8uNne9qfpuvj1Cv1+tIu30F4av2/+One6TA/mrxNRoN4NITHTwEA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olDkyAAAAOMAAAAPAAAAAAAAAAAAAAAAAJgCAABk&#10;cnMvZG93bnJldi54bWxQSwUGAAAAAAQABAD1AAAAjQMAAAAA&#10;" filled="f" stroked="f">
                  <v:textbox inset="0,0,0,0">
                    <w:txbxContent>
                      <w:p w:rsidR="003B4D20" w:rsidRPr="00786F46" w:rsidRDefault="003B4D20" w:rsidP="000074A6">
                        <w:pPr>
                          <w:spacing w:after="160" w:line="259" w:lineRule="auto"/>
                        </w:pPr>
                      </w:p>
                    </w:txbxContent>
                  </v:textbox>
                </v:rect>
                <v:rect id="Rectangle 43825" o:spid="_x0000_s1081" style="position:absolute;left:30916;top:18998;width:28435;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1f8gA&#10;AADjAAAADwAAAGRycy9kb3ducmV2LnhtbERPS2vCQBC+C/6HZQredOMDjamriLbo0WrB9jZkp0kw&#10;OxuyW5P6611B6HG+9yxWrSnFlWpXWFYwHEQgiFOrC84UfJ7e+zEI55E1lpZJwR85WC27nQUm2jb8&#10;Qdejz0QIYZeggtz7KpHSpTkZdANbEQfux9YGfTjrTOoamxBuSjmKoqk0WHBoyLGiTU7p5fhrFOzi&#10;av21t7cmK9++d+fDeb49zb1SvZd2/QrCU+v/xU/3Xof50Ww8mwzjyRgePwUA5P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7vV/yAAAAOMAAAAPAAAAAAAAAAAAAAAAAJgCAABk&#10;cnMvZG93bnJldi54bWxQSwUGAAAAAAQABAD1AAAAjQMAAAAA&#10;" filled="f" stroked="f">
                  <v:textbox inset="0,0,0,0">
                    <w:txbxContent>
                      <w:p w:rsidR="003B4D20" w:rsidRPr="00786F46" w:rsidRDefault="003B4D20" w:rsidP="000074A6">
                        <w:pPr>
                          <w:spacing w:after="160" w:line="259" w:lineRule="auto"/>
                        </w:pPr>
                        <w:r w:rsidRPr="00786F46">
                          <w:rPr>
                            <w:rFonts w:eastAsia="Arial"/>
                            <w:b/>
                          </w:rPr>
                          <w:t xml:space="preserve">  </w:t>
                        </w:r>
                      </w:p>
                    </w:txbxContent>
                  </v:textbox>
                </v:rect>
                <v:rect id="Rectangle 1403" o:spid="_x0000_s1082" style="position:absolute;left:52322;top:18998;width:6251;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dtC8kA&#10;AADjAAAADwAAAGRycy9kb3ducmV2LnhtbERPzWrCQBC+C77DMoI33VhDjamriLbo0caC7W3ITpPQ&#10;7GzIbk3q03eFQo/z/c9q05taXKl1lWUFs2kEgji3uuJCwdv5ZZKAcB5ZY22ZFPyQg816OFhhqm3H&#10;r3TNfCFCCLsUFZTeN6mULi/JoJvahjhwn7Y16MPZFlK32IVwU8uHKHqUBisODSU2tCsp/8q+jYJD&#10;0mzfj/bWFfXzx+Fyuiz356VXajzqt08gPPX+X/znPuowP1rMF/EsiWO4/xQA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AdtC8kAAADjAAAADwAAAAAAAAAAAAAAAACYAgAA&#10;ZHJzL2Rvd25yZXYueG1sUEsFBgAAAAAEAAQA9QAAAI4DAAAAAA==&#10;" filled="f" stroked="f">
                  <v:textbox inset="0,0,0,0">
                    <w:txbxContent>
                      <w:p w:rsidR="003B4D20" w:rsidRDefault="003B4D20" w:rsidP="000074A6">
                        <w:pPr>
                          <w:spacing w:after="160" w:line="259" w:lineRule="auto"/>
                        </w:pPr>
                      </w:p>
                    </w:txbxContent>
                  </v:textbox>
                </v:rect>
                <v:rect id="Rectangle 1404" o:spid="_x0000_s1083" style="position:absolute;left:57001;top:1902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vIkMkA&#10;AADjAAAADwAAAGRycy9kb3ducmV2LnhtbERPS2vCQBC+F/wPywi91Y3WaoyuIm1Fj/UB6m3Ijkkw&#10;OxuyWxP767uFgsf53jNbtKYUN6pdYVlBvxeBIE6tLjhTcNivXmIQziNrLC2Tgjs5WMw7TzNMtG14&#10;S7edz0QIYZeggtz7KpHSpTkZdD1bEQfuYmuDPpx1JnWNTQg3pRxE0UgaLDg05FjRe07pdfdtFKzj&#10;anna2J8mKz/P6+PXcfKxn3ilnrvtcgrCU+sf4n/3Rof50fh1POzHwzf4+ykA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0vIkMkAAADjAAAADwAAAAAAAAAAAAAAAACYAgAA&#10;ZHJzL2Rvd25yZXYueG1sUEsFBgAAAAAEAAQA9QAAAI4DAAAAAA==&#10;" filled="f" stroked="f">
                  <v:textbox inset="0,0,0,0">
                    <w:txbxContent>
                      <w:p w:rsidR="003B4D20" w:rsidRDefault="003B4D20" w:rsidP="000074A6">
                        <w:pPr>
                          <w:spacing w:after="160" w:line="259" w:lineRule="auto"/>
                        </w:pPr>
                        <w:r>
                          <w:t xml:space="preserve"> </w:t>
                        </w:r>
                      </w:p>
                    </w:txbxContent>
                  </v:textbox>
                </v:rect>
                <v:rect id="Rectangle 43828" o:spid="_x0000_s1084" style="position:absolute;left:29212;top:20537;width:2260;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lW58gA&#10;AADjAAAADwAAAGRycy9kb3ducmV2LnhtbERPS4vCMBC+C/6HMAt709Rd0VqNIvtAj75AvQ3NbFts&#10;JqXJ2q6/3iwIHud7z2zRmlJcqXaFZQWDfgSCOLW64EzBYf/di0E4j6yxtEwK/sjBYt7tzDDRtuEt&#10;XXc+EyGEXYIKcu+rREqX5mTQ9W1FHLgfWxv04awzqWtsQrgp5VsUjaTBgkNDjhV95JRedr9GwSqu&#10;lqe1vTVZ+XVeHTfHyed+4pV6fWmXUxCeWv8UP9xrHeZH4/fxcBAPR/D/UwB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mVbnyAAAAOMAAAAPAAAAAAAAAAAAAAAAAJgCAABk&#10;cnMvZG93bnJldi54bWxQSwUGAAAAAAQABAD1AAAAjQMAAAAA&#10;" filled="f" stroked="f">
                  <v:textbox inset="0,0,0,0">
                    <w:txbxContent>
                      <w:p w:rsidR="003B4D20" w:rsidRDefault="003B4D20" w:rsidP="000074A6">
                        <w:pPr>
                          <w:spacing w:after="160" w:line="259" w:lineRule="auto"/>
                        </w:pPr>
                      </w:p>
                    </w:txbxContent>
                  </v:textbox>
                </v:rect>
                <v:rect id="Rectangle 43829" o:spid="_x0000_s1085" style="position:absolute;left:30916;top:20537;width:6287;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XzfMkA&#10;AADjAAAADwAAAGRycy9kb3ducmV2LnhtbERPzWrCQBC+C77DMoI33ViliamriFb0aGPB9jZkp0lo&#10;djZktyb26buFQo/z/c9q05ta3Kh1lWUFs2kEgji3uuJCwevlMElAOI+ssbZMCu7kYLMeDlaYatvx&#10;C90yX4gQwi5FBaX3TSqly0sy6Ka2IQ7ch20N+nC2hdQtdiHc1PIhih6lwYpDQ4kN7UrKP7Mvo+CY&#10;NNu3k/3uivr5/Xg9X5f7y9IrNR712ycQnnr/L/5zn3SYH8XzeDFLFjH8/h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NXzfMkAAADjAAAADwAAAAAAAAAAAAAAAACYAgAA&#10;ZHJzL2Rvd25yZXYueG1sUEsFBgAAAAAEAAQA9QAAAI4DAAAAAA==&#10;" filled="f" stroked="f">
                  <v:textbox inset="0,0,0,0">
                    <w:txbxContent>
                      <w:p w:rsidR="003B4D20" w:rsidRDefault="003B4D20" w:rsidP="000074A6">
                        <w:pPr>
                          <w:spacing w:after="160" w:line="259" w:lineRule="auto"/>
                        </w:pPr>
                      </w:p>
                    </w:txbxContent>
                  </v:textbox>
                </v:rect>
                <v:rect id="Rectangle 1406" o:spid="_x0000_s1086" style="position:absolute;left:35646;top:20537;width:675;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pnDswA&#10;AADjAAAADwAAAGRycy9kb3ducmV2LnhtbESPQU/CQBCF7yb8h82QeJMtSKRUFkJUAkcFE/Q26Y5t&#10;Q3e26a608OuZg4nHmffmvW8Wq97V6kxtqDwbGI8SUMS5txUXBj4Pm4cUVIjIFmvPZOBCAVbLwd0C&#10;M+s7/qDzPhZKQjhkaKCMscm0DnlJDsPIN8Si/fjWYZSxLbRtsZNwV+tJkjxphxVLQ4kNvZSUn/a/&#10;zsA2bdZfO3/tivrte3t8P85fD/NozP2wXz+DitTHf/Pf9c4KfjJ7nE3H6VSg5SdZgF7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UpnDswAAADjAAAADwAAAAAAAAAAAAAAAACY&#10;AgAAZHJzL2Rvd25yZXYueG1sUEsFBgAAAAAEAAQA9QAAAJEDAAAAAA==&#10;" filled="f" stroked="f">
                  <v:textbox inset="0,0,0,0">
                    <w:txbxContent>
                      <w:p w:rsidR="003B4D20" w:rsidRDefault="003B4D20" w:rsidP="000074A6">
                        <w:pPr>
                          <w:spacing w:after="160" w:line="259" w:lineRule="auto"/>
                        </w:pPr>
                      </w:p>
                    </w:txbxContent>
                  </v:textbox>
                </v:rect>
                <v:rect id="Rectangle 1407" o:spid="_x0000_s1087" style="position:absolute;left:36149;top:20537;width:3015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bClckA&#10;AADjAAAADwAAAGRycy9kb3ducmV2LnhtbERPzWrCQBC+C77DMoI33VilJqmriLbo0caC7W3ITpPQ&#10;7GzIbk3q03eFQo/z/c9q05taXKl1lWUFs2kEgji3uuJCwdv5ZRKDcB5ZY22ZFPyQg816OFhhqm3H&#10;r3TNfCFCCLsUFZTeN6mULi/JoJvahjhwn7Y16MPZFlK32IVwU8uHKHqUBisODSU2tCsp/8q+jYJD&#10;3Gzfj/bWFfXzx+FyuiT7c+KVGo/67RMIT73/F/+5jzrMj5bz5WIWLxK4/xQA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gbClckAAADjAAAADwAAAAAAAAAAAAAAAACYAgAA&#10;ZHJzL2Rvd25yZXYueG1sUEsFBgAAAAAEAAQA9QAAAI4DAAAAAA==&#10;" filled="f" stroked="f">
                  <v:textbox inset="0,0,0,0">
                    <w:txbxContent>
                      <w:p w:rsidR="003B4D20" w:rsidRDefault="003B4D20" w:rsidP="000074A6">
                        <w:pPr>
                          <w:spacing w:after="160" w:line="259" w:lineRule="auto"/>
                        </w:pPr>
                      </w:p>
                    </w:txbxContent>
                  </v:textbox>
                </v:rect>
                <v:rect id="Rectangle 1408" o:spid="_x0000_s1088" style="position:absolute;left:58814;top:2055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X91cwA&#10;AADjAAAADwAAAGRycy9kb3ducmV2LnhtbESPQU/CQBCF7yb+h82YcJMtolIKCyGigaMCCXCbdMe2&#10;sTvbdBda/fXOwcTjzLx5733zZe9qdaU2VJ4NjIYJKOLc24oLA4f9230KKkRki7VnMvBNAZaL25s5&#10;ZtZ3/EHXXSyUmHDI0EAZY5NpHfKSHIahb4jl9ulbh1HGttC2xU7MXa0fkuRZO6xYEkps6KWk/Gt3&#10;cQY2abM6bf1PV9Sv583x/Thd76fRmMFdv5qBitTHf/Hf99ZK/WQynjyO0iehECZZgF78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uX91cwAAADjAAAADwAAAAAAAAAAAAAAAACY&#10;AgAAZHJzL2Rvd25yZXYueG1sUEsFBgAAAAAEAAQA9QAAAJEDAAAAAA==&#10;" filled="f" stroked="f">
                  <v:textbox inset="0,0,0,0">
                    <w:txbxContent>
                      <w:p w:rsidR="003B4D20" w:rsidRDefault="003B4D20" w:rsidP="000074A6">
                        <w:pPr>
                          <w:spacing w:after="160" w:line="259" w:lineRule="auto"/>
                        </w:pPr>
                        <w:r>
                          <w:t xml:space="preserve"> </w:t>
                        </w:r>
                      </w:p>
                    </w:txbxContent>
                  </v:textbox>
                </v:rect>
                <v:shape id="Shape 1409" o:spid="_x0000_s1089" style="position:absolute;top:15141;width:15621;height:8579;visibility:visible;mso-wrap-style:square;v-text-anchor:top" coordsize="1562100,85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Ck8gA&#10;AADjAAAADwAAAGRycy9kb3ducmV2LnhtbERPzUoDMRC+C75DGMGbTVatLWvTIoLQ9iC19uJt2Iyb&#10;XTeTdTO269sbQfA43/8sVmPo1JGG1ES2UEwMKOIquoZrC4fXp6s5qCTIDrvIZOGbEqyW52cLLF08&#10;8Qsd91KrHMKpRAtepC+1TpWngGkSe+LMvcchoORzqLUb8JTDQ6evjbnTARvODR57evRUfey/ggV5&#10;3rz19Wbbrnde2tG022l1+LT28mJ8uAclNMq/+M+9dnm+md3Mbov5tIDfnzIAe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8EKTyAAAAOMAAAAPAAAAAAAAAAAAAAAAAJgCAABk&#10;cnMvZG93bnJldi54bWxQSwUGAAAAAAQABAD1AAAAjQMAAAAA&#10;" path="m781050,c349669,,,192024,,428879,,665861,349669,857886,781050,857886v431419,,781050,-192025,781050,-429007c1562100,192024,1212469,,781050,xe" filled="f" strokecolor="red" strokeweight="3pt">
                  <v:stroke endcap="round"/>
                  <v:path arrowok="t" o:connecttype="custom" o:connectlocs="781050,0;0,428879;781050,857886;1562100,428879;781050,0" o:connectangles="0,0,0,0,0" textboxrect="0,0,1562100,857886"/>
                </v:shape>
                <w10:anchorlock/>
              </v:group>
            </w:pict>
          </mc:Fallback>
        </mc:AlternateContent>
      </w:r>
    </w:p>
    <w:p w:rsidR="000074A6" w:rsidRPr="003F425A" w:rsidRDefault="000074A6" w:rsidP="000074A6">
      <w:pPr>
        <w:spacing w:after="70" w:line="259" w:lineRule="auto"/>
      </w:pPr>
      <w:r w:rsidRPr="003F425A">
        <w:t xml:space="preserve"> </w:t>
      </w:r>
      <w:r w:rsidRPr="003F425A">
        <w:tab/>
        <w:t xml:space="preserve"> </w:t>
      </w:r>
    </w:p>
    <w:p w:rsidR="000074A6" w:rsidRDefault="000074A6" w:rsidP="000074A6">
      <w:pPr>
        <w:spacing w:after="17" w:line="275" w:lineRule="auto"/>
        <w:ind w:right="431"/>
        <w:jc w:val="both"/>
        <w:rPr>
          <w:i/>
          <w:sz w:val="22"/>
        </w:rPr>
      </w:pPr>
      <w:r w:rsidRPr="003F425A">
        <w:rPr>
          <w:i/>
          <w:sz w:val="22"/>
        </w:rPr>
        <w:t xml:space="preserve"> </w:t>
      </w:r>
      <w:proofErr w:type="spellStart"/>
      <w:r w:rsidRPr="003F425A">
        <w:rPr>
          <w:i/>
          <w:sz w:val="22"/>
        </w:rPr>
        <w:t>From</w:t>
      </w:r>
      <w:proofErr w:type="spellEnd"/>
      <w:r w:rsidRPr="003F425A">
        <w:rPr>
          <w:i/>
          <w:sz w:val="22"/>
        </w:rPr>
        <w:t xml:space="preserve"> </w:t>
      </w:r>
      <w:proofErr w:type="spellStart"/>
      <w:r w:rsidRPr="003F425A">
        <w:rPr>
          <w:i/>
          <w:sz w:val="22"/>
        </w:rPr>
        <w:t>evaluation</w:t>
      </w:r>
      <w:proofErr w:type="spellEnd"/>
      <w:r w:rsidRPr="003F425A">
        <w:rPr>
          <w:i/>
          <w:sz w:val="22"/>
        </w:rPr>
        <w:t xml:space="preserve"> </w:t>
      </w:r>
      <w:proofErr w:type="spellStart"/>
      <w:r w:rsidRPr="003F425A">
        <w:rPr>
          <w:i/>
          <w:sz w:val="22"/>
        </w:rPr>
        <w:t>of</w:t>
      </w:r>
      <w:proofErr w:type="spellEnd"/>
      <w:r w:rsidRPr="003F425A">
        <w:rPr>
          <w:i/>
          <w:sz w:val="22"/>
        </w:rPr>
        <w:t xml:space="preserve"> 982 </w:t>
      </w:r>
      <w:proofErr w:type="spellStart"/>
      <w:r w:rsidRPr="003F425A">
        <w:rPr>
          <w:i/>
          <w:sz w:val="22"/>
        </w:rPr>
        <w:t>casualties</w:t>
      </w:r>
      <w:proofErr w:type="spellEnd"/>
      <w:r w:rsidRPr="003F425A">
        <w:rPr>
          <w:i/>
          <w:sz w:val="22"/>
        </w:rPr>
        <w:t xml:space="preserve">, and </w:t>
      </w:r>
      <w:proofErr w:type="spellStart"/>
      <w:r w:rsidRPr="003F425A">
        <w:rPr>
          <w:i/>
          <w:sz w:val="22"/>
        </w:rPr>
        <w:t>casualties</w:t>
      </w:r>
      <w:proofErr w:type="spellEnd"/>
      <w:r w:rsidRPr="003F425A">
        <w:rPr>
          <w:i/>
          <w:sz w:val="22"/>
        </w:rPr>
        <w:t xml:space="preserve"> </w:t>
      </w:r>
      <w:proofErr w:type="spellStart"/>
      <w:r w:rsidRPr="003F425A">
        <w:rPr>
          <w:i/>
          <w:sz w:val="22"/>
        </w:rPr>
        <w:t>could</w:t>
      </w:r>
      <w:proofErr w:type="spellEnd"/>
      <w:r w:rsidRPr="003F425A">
        <w:rPr>
          <w:i/>
          <w:sz w:val="22"/>
        </w:rPr>
        <w:t xml:space="preserve"> </w:t>
      </w:r>
      <w:proofErr w:type="spellStart"/>
      <w:r w:rsidRPr="003F425A">
        <w:rPr>
          <w:i/>
          <w:sz w:val="22"/>
        </w:rPr>
        <w:t>have</w:t>
      </w:r>
      <w:proofErr w:type="spellEnd"/>
      <w:r w:rsidRPr="003F425A">
        <w:rPr>
          <w:i/>
          <w:sz w:val="22"/>
        </w:rPr>
        <w:t xml:space="preserve"> more </w:t>
      </w:r>
      <w:proofErr w:type="spellStart"/>
      <w:r w:rsidRPr="003F425A">
        <w:rPr>
          <w:i/>
          <w:sz w:val="22"/>
        </w:rPr>
        <w:t>than</w:t>
      </w:r>
      <w:proofErr w:type="spellEnd"/>
      <w:r w:rsidRPr="003F425A">
        <w:rPr>
          <w:i/>
          <w:sz w:val="22"/>
        </w:rPr>
        <w:t xml:space="preserve"> 1 cause </w:t>
      </w:r>
      <w:proofErr w:type="spellStart"/>
      <w:r w:rsidRPr="003F425A">
        <w:rPr>
          <w:i/>
          <w:sz w:val="22"/>
        </w:rPr>
        <w:t>of</w:t>
      </w:r>
      <w:proofErr w:type="spellEnd"/>
      <w:r w:rsidRPr="003F425A">
        <w:rPr>
          <w:i/>
          <w:sz w:val="22"/>
        </w:rPr>
        <w:t xml:space="preserve"> </w:t>
      </w:r>
      <w:proofErr w:type="spellStart"/>
      <w:r w:rsidRPr="003F425A">
        <w:rPr>
          <w:i/>
          <w:sz w:val="22"/>
        </w:rPr>
        <w:t>death</w:t>
      </w:r>
      <w:proofErr w:type="spellEnd"/>
      <w:r w:rsidRPr="003F425A">
        <w:rPr>
          <w:i/>
          <w:sz w:val="22"/>
        </w:rPr>
        <w:t>.  (</w:t>
      </w:r>
      <w:proofErr w:type="spellStart"/>
      <w:r w:rsidRPr="003F425A">
        <w:rPr>
          <w:i/>
          <w:sz w:val="22"/>
        </w:rPr>
        <w:t>Kelly</w:t>
      </w:r>
      <w:proofErr w:type="spellEnd"/>
      <w:r w:rsidRPr="003F425A">
        <w:rPr>
          <w:i/>
          <w:sz w:val="22"/>
        </w:rPr>
        <w:t xml:space="preserve"> J., J Trauma 64:S21, 2008)</w:t>
      </w:r>
    </w:p>
    <w:p w:rsidR="000074A6" w:rsidRPr="00D80EA9" w:rsidRDefault="00D80EA9" w:rsidP="00D80EA9">
      <w:pPr>
        <w:pStyle w:val="NadpisB"/>
      </w:pPr>
      <w:bookmarkStart w:id="14" w:name="_Toc501516616"/>
      <w:r w:rsidRPr="00D80EA9">
        <w:t>S</w:t>
      </w:r>
      <w:r w:rsidR="000074A6" w:rsidRPr="00D80EA9">
        <w:t>tudie EASTRIGE 2012</w:t>
      </w:r>
      <w:bookmarkEnd w:id="14"/>
    </w:p>
    <w:p w:rsidR="00CA676B" w:rsidRDefault="000074A6" w:rsidP="00CA676B">
      <w:pPr>
        <w:spacing w:after="17" w:line="275" w:lineRule="auto"/>
        <w:ind w:right="431"/>
        <w:jc w:val="both"/>
      </w:pPr>
      <w:r>
        <w:t>S</w:t>
      </w:r>
      <w:r w:rsidRPr="000074A6">
        <w:t xml:space="preserve">tudie zveřejněná 2. září 2012 - Brian </w:t>
      </w:r>
      <w:proofErr w:type="spellStart"/>
      <w:r w:rsidRPr="000074A6">
        <w:t>Eastrige</w:t>
      </w:r>
      <w:proofErr w:type="spellEnd"/>
      <w:r w:rsidRPr="000074A6">
        <w:t xml:space="preserve"> COL. MC. USA, Trauma </w:t>
      </w:r>
      <w:proofErr w:type="spellStart"/>
      <w:r w:rsidRPr="000074A6">
        <w:t>Consultant</w:t>
      </w:r>
      <w:proofErr w:type="spellEnd"/>
      <w:r w:rsidRPr="000074A6">
        <w:t xml:space="preserve">, US </w:t>
      </w:r>
      <w:proofErr w:type="spellStart"/>
      <w:r w:rsidRPr="000074A6">
        <w:t>Army</w:t>
      </w:r>
      <w:proofErr w:type="spellEnd"/>
      <w:r w:rsidRPr="000074A6">
        <w:t xml:space="preserve"> </w:t>
      </w:r>
      <w:proofErr w:type="spellStart"/>
      <w:r w:rsidRPr="000074A6">
        <w:t>Surgeon</w:t>
      </w:r>
      <w:proofErr w:type="spellEnd"/>
      <w:r w:rsidRPr="000074A6">
        <w:t xml:space="preserve"> General. 4 596 úmrtí vojáků US </w:t>
      </w:r>
      <w:proofErr w:type="spellStart"/>
      <w:r w:rsidRPr="000074A6">
        <w:t>Army</w:t>
      </w:r>
      <w:proofErr w:type="spellEnd"/>
      <w:r w:rsidRPr="000074A6">
        <w:t xml:space="preserve"> na bojišti: </w:t>
      </w:r>
    </w:p>
    <w:p w:rsidR="000074A6" w:rsidRDefault="000074A6" w:rsidP="00D076DD">
      <w:pPr>
        <w:pStyle w:val="Odstavecseseznamem"/>
        <w:numPr>
          <w:ilvl w:val="1"/>
          <w:numId w:val="6"/>
        </w:numPr>
        <w:spacing w:after="17" w:line="275" w:lineRule="auto"/>
        <w:ind w:left="709" w:right="431"/>
        <w:jc w:val="both"/>
      </w:pPr>
      <w:r w:rsidRPr="000074A6">
        <w:t>87 % ú</w:t>
      </w:r>
      <w:r w:rsidR="007B304E">
        <w:t>mrtí mimo zdravotnické zařízení</w:t>
      </w:r>
    </w:p>
    <w:p w:rsidR="000074A6" w:rsidRPr="000074A6" w:rsidRDefault="000074A6" w:rsidP="00D076DD">
      <w:pPr>
        <w:pStyle w:val="Odstavecseseznamem"/>
        <w:numPr>
          <w:ilvl w:val="1"/>
          <w:numId w:val="6"/>
        </w:numPr>
        <w:spacing w:after="17" w:line="275" w:lineRule="auto"/>
        <w:ind w:left="709" w:right="431"/>
        <w:jc w:val="both"/>
      </w:pPr>
      <w:r w:rsidRPr="000074A6">
        <w:t>24 % úmrtí ve zdravotnických zařízeních, k</w:t>
      </w:r>
      <w:r w:rsidR="007B304E">
        <w:t>terým lze teoreticky předcházet</w:t>
      </w:r>
    </w:p>
    <w:p w:rsidR="000074A6" w:rsidRDefault="000074A6" w:rsidP="000074A6">
      <w:pPr>
        <w:spacing w:after="17" w:line="275" w:lineRule="auto"/>
        <w:ind w:right="431"/>
        <w:jc w:val="both"/>
      </w:pPr>
    </w:p>
    <w:p w:rsidR="007B304E" w:rsidRDefault="007B304E" w:rsidP="007B304E">
      <w:pPr>
        <w:spacing w:after="9"/>
        <w:ind w:right="389"/>
      </w:pPr>
      <w:r w:rsidRPr="003F425A">
        <w:t xml:space="preserve">Procentuální vyjádření úmrtí, kterým lze předcházet, dle jednotek: </w:t>
      </w:r>
    </w:p>
    <w:p w:rsidR="007B304E" w:rsidRDefault="007B304E" w:rsidP="007B304E">
      <w:pPr>
        <w:spacing w:after="9"/>
        <w:ind w:right="389"/>
      </w:pPr>
      <w:r>
        <w:t>US SOF</w:t>
      </w:r>
      <w:r>
        <w:tab/>
        <w:t>=</w:t>
      </w:r>
      <w:r>
        <w:tab/>
        <w:t xml:space="preserve">15% </w:t>
      </w:r>
      <w:r w:rsidRPr="003F425A">
        <w:t>(</w:t>
      </w:r>
      <w:proofErr w:type="spellStart"/>
      <w:r w:rsidRPr="003F425A">
        <w:t>Holcomb</w:t>
      </w:r>
      <w:proofErr w:type="spellEnd"/>
      <w:r w:rsidRPr="003F425A">
        <w:t>, et al, 2005)</w:t>
      </w:r>
    </w:p>
    <w:p w:rsidR="007B304E" w:rsidRDefault="007B304E" w:rsidP="007B304E">
      <w:pPr>
        <w:spacing w:after="9"/>
        <w:ind w:right="389"/>
      </w:pPr>
      <w:r>
        <w:t xml:space="preserve">US </w:t>
      </w:r>
      <w:proofErr w:type="spellStart"/>
      <w:r>
        <w:t>military</w:t>
      </w:r>
      <w:proofErr w:type="spellEnd"/>
      <w:r>
        <w:tab/>
        <w:t>=</w:t>
      </w:r>
      <w:r>
        <w:tab/>
        <w:t xml:space="preserve">24 % </w:t>
      </w:r>
      <w:r w:rsidRPr="003F425A">
        <w:t>(</w:t>
      </w:r>
      <w:proofErr w:type="spellStart"/>
      <w:r w:rsidRPr="003F425A">
        <w:t>Kelly</w:t>
      </w:r>
      <w:proofErr w:type="spellEnd"/>
      <w:r w:rsidRPr="003F425A">
        <w:t>, et al, 2008)</w:t>
      </w:r>
    </w:p>
    <w:p w:rsidR="007B304E" w:rsidRDefault="007B304E" w:rsidP="007B304E">
      <w:pPr>
        <w:spacing w:after="9"/>
        <w:ind w:right="389"/>
      </w:pPr>
      <w:r>
        <w:t xml:space="preserve">US </w:t>
      </w:r>
      <w:proofErr w:type="spellStart"/>
      <w:r>
        <w:t>military</w:t>
      </w:r>
      <w:proofErr w:type="spellEnd"/>
      <w:r>
        <w:tab/>
        <w:t>=</w:t>
      </w:r>
      <w:r>
        <w:tab/>
        <w:t xml:space="preserve">27,6 % </w:t>
      </w:r>
      <w:r w:rsidRPr="003F425A">
        <w:t>(</w:t>
      </w:r>
      <w:proofErr w:type="spellStart"/>
      <w:r w:rsidRPr="003F425A">
        <w:t>Eastrige</w:t>
      </w:r>
      <w:proofErr w:type="spellEnd"/>
      <w:r w:rsidRPr="003F425A">
        <w:t xml:space="preserve"> 2011, 2012)</w:t>
      </w:r>
    </w:p>
    <w:p w:rsidR="007B304E" w:rsidRDefault="007B304E" w:rsidP="007B304E">
      <w:pPr>
        <w:spacing w:after="16" w:line="259" w:lineRule="auto"/>
        <w:jc w:val="both"/>
      </w:pPr>
      <w:r w:rsidRPr="003F425A">
        <w:t xml:space="preserve">Studie ukazují, že ačkoliv poskytujeme lepší péči na bojišti než dříve, STÁLE je prostor se zlepšovat. </w:t>
      </w:r>
    </w:p>
    <w:p w:rsidR="00B92B57" w:rsidRDefault="00B92B57">
      <w:pPr>
        <w:rPr>
          <w:rFonts w:ascii="Times New Roman" w:hAnsi="Times New Roman" w:cs="Arial"/>
          <w:b/>
          <w:bCs/>
          <w:iCs/>
          <w:sz w:val="32"/>
          <w:szCs w:val="28"/>
        </w:rPr>
      </w:pPr>
      <w:bookmarkStart w:id="15" w:name="_Toc501516617"/>
      <w:r>
        <w:br w:type="page"/>
      </w:r>
    </w:p>
    <w:p w:rsidR="00CA676B" w:rsidRPr="00CA676B" w:rsidRDefault="00D80EA9" w:rsidP="00CA676B">
      <w:pPr>
        <w:pStyle w:val="NadpisB"/>
      </w:pPr>
      <w:r w:rsidRPr="00D80EA9">
        <w:lastRenderedPageBreak/>
        <w:t>P</w:t>
      </w:r>
      <w:r w:rsidR="007B304E" w:rsidRPr="00D80EA9">
        <w:t>říčiny o</w:t>
      </w:r>
      <w:r w:rsidR="00CA676B">
        <w:t>dvratitelného úmrtí na bojišti</w:t>
      </w:r>
      <w:bookmarkEnd w:id="15"/>
    </w:p>
    <w:p w:rsidR="007B304E" w:rsidRPr="007B304E" w:rsidRDefault="007B304E" w:rsidP="00D076DD">
      <w:pPr>
        <w:numPr>
          <w:ilvl w:val="0"/>
          <w:numId w:val="15"/>
        </w:numPr>
        <w:spacing w:after="17" w:line="275" w:lineRule="auto"/>
        <w:ind w:right="431"/>
        <w:jc w:val="both"/>
      </w:pPr>
      <w:r w:rsidRPr="007B304E">
        <w:t>končetinové krvácení</w:t>
      </w:r>
    </w:p>
    <w:p w:rsidR="007B304E" w:rsidRPr="007B304E" w:rsidRDefault="007B304E" w:rsidP="00D076DD">
      <w:pPr>
        <w:numPr>
          <w:ilvl w:val="0"/>
          <w:numId w:val="15"/>
        </w:numPr>
        <w:spacing w:after="17" w:line="275" w:lineRule="auto"/>
        <w:ind w:right="431"/>
        <w:jc w:val="both"/>
      </w:pPr>
      <w:r w:rsidRPr="007B304E">
        <w:t>krvácení z míst, kde nelze použít končetinový turniket (třísla, paže)</w:t>
      </w:r>
    </w:p>
    <w:p w:rsidR="007B304E" w:rsidRPr="007B304E" w:rsidRDefault="007B304E" w:rsidP="00D076DD">
      <w:pPr>
        <w:numPr>
          <w:ilvl w:val="0"/>
          <w:numId w:val="15"/>
        </w:numPr>
        <w:spacing w:after="17" w:line="275" w:lineRule="auto"/>
        <w:ind w:right="431"/>
        <w:jc w:val="both"/>
      </w:pPr>
      <w:r w:rsidRPr="007B304E">
        <w:t>nekompresibilní krvácení (převážně střelná poranění dutiny břišní)</w:t>
      </w:r>
    </w:p>
    <w:p w:rsidR="007B304E" w:rsidRPr="007B304E" w:rsidRDefault="007B304E" w:rsidP="00D076DD">
      <w:pPr>
        <w:numPr>
          <w:ilvl w:val="0"/>
          <w:numId w:val="15"/>
        </w:numPr>
        <w:spacing w:after="17" w:line="275" w:lineRule="auto"/>
        <w:ind w:right="431"/>
        <w:jc w:val="both"/>
      </w:pPr>
      <w:r w:rsidRPr="007B304E">
        <w:t>tenzní pneumotorax</w:t>
      </w:r>
    </w:p>
    <w:p w:rsidR="007B304E" w:rsidRPr="007B304E" w:rsidRDefault="007B304E" w:rsidP="00D076DD">
      <w:pPr>
        <w:numPr>
          <w:ilvl w:val="0"/>
          <w:numId w:val="15"/>
        </w:numPr>
        <w:spacing w:after="17" w:line="275" w:lineRule="auto"/>
        <w:ind w:right="431"/>
        <w:jc w:val="both"/>
      </w:pPr>
      <w:r>
        <w:t>obstrukce dýchacích cest</w:t>
      </w:r>
    </w:p>
    <w:p w:rsidR="007B304E" w:rsidRDefault="007B304E" w:rsidP="000074A6">
      <w:pPr>
        <w:spacing w:after="17" w:line="275" w:lineRule="auto"/>
        <w:ind w:right="431"/>
        <w:jc w:val="both"/>
      </w:pPr>
    </w:p>
    <w:tbl>
      <w:tblPr>
        <w:tblW w:w="0" w:type="auto"/>
        <w:jc w:val="center"/>
        <w:tblLook w:val="04A0" w:firstRow="1" w:lastRow="0" w:firstColumn="1" w:lastColumn="0" w:noHBand="0" w:noVBand="1"/>
      </w:tblPr>
      <w:tblGrid>
        <w:gridCol w:w="4536"/>
        <w:gridCol w:w="4536"/>
      </w:tblGrid>
      <w:tr w:rsidR="007B304E" w:rsidRPr="003F425A" w:rsidTr="00D80EA9">
        <w:trPr>
          <w:jc w:val="center"/>
        </w:trPr>
        <w:tc>
          <w:tcPr>
            <w:tcW w:w="4607" w:type="dxa"/>
            <w:shd w:val="clear" w:color="auto" w:fill="auto"/>
            <w:vAlign w:val="center"/>
          </w:tcPr>
          <w:p w:rsidR="007B304E" w:rsidRPr="003F425A" w:rsidRDefault="007B304E" w:rsidP="00D80EA9">
            <w:pPr>
              <w:spacing w:line="259" w:lineRule="auto"/>
              <w:jc w:val="center"/>
            </w:pPr>
            <w:r>
              <w:rPr>
                <w:noProof/>
              </w:rPr>
              <w:drawing>
                <wp:inline distT="0" distB="0" distL="0" distR="0">
                  <wp:extent cx="2160270" cy="1800225"/>
                  <wp:effectExtent l="19050" t="0" r="0" b="0"/>
                  <wp:docPr id="255" name="obrázek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10" cstate="print"/>
                          <a:srcRect/>
                          <a:stretch>
                            <a:fillRect/>
                          </a:stretch>
                        </pic:blipFill>
                        <pic:spPr bwMode="auto">
                          <a:xfrm>
                            <a:off x="0" y="0"/>
                            <a:ext cx="2160270" cy="1800225"/>
                          </a:xfrm>
                          <a:prstGeom prst="rect">
                            <a:avLst/>
                          </a:prstGeom>
                          <a:noFill/>
                        </pic:spPr>
                      </pic:pic>
                    </a:graphicData>
                  </a:graphic>
                </wp:inline>
              </w:drawing>
            </w:r>
          </w:p>
          <w:p w:rsidR="007B304E" w:rsidRPr="00437223" w:rsidRDefault="007B304E" w:rsidP="00D80EA9">
            <w:pPr>
              <w:tabs>
                <w:tab w:val="center" w:pos="5663"/>
              </w:tabs>
              <w:jc w:val="center"/>
              <w:rPr>
                <w:i/>
                <w:sz w:val="22"/>
                <w:szCs w:val="22"/>
              </w:rPr>
            </w:pPr>
            <w:r w:rsidRPr="00437223">
              <w:rPr>
                <w:i/>
                <w:sz w:val="22"/>
                <w:szCs w:val="22"/>
              </w:rPr>
              <w:t>Končetinové krvácení</w:t>
            </w:r>
          </w:p>
          <w:p w:rsidR="007B304E" w:rsidRPr="003F425A" w:rsidRDefault="007B304E" w:rsidP="00D80EA9">
            <w:pPr>
              <w:spacing w:line="259" w:lineRule="auto"/>
              <w:jc w:val="center"/>
            </w:pPr>
          </w:p>
        </w:tc>
        <w:tc>
          <w:tcPr>
            <w:tcW w:w="4608" w:type="dxa"/>
            <w:shd w:val="clear" w:color="auto" w:fill="auto"/>
            <w:vAlign w:val="center"/>
          </w:tcPr>
          <w:p w:rsidR="007B304E" w:rsidRPr="003F425A" w:rsidRDefault="007B304E" w:rsidP="00D80EA9">
            <w:pPr>
              <w:spacing w:line="259" w:lineRule="auto"/>
              <w:jc w:val="center"/>
            </w:pPr>
            <w:r>
              <w:rPr>
                <w:noProof/>
              </w:rPr>
              <w:drawing>
                <wp:inline distT="0" distB="0" distL="0" distR="0">
                  <wp:extent cx="2160270" cy="1797050"/>
                  <wp:effectExtent l="19050" t="0" r="0" b="0"/>
                  <wp:docPr id="254" name="obrázek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11" cstate="print"/>
                          <a:srcRect/>
                          <a:stretch>
                            <a:fillRect/>
                          </a:stretch>
                        </pic:blipFill>
                        <pic:spPr bwMode="auto">
                          <a:xfrm>
                            <a:off x="0" y="0"/>
                            <a:ext cx="2160270" cy="1797050"/>
                          </a:xfrm>
                          <a:prstGeom prst="rect">
                            <a:avLst/>
                          </a:prstGeom>
                          <a:noFill/>
                        </pic:spPr>
                      </pic:pic>
                    </a:graphicData>
                  </a:graphic>
                </wp:inline>
              </w:drawing>
            </w:r>
          </w:p>
          <w:p w:rsidR="007B304E" w:rsidRPr="00437223" w:rsidRDefault="007B304E" w:rsidP="00D80EA9">
            <w:pPr>
              <w:tabs>
                <w:tab w:val="center" w:pos="5663"/>
              </w:tabs>
              <w:jc w:val="center"/>
              <w:rPr>
                <w:i/>
                <w:sz w:val="22"/>
                <w:szCs w:val="22"/>
              </w:rPr>
            </w:pPr>
            <w:r w:rsidRPr="00437223">
              <w:rPr>
                <w:i/>
                <w:sz w:val="22"/>
                <w:szCs w:val="22"/>
              </w:rPr>
              <w:t>Končetinové krvácení</w:t>
            </w:r>
          </w:p>
          <w:p w:rsidR="007B304E" w:rsidRPr="003F425A" w:rsidRDefault="007B304E" w:rsidP="00D80EA9">
            <w:pPr>
              <w:spacing w:line="259" w:lineRule="auto"/>
              <w:jc w:val="center"/>
            </w:pPr>
          </w:p>
        </w:tc>
      </w:tr>
      <w:tr w:rsidR="007B304E" w:rsidRPr="003F425A" w:rsidTr="00D80EA9">
        <w:trPr>
          <w:jc w:val="center"/>
        </w:trPr>
        <w:tc>
          <w:tcPr>
            <w:tcW w:w="4607" w:type="dxa"/>
            <w:shd w:val="clear" w:color="auto" w:fill="auto"/>
            <w:vAlign w:val="center"/>
          </w:tcPr>
          <w:p w:rsidR="007B304E" w:rsidRPr="003F425A" w:rsidRDefault="007B304E" w:rsidP="00D80EA9">
            <w:pPr>
              <w:spacing w:line="259" w:lineRule="auto"/>
              <w:jc w:val="center"/>
            </w:pPr>
            <w:r>
              <w:rPr>
                <w:noProof/>
              </w:rPr>
              <w:drawing>
                <wp:inline distT="0" distB="0" distL="0" distR="0">
                  <wp:extent cx="2160270" cy="1800225"/>
                  <wp:effectExtent l="19050" t="0" r="0" b="0"/>
                  <wp:docPr id="253" name="obrázek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12" cstate="print"/>
                          <a:srcRect/>
                          <a:stretch>
                            <a:fillRect/>
                          </a:stretch>
                        </pic:blipFill>
                        <pic:spPr bwMode="auto">
                          <a:xfrm>
                            <a:off x="0" y="0"/>
                            <a:ext cx="2160270" cy="1800225"/>
                          </a:xfrm>
                          <a:prstGeom prst="rect">
                            <a:avLst/>
                          </a:prstGeom>
                          <a:noFill/>
                        </pic:spPr>
                      </pic:pic>
                    </a:graphicData>
                  </a:graphic>
                </wp:inline>
              </w:drawing>
            </w:r>
          </w:p>
          <w:p w:rsidR="007B304E" w:rsidRPr="00437223" w:rsidRDefault="007B304E" w:rsidP="00D80EA9">
            <w:pPr>
              <w:spacing w:line="259" w:lineRule="auto"/>
              <w:jc w:val="center"/>
              <w:rPr>
                <w:i/>
                <w:sz w:val="22"/>
                <w:szCs w:val="22"/>
              </w:rPr>
            </w:pPr>
            <w:r w:rsidRPr="00437223">
              <w:rPr>
                <w:i/>
                <w:sz w:val="22"/>
                <w:szCs w:val="22"/>
              </w:rPr>
              <w:t>Poranění obličeje a horních cest dýchacích</w:t>
            </w:r>
          </w:p>
        </w:tc>
        <w:tc>
          <w:tcPr>
            <w:tcW w:w="4608" w:type="dxa"/>
            <w:shd w:val="clear" w:color="auto" w:fill="auto"/>
            <w:vAlign w:val="center"/>
          </w:tcPr>
          <w:p w:rsidR="007B304E" w:rsidRPr="003F425A" w:rsidRDefault="007B304E" w:rsidP="00D80EA9">
            <w:pPr>
              <w:spacing w:line="259" w:lineRule="auto"/>
              <w:jc w:val="center"/>
            </w:pPr>
            <w:r>
              <w:rPr>
                <w:noProof/>
              </w:rPr>
              <w:drawing>
                <wp:inline distT="0" distB="0" distL="0" distR="0">
                  <wp:extent cx="2160270" cy="1800225"/>
                  <wp:effectExtent l="19050" t="0" r="0" b="0"/>
                  <wp:docPr id="252" name="obrázek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13" cstate="print"/>
                          <a:srcRect/>
                          <a:stretch>
                            <a:fillRect/>
                          </a:stretch>
                        </pic:blipFill>
                        <pic:spPr bwMode="auto">
                          <a:xfrm>
                            <a:off x="0" y="0"/>
                            <a:ext cx="2160270" cy="1800225"/>
                          </a:xfrm>
                          <a:prstGeom prst="rect">
                            <a:avLst/>
                          </a:prstGeom>
                          <a:noFill/>
                        </pic:spPr>
                      </pic:pic>
                    </a:graphicData>
                  </a:graphic>
                </wp:inline>
              </w:drawing>
            </w:r>
          </w:p>
          <w:p w:rsidR="007B304E" w:rsidRPr="00437223" w:rsidRDefault="007B304E" w:rsidP="00D80EA9">
            <w:pPr>
              <w:spacing w:line="259" w:lineRule="auto"/>
              <w:jc w:val="center"/>
              <w:rPr>
                <w:i/>
                <w:sz w:val="22"/>
                <w:szCs w:val="22"/>
              </w:rPr>
            </w:pPr>
            <w:r w:rsidRPr="00437223">
              <w:rPr>
                <w:i/>
                <w:sz w:val="22"/>
                <w:szCs w:val="22"/>
              </w:rPr>
              <w:t>Tenzní PNO - RTG</w:t>
            </w:r>
          </w:p>
        </w:tc>
      </w:tr>
    </w:tbl>
    <w:p w:rsidR="007B304E" w:rsidRPr="007B304E" w:rsidRDefault="00CA676B" w:rsidP="00603389">
      <w:pPr>
        <w:pStyle w:val="NadpisB"/>
      </w:pPr>
      <w:bookmarkStart w:id="16" w:name="_Toc501516618"/>
      <w:r>
        <w:t xml:space="preserve">Dělení </w:t>
      </w:r>
      <w:proofErr w:type="spellStart"/>
      <w:r>
        <w:t>Tactical</w:t>
      </w:r>
      <w:proofErr w:type="spellEnd"/>
      <w:r>
        <w:t xml:space="preserve"> </w:t>
      </w:r>
      <w:proofErr w:type="spellStart"/>
      <w:r>
        <w:t>Combat</w:t>
      </w:r>
      <w:proofErr w:type="spellEnd"/>
      <w:r>
        <w:t xml:space="preserve"> </w:t>
      </w:r>
      <w:proofErr w:type="spellStart"/>
      <w:r>
        <w:t>Casualty</w:t>
      </w:r>
      <w:proofErr w:type="spellEnd"/>
      <w:r>
        <w:t xml:space="preserve"> Care</w:t>
      </w:r>
      <w:bookmarkEnd w:id="16"/>
    </w:p>
    <w:p w:rsidR="007B304E" w:rsidRDefault="007B304E" w:rsidP="00D076DD">
      <w:pPr>
        <w:pStyle w:val="Odstavecseseznamem"/>
        <w:numPr>
          <w:ilvl w:val="0"/>
          <w:numId w:val="16"/>
        </w:numPr>
        <w:jc w:val="both"/>
      </w:pPr>
      <w:r w:rsidRPr="00CA676B">
        <w:rPr>
          <w:b/>
        </w:rPr>
        <w:t xml:space="preserve">Care </w:t>
      </w:r>
      <w:proofErr w:type="spellStart"/>
      <w:r w:rsidRPr="00CA676B">
        <w:rPr>
          <w:b/>
        </w:rPr>
        <w:t>Under</w:t>
      </w:r>
      <w:proofErr w:type="spellEnd"/>
      <w:r w:rsidRPr="00CA676B">
        <w:rPr>
          <w:b/>
        </w:rPr>
        <w:t xml:space="preserve"> </w:t>
      </w:r>
      <w:proofErr w:type="spellStart"/>
      <w:r w:rsidRPr="00CA676B">
        <w:rPr>
          <w:b/>
        </w:rPr>
        <w:t>Fire</w:t>
      </w:r>
      <w:proofErr w:type="spellEnd"/>
      <w:r w:rsidRPr="007B304E">
        <w:t xml:space="preserve"> - péče pod palbou (dále CUF)</w:t>
      </w:r>
    </w:p>
    <w:p w:rsidR="00603389" w:rsidRPr="007B304E" w:rsidRDefault="00603389" w:rsidP="00603389">
      <w:pPr>
        <w:pStyle w:val="Odstavecseseznamem"/>
        <w:ind w:left="340"/>
        <w:jc w:val="both"/>
      </w:pPr>
    </w:p>
    <w:p w:rsidR="007B304E" w:rsidRDefault="007B304E" w:rsidP="00D076DD">
      <w:pPr>
        <w:pStyle w:val="Odstavecseseznamem"/>
        <w:numPr>
          <w:ilvl w:val="0"/>
          <w:numId w:val="16"/>
        </w:numPr>
        <w:jc w:val="both"/>
      </w:pPr>
      <w:proofErr w:type="spellStart"/>
      <w:r w:rsidRPr="00CA676B">
        <w:rPr>
          <w:b/>
        </w:rPr>
        <w:t>Tactical</w:t>
      </w:r>
      <w:proofErr w:type="spellEnd"/>
      <w:r w:rsidRPr="00CA676B">
        <w:rPr>
          <w:b/>
        </w:rPr>
        <w:t xml:space="preserve"> </w:t>
      </w:r>
      <w:proofErr w:type="spellStart"/>
      <w:r w:rsidRPr="00CA676B">
        <w:rPr>
          <w:b/>
        </w:rPr>
        <w:t>Field</w:t>
      </w:r>
      <w:proofErr w:type="spellEnd"/>
      <w:r w:rsidRPr="00CA676B">
        <w:rPr>
          <w:b/>
        </w:rPr>
        <w:t xml:space="preserve"> Care</w:t>
      </w:r>
      <w:r w:rsidRPr="007B304E">
        <w:t xml:space="preserve"> - péče mimo dosah přímé palby (dále TFC)  </w:t>
      </w:r>
    </w:p>
    <w:p w:rsidR="00603389" w:rsidRPr="007B304E" w:rsidRDefault="00603389" w:rsidP="00603389">
      <w:pPr>
        <w:jc w:val="both"/>
      </w:pPr>
    </w:p>
    <w:p w:rsidR="007B304E" w:rsidRPr="007B304E" w:rsidRDefault="007B304E" w:rsidP="00D076DD">
      <w:pPr>
        <w:pStyle w:val="Odstavecseseznamem"/>
        <w:numPr>
          <w:ilvl w:val="0"/>
          <w:numId w:val="16"/>
        </w:numPr>
        <w:jc w:val="both"/>
      </w:pPr>
      <w:proofErr w:type="spellStart"/>
      <w:r w:rsidRPr="00CA676B">
        <w:rPr>
          <w:b/>
        </w:rPr>
        <w:t>Tactical</w:t>
      </w:r>
      <w:proofErr w:type="spellEnd"/>
      <w:r w:rsidRPr="00CA676B">
        <w:rPr>
          <w:b/>
        </w:rPr>
        <w:t xml:space="preserve"> </w:t>
      </w:r>
      <w:proofErr w:type="spellStart"/>
      <w:r w:rsidRPr="00CA676B">
        <w:rPr>
          <w:b/>
        </w:rPr>
        <w:t>Evacuation</w:t>
      </w:r>
      <w:proofErr w:type="spellEnd"/>
      <w:r w:rsidRPr="00CA676B">
        <w:rPr>
          <w:b/>
        </w:rPr>
        <w:t xml:space="preserve"> Care</w:t>
      </w:r>
      <w:r w:rsidRPr="007B304E">
        <w:t xml:space="preserve"> - taktický odsun „ TACEVAC“ </w:t>
      </w:r>
    </w:p>
    <w:p w:rsidR="000074A6" w:rsidRPr="003F425A" w:rsidRDefault="00437223" w:rsidP="00437223">
      <w:r>
        <w:br w:type="page"/>
      </w:r>
    </w:p>
    <w:p w:rsidR="00AA6880" w:rsidRDefault="00CA676B" w:rsidP="00603389">
      <w:pPr>
        <w:pStyle w:val="NadpisA"/>
      </w:pPr>
      <w:bookmarkStart w:id="17" w:name="_Toc501516619"/>
      <w:bookmarkEnd w:id="8"/>
      <w:bookmarkEnd w:id="9"/>
      <w:bookmarkEnd w:id="10"/>
      <w:bookmarkEnd w:id="11"/>
      <w:r>
        <w:lastRenderedPageBreak/>
        <w:t>Care Under F</w:t>
      </w:r>
      <w:r w:rsidR="00437223">
        <w:t>ire</w:t>
      </w:r>
      <w:bookmarkEnd w:id="17"/>
    </w:p>
    <w:p w:rsidR="00AA6880" w:rsidRDefault="00437223" w:rsidP="00603389">
      <w:pPr>
        <w:pStyle w:val="NadpisB"/>
      </w:pPr>
      <w:bookmarkStart w:id="18" w:name="_Toc501516620"/>
      <w:r>
        <w:t>Péče pod palbou</w:t>
      </w:r>
      <w:bookmarkEnd w:id="18"/>
    </w:p>
    <w:p w:rsidR="00437223" w:rsidRPr="003F425A" w:rsidRDefault="00437223" w:rsidP="00437223">
      <w:pPr>
        <w:jc w:val="both"/>
      </w:pPr>
      <w:bookmarkStart w:id="19" w:name="_Toc479019420"/>
      <w:r w:rsidRPr="00F272A5">
        <w:t>Péče pod nepřátelskou palbou je první fází TCCC. V této fázi ošetřování raněných se nacházíte pod nepřátelskou palbou a jste velmi limitováni, jakou péči a v jaké míře můžete poskytnout. Ošetření raněného se skládá pouze ze zástavy masivního končetinového krvácení (pokud to situace dovoluje) a přesunu raněných do bezpečí.</w:t>
      </w:r>
      <w:r w:rsidRPr="003F425A">
        <w:t xml:space="preserve"> </w:t>
      </w:r>
    </w:p>
    <w:p w:rsidR="00437223" w:rsidRPr="003F425A" w:rsidRDefault="00437223" w:rsidP="00437223">
      <w:pPr>
        <w:jc w:val="both"/>
      </w:pPr>
      <w:r w:rsidRPr="003F425A">
        <w:t xml:space="preserve"> </w:t>
      </w:r>
    </w:p>
    <w:p w:rsidR="00437223" w:rsidRPr="003F425A" w:rsidRDefault="00437223" w:rsidP="00437223">
      <w:pPr>
        <w:jc w:val="both"/>
      </w:pPr>
      <w:r>
        <w:rPr>
          <w:b/>
        </w:rPr>
        <w:t xml:space="preserve">Pamatuj, že v boji je </w:t>
      </w:r>
      <w:r w:rsidRPr="008F5A66">
        <w:rPr>
          <w:b/>
        </w:rPr>
        <w:t>tv</w:t>
      </w:r>
      <w:r w:rsidRPr="003F425A">
        <w:rPr>
          <w:b/>
        </w:rPr>
        <w:t xml:space="preserve">á funkce CLS druhořadá!!! </w:t>
      </w:r>
    </w:p>
    <w:p w:rsidR="00437223" w:rsidRPr="003F425A" w:rsidRDefault="00437223" w:rsidP="00437223">
      <w:pPr>
        <w:jc w:val="both"/>
      </w:pPr>
      <w:r w:rsidRPr="003F425A">
        <w:rPr>
          <w:b/>
        </w:rPr>
        <w:t xml:space="preserve"> </w:t>
      </w:r>
    </w:p>
    <w:p w:rsidR="00437223" w:rsidRPr="003F425A" w:rsidRDefault="00437223" w:rsidP="00437223">
      <w:pPr>
        <w:jc w:val="both"/>
      </w:pPr>
      <w:r w:rsidRPr="00FD6D3C">
        <w:t>Tvou prioritou zůstávají povinnosti vyplývající z tvé základní funkce a tvým prvořadým úkolem pod palbou je opětování palby a zneškodnění nepřítele. Můžeš poskytnout péči raněným jedině za předpokladu, že to neohrozí tvůj prvotní (bojový) úkol.</w:t>
      </w:r>
      <w:r w:rsidRPr="003F425A">
        <w:t xml:space="preserve">  </w:t>
      </w:r>
    </w:p>
    <w:p w:rsidR="00AA6880" w:rsidRDefault="00437223" w:rsidP="00BB388A">
      <w:pPr>
        <w:pStyle w:val="NadpisB"/>
        <w:numPr>
          <w:ilvl w:val="1"/>
          <w:numId w:val="1"/>
        </w:numPr>
      </w:pPr>
      <w:bookmarkStart w:id="20" w:name="_Toc501516621"/>
      <w:bookmarkEnd w:id="19"/>
      <w:r>
        <w:t>Činnost pod palbou</w:t>
      </w:r>
      <w:bookmarkEnd w:id="20"/>
    </w:p>
    <w:p w:rsidR="00437223" w:rsidRDefault="00437223" w:rsidP="00437223">
      <w:pPr>
        <w:jc w:val="both"/>
      </w:pPr>
      <w:r w:rsidRPr="003F425A">
        <w:t xml:space="preserve">Jestliže jste pod efektivní nepřátelskou palbou a ty uvidíš vojáka, který byl zraněn, udělej následující: </w:t>
      </w:r>
    </w:p>
    <w:p w:rsidR="004D017D" w:rsidRDefault="004D017D" w:rsidP="00437223">
      <w:pPr>
        <w:jc w:val="both"/>
      </w:pPr>
    </w:p>
    <w:p w:rsidR="004D017D" w:rsidRPr="004D017D" w:rsidRDefault="004D017D" w:rsidP="00D076DD">
      <w:pPr>
        <w:pStyle w:val="Odstavecseseznamem"/>
        <w:numPr>
          <w:ilvl w:val="0"/>
          <w:numId w:val="7"/>
        </w:numPr>
        <w:jc w:val="both"/>
      </w:pPr>
      <w:r w:rsidRPr="004D017D">
        <w:t>Opětuj palbu a kryj se!</w:t>
      </w:r>
    </w:p>
    <w:p w:rsidR="004D017D" w:rsidRPr="004D017D" w:rsidRDefault="004D017D" w:rsidP="00D076DD">
      <w:pPr>
        <w:pStyle w:val="Odstavecseseznamem"/>
        <w:numPr>
          <w:ilvl w:val="0"/>
          <w:numId w:val="7"/>
        </w:numPr>
        <w:jc w:val="both"/>
      </w:pPr>
      <w:r w:rsidRPr="004D017D">
        <w:t>Pokud je to možné, podporuj zraněného, aby dále bojoval.</w:t>
      </w:r>
    </w:p>
    <w:p w:rsidR="004D017D" w:rsidRPr="004D017D" w:rsidRDefault="004D017D" w:rsidP="00D076DD">
      <w:pPr>
        <w:pStyle w:val="Odstavecseseznamem"/>
        <w:numPr>
          <w:ilvl w:val="0"/>
          <w:numId w:val="7"/>
        </w:numPr>
        <w:jc w:val="both"/>
      </w:pPr>
      <w:r w:rsidRPr="004D017D">
        <w:t>Pokud je toho zraněný voják schopen, pomoz mu, aby se ukryl a poskytnul si první pomoc sám.</w:t>
      </w:r>
    </w:p>
    <w:p w:rsidR="004D017D" w:rsidRPr="004D017D" w:rsidRDefault="004D017D" w:rsidP="00D076DD">
      <w:pPr>
        <w:pStyle w:val="Odstavecseseznamem"/>
        <w:numPr>
          <w:ilvl w:val="0"/>
          <w:numId w:val="7"/>
        </w:numPr>
        <w:jc w:val="both"/>
      </w:pPr>
      <w:r w:rsidRPr="004D017D">
        <w:t>Ochraň zraněného před dalším poraněním.</w:t>
      </w:r>
    </w:p>
    <w:p w:rsidR="004D017D" w:rsidRPr="004D017D" w:rsidRDefault="004D017D" w:rsidP="00D076DD">
      <w:pPr>
        <w:pStyle w:val="Odstavecseseznamem"/>
        <w:numPr>
          <w:ilvl w:val="0"/>
          <w:numId w:val="7"/>
        </w:numPr>
        <w:jc w:val="both"/>
      </w:pPr>
      <w:r w:rsidRPr="004D017D">
        <w:t xml:space="preserve">V případě požáru uhas hořící oděv vojáka! Pokud jsou v hořícím vozidle, nebo budově zranění, vyprosti je a přesuň na bezpečné místo. </w:t>
      </w:r>
    </w:p>
    <w:p w:rsidR="004D017D" w:rsidRPr="004D017D" w:rsidRDefault="004D017D" w:rsidP="00D076DD">
      <w:pPr>
        <w:pStyle w:val="Odstavecseseznamem"/>
        <w:numPr>
          <w:ilvl w:val="0"/>
          <w:numId w:val="7"/>
        </w:numPr>
        <w:jc w:val="both"/>
      </w:pPr>
      <w:r w:rsidRPr="004D017D">
        <w:t>Zajištění dýchacích cest se pod palbou neprovádí!</w:t>
      </w:r>
    </w:p>
    <w:p w:rsidR="004D017D" w:rsidRPr="004D017D" w:rsidRDefault="004D017D" w:rsidP="00D076DD">
      <w:pPr>
        <w:pStyle w:val="Odstavecseseznamem"/>
        <w:numPr>
          <w:ilvl w:val="0"/>
          <w:numId w:val="7"/>
        </w:numPr>
        <w:jc w:val="both"/>
      </w:pPr>
      <w:r w:rsidRPr="004D017D">
        <w:t>Pokud to taktická situace dovolí, zastav život ohrožující krvácení:</w:t>
      </w:r>
    </w:p>
    <w:p w:rsidR="004D017D" w:rsidRPr="004D017D" w:rsidRDefault="004D017D" w:rsidP="00D076DD">
      <w:pPr>
        <w:pStyle w:val="Odstavecseseznamem"/>
        <w:numPr>
          <w:ilvl w:val="0"/>
          <w:numId w:val="8"/>
        </w:numPr>
        <w:ind w:left="1134"/>
        <w:jc w:val="both"/>
      </w:pPr>
      <w:r>
        <w:t>V</w:t>
      </w:r>
      <w:r w:rsidRPr="004D017D">
        <w:t xml:space="preserve"> případě, že je toho zraněný voják schopen, dej mu instrukce, aby si mohl krvácení zastavit sám.</w:t>
      </w:r>
    </w:p>
    <w:p w:rsidR="004D017D" w:rsidRPr="004D017D" w:rsidRDefault="004D017D" w:rsidP="00D076DD">
      <w:pPr>
        <w:pStyle w:val="Odstavecseseznamem"/>
        <w:numPr>
          <w:ilvl w:val="1"/>
          <w:numId w:val="7"/>
        </w:numPr>
        <w:ind w:left="1134"/>
        <w:jc w:val="both"/>
      </w:pPr>
      <w:r>
        <w:t>N</w:t>
      </w:r>
      <w:r w:rsidRPr="004D017D">
        <w:t xml:space="preserve">a krvácení z končetiny použij turniket, </w:t>
      </w:r>
      <w:r w:rsidRPr="004D017D">
        <w:rPr>
          <w:b/>
        </w:rPr>
        <w:t>používej pouze doporučené turnikety!</w:t>
      </w:r>
    </w:p>
    <w:p w:rsidR="00437223" w:rsidRPr="00437223" w:rsidRDefault="004D017D" w:rsidP="00D076DD">
      <w:pPr>
        <w:pStyle w:val="Odstavecseseznamem"/>
        <w:numPr>
          <w:ilvl w:val="1"/>
          <w:numId w:val="7"/>
        </w:numPr>
        <w:ind w:left="1134"/>
        <w:jc w:val="both"/>
      </w:pPr>
      <w:r>
        <w:t>T</w:t>
      </w:r>
      <w:r w:rsidRPr="004D017D">
        <w:t>urniket na končetinu nalož přes oděv a vždy nad předpokládané místo krvácení směrem k srdci co nejblíže k tělu (vysoko a pevně, „</w:t>
      </w:r>
      <w:proofErr w:type="spellStart"/>
      <w:r w:rsidRPr="004D017D">
        <w:t>high</w:t>
      </w:r>
      <w:proofErr w:type="spellEnd"/>
      <w:r w:rsidRPr="004D017D">
        <w:t xml:space="preserve"> and </w:t>
      </w:r>
      <w:proofErr w:type="spellStart"/>
      <w:r w:rsidRPr="004D017D">
        <w:t>tight</w:t>
      </w:r>
      <w:proofErr w:type="spellEnd"/>
      <w:r w:rsidRPr="004D017D">
        <w:t>“) a přesuň zraněného do skrytu.</w:t>
      </w:r>
    </w:p>
    <w:p w:rsidR="00AA6880" w:rsidRDefault="004D017D" w:rsidP="00BB388A">
      <w:pPr>
        <w:pStyle w:val="NadpisB"/>
        <w:numPr>
          <w:ilvl w:val="1"/>
          <w:numId w:val="1"/>
        </w:numPr>
      </w:pPr>
      <w:bookmarkStart w:id="21" w:name="_Toc501516622"/>
      <w:r>
        <w:t>Činnost před přiblížením se ke zraněnému</w:t>
      </w:r>
      <w:bookmarkEnd w:id="21"/>
    </w:p>
    <w:p w:rsidR="004D017D" w:rsidRDefault="004D017D" w:rsidP="004D017D">
      <w:pPr>
        <w:jc w:val="both"/>
      </w:pPr>
      <w:bookmarkStart w:id="22" w:name="_Toc479019422"/>
      <w:r w:rsidRPr="003F425A">
        <w:t>Pokud se na základě do</w:t>
      </w:r>
      <w:r>
        <w:t>ml</w:t>
      </w:r>
      <w:r w:rsidRPr="003F425A">
        <w:t xml:space="preserve">uvy s velitelem rozhodneš přesunout k raněnému během nepřátelské palby, učiň před tím následující kroky. Nezapomeň na svou bezpečnost. </w:t>
      </w:r>
    </w:p>
    <w:p w:rsidR="004D017D" w:rsidRDefault="004D017D" w:rsidP="004D017D">
      <w:pPr>
        <w:jc w:val="both"/>
      </w:pPr>
    </w:p>
    <w:p w:rsidR="004D017D" w:rsidRDefault="004D017D" w:rsidP="00D076DD">
      <w:pPr>
        <w:numPr>
          <w:ilvl w:val="0"/>
          <w:numId w:val="9"/>
        </w:numPr>
        <w:spacing w:after="56" w:line="267" w:lineRule="auto"/>
        <w:ind w:right="2" w:hanging="360"/>
        <w:jc w:val="both"/>
      </w:pPr>
      <w:r>
        <w:t>P</w:t>
      </w:r>
      <w:r w:rsidRPr="003F425A">
        <w:t>rozkoumej okolí pro potenciální nebezpečí</w:t>
      </w:r>
      <w:r>
        <w:t>.</w:t>
      </w:r>
    </w:p>
    <w:p w:rsidR="004D017D" w:rsidRDefault="004D017D" w:rsidP="00D076DD">
      <w:pPr>
        <w:pStyle w:val="Odstavecseseznamem"/>
        <w:numPr>
          <w:ilvl w:val="1"/>
          <w:numId w:val="7"/>
        </w:numPr>
        <w:spacing w:after="56" w:line="267" w:lineRule="auto"/>
        <w:ind w:left="1134" w:right="2"/>
        <w:jc w:val="both"/>
      </w:pPr>
      <w:r>
        <w:t>S</w:t>
      </w:r>
      <w:r w:rsidRPr="003F425A">
        <w:t xml:space="preserve">třelba z ručních zbraní, požár, výbušné prostředí, chemické či biologické nebezpečí, nezajištěné budovy po výbuchu, atd. </w:t>
      </w:r>
    </w:p>
    <w:p w:rsidR="004D017D" w:rsidRDefault="004D017D" w:rsidP="00D076DD">
      <w:pPr>
        <w:numPr>
          <w:ilvl w:val="0"/>
          <w:numId w:val="9"/>
        </w:numPr>
        <w:spacing w:after="56" w:line="267" w:lineRule="auto"/>
        <w:ind w:right="2" w:hanging="360"/>
        <w:jc w:val="both"/>
      </w:pPr>
      <w:r>
        <w:t>R</w:t>
      </w:r>
      <w:r w:rsidRPr="003F425A">
        <w:t>ozhodni se pro nejlepší přístup ke zraněnému</w:t>
      </w:r>
      <w:r>
        <w:t>.</w:t>
      </w:r>
    </w:p>
    <w:p w:rsidR="004D017D" w:rsidRPr="003F425A" w:rsidRDefault="004D017D" w:rsidP="00D076DD">
      <w:pPr>
        <w:pStyle w:val="Odstavecseseznamem"/>
        <w:numPr>
          <w:ilvl w:val="1"/>
          <w:numId w:val="7"/>
        </w:numPr>
        <w:spacing w:after="56" w:line="267" w:lineRule="auto"/>
        <w:ind w:left="1134" w:right="2"/>
        <w:jc w:val="both"/>
      </w:pPr>
      <w:r>
        <w:lastRenderedPageBreak/>
        <w:t>J</w:t>
      </w:r>
      <w:r w:rsidRPr="003F425A">
        <w:t xml:space="preserve">estliže potřebuješ raněného dostat do bezpečného místa, buď si tím místem jistý, nezapomeň na krytí a maskování. Plánuj odsun raněného tak, abys v co největší možné míře předešel vystavení se nepřátelské palbě. </w:t>
      </w:r>
    </w:p>
    <w:p w:rsidR="004D017D" w:rsidRPr="003F425A" w:rsidRDefault="004D017D" w:rsidP="00D076DD">
      <w:pPr>
        <w:numPr>
          <w:ilvl w:val="0"/>
          <w:numId w:val="9"/>
        </w:numPr>
        <w:spacing w:after="56" w:line="267" w:lineRule="auto"/>
        <w:ind w:right="2" w:hanging="360"/>
        <w:jc w:val="both"/>
      </w:pPr>
      <w:r>
        <w:t>P</w:t>
      </w:r>
      <w:r w:rsidRPr="003F425A">
        <w:t xml:space="preserve">ožádej </w:t>
      </w:r>
      <w:r>
        <w:t>během odsunu o krycí palbu.</w:t>
      </w:r>
    </w:p>
    <w:p w:rsidR="004D017D" w:rsidRPr="00827579" w:rsidRDefault="004D017D" w:rsidP="00D076DD">
      <w:pPr>
        <w:numPr>
          <w:ilvl w:val="0"/>
          <w:numId w:val="9"/>
        </w:numPr>
        <w:spacing w:after="56" w:line="267" w:lineRule="auto"/>
        <w:ind w:right="2" w:hanging="360"/>
        <w:jc w:val="both"/>
      </w:pPr>
      <w:r w:rsidRPr="008F5A66">
        <w:t>Na základě mechanismu úrazu předpokládej typ poranění raněného. Naznačí ti, jakou péči budeš nucen poskytnout</w:t>
      </w:r>
      <w:r>
        <w:t>.</w:t>
      </w:r>
    </w:p>
    <w:p w:rsidR="004D017D" w:rsidRPr="008F5A66" w:rsidRDefault="004D017D" w:rsidP="004D017D">
      <w:pPr>
        <w:ind w:right="389" w:firstLine="705"/>
        <w:jc w:val="both"/>
      </w:pPr>
      <w:r w:rsidRPr="008F5A66">
        <w:t xml:space="preserve">Příklad: </w:t>
      </w:r>
    </w:p>
    <w:p w:rsidR="004D017D" w:rsidRPr="003F425A" w:rsidRDefault="004D017D" w:rsidP="00D076DD">
      <w:pPr>
        <w:pStyle w:val="Odstavecseseznamem"/>
        <w:numPr>
          <w:ilvl w:val="1"/>
          <w:numId w:val="7"/>
        </w:numPr>
        <w:ind w:left="1134"/>
        <w:jc w:val="both"/>
      </w:pPr>
      <w:r w:rsidRPr="008F5A66">
        <w:t>Zraněný spadl během přesunu z výšky - pokud an</w:t>
      </w:r>
      <w:r>
        <w:t xml:space="preserve">o, můžeš předpokládat poranění </w:t>
      </w:r>
      <w:r w:rsidRPr="008F5A66">
        <w:t>končetin, pánve</w:t>
      </w:r>
      <w:r>
        <w:t>, páteře.</w:t>
      </w:r>
      <w:r w:rsidRPr="003F425A">
        <w:t xml:space="preserve"> </w:t>
      </w:r>
    </w:p>
    <w:p w:rsidR="004D017D" w:rsidRPr="003F425A" w:rsidRDefault="004D017D" w:rsidP="00D076DD">
      <w:pPr>
        <w:pStyle w:val="Odstavecseseznamem"/>
        <w:numPr>
          <w:ilvl w:val="1"/>
          <w:numId w:val="7"/>
        </w:numPr>
        <w:ind w:left="1134"/>
        <w:jc w:val="both"/>
      </w:pPr>
      <w:r>
        <w:t xml:space="preserve">Došlo k explozi – u poraněného může dojít k </w:t>
      </w:r>
      <w:proofErr w:type="spellStart"/>
      <w:r>
        <w:t>blast</w:t>
      </w:r>
      <w:proofErr w:type="spellEnd"/>
      <w:r>
        <w:t xml:space="preserve"> syndrom (poranění tlakovou vlnou).</w:t>
      </w:r>
      <w:r w:rsidRPr="003F425A">
        <w:t xml:space="preserve"> </w:t>
      </w:r>
    </w:p>
    <w:p w:rsidR="004D017D" w:rsidRDefault="004D017D" w:rsidP="00D076DD">
      <w:pPr>
        <w:pStyle w:val="Odstavecseseznamem"/>
        <w:numPr>
          <w:ilvl w:val="1"/>
          <w:numId w:val="7"/>
        </w:numPr>
        <w:ind w:left="1134"/>
        <w:jc w:val="both"/>
      </w:pPr>
      <w:r>
        <w:t>Byla střelba z ručních zbraní - střelné poranění, krvácení.</w:t>
      </w:r>
      <w:r w:rsidRPr="003F425A">
        <w:t xml:space="preserve"> </w:t>
      </w:r>
    </w:p>
    <w:p w:rsidR="006442AF" w:rsidRDefault="006442AF" w:rsidP="00D076DD">
      <w:pPr>
        <w:numPr>
          <w:ilvl w:val="0"/>
          <w:numId w:val="9"/>
        </w:numPr>
        <w:spacing w:after="56" w:line="267" w:lineRule="auto"/>
        <w:ind w:right="2" w:hanging="360"/>
        <w:jc w:val="both"/>
      </w:pPr>
      <w:r>
        <w:t>P</w:t>
      </w:r>
      <w:r w:rsidRPr="003F425A">
        <w:t>ředvídej, jak tvá činnost při přesunu (pohyb, hluk, světlo, atd.) zapůsobí</w:t>
      </w:r>
      <w:r>
        <w:br/>
      </w:r>
      <w:r w:rsidRPr="003F425A">
        <w:t>na nepřítele</w:t>
      </w:r>
      <w:r>
        <w:t>.</w:t>
      </w:r>
    </w:p>
    <w:p w:rsidR="004D017D" w:rsidRPr="003F425A" w:rsidRDefault="006442AF" w:rsidP="00D076DD">
      <w:pPr>
        <w:numPr>
          <w:ilvl w:val="0"/>
          <w:numId w:val="9"/>
        </w:numPr>
        <w:spacing w:after="56" w:line="267" w:lineRule="auto"/>
        <w:ind w:right="2" w:hanging="360"/>
        <w:jc w:val="both"/>
      </w:pPr>
      <w:r>
        <w:t>P</w:t>
      </w:r>
      <w:r w:rsidRPr="003F425A">
        <w:t xml:space="preserve">ředem zvaž, jakou péči asi poskytneš na místě (dle předpokládaného zranění) </w:t>
      </w:r>
      <w:r>
        <w:br/>
      </w:r>
      <w:r w:rsidRPr="003F425A">
        <w:t>a s jakou péčí počkáš až po odsunu</w:t>
      </w:r>
      <w:r>
        <w:t>.</w:t>
      </w:r>
    </w:p>
    <w:p w:rsidR="00AA6880" w:rsidRPr="00DC1F3C" w:rsidRDefault="006442AF" w:rsidP="00BB388A">
      <w:pPr>
        <w:pStyle w:val="NadpisB"/>
        <w:numPr>
          <w:ilvl w:val="1"/>
          <w:numId w:val="1"/>
        </w:numPr>
      </w:pPr>
      <w:bookmarkStart w:id="23" w:name="_Toc501516623"/>
      <w:bookmarkEnd w:id="22"/>
      <w:r>
        <w:t>Provedení péče pod palbou</w:t>
      </w:r>
      <w:bookmarkEnd w:id="23"/>
    </w:p>
    <w:p w:rsidR="006442AF" w:rsidRDefault="006442AF" w:rsidP="006442AF">
      <w:pPr>
        <w:jc w:val="both"/>
      </w:pPr>
      <w:bookmarkStart w:id="24" w:name="_Toc479019423"/>
      <w:r w:rsidRPr="003F425A">
        <w:t xml:space="preserve">Jestliže se raněný nemůže přesunout do bezpečí a taktická situace ti dovolí zvážit pomoc raněnému, přesuň se k němu, rychle zhodnoť stav raněného, kontroluj masivní končetinové krvácení a přesuň raněného a sebe na bezpečné místo. </w:t>
      </w:r>
    </w:p>
    <w:p w:rsidR="006442AF" w:rsidRDefault="006442AF" w:rsidP="006442AF">
      <w:pPr>
        <w:jc w:val="both"/>
      </w:pPr>
    </w:p>
    <w:p w:rsidR="006442AF" w:rsidRDefault="006442AF" w:rsidP="00D076DD">
      <w:pPr>
        <w:pStyle w:val="Odstavecseseznamem"/>
        <w:numPr>
          <w:ilvl w:val="0"/>
          <w:numId w:val="10"/>
        </w:numPr>
        <w:jc w:val="both"/>
      </w:pPr>
      <w:r>
        <w:t>P</w:t>
      </w:r>
      <w:r w:rsidRPr="003F425A">
        <w:t>řibliž</w:t>
      </w:r>
      <w:r>
        <w:t xml:space="preserve"> se co nejbezpečněji k</w:t>
      </w:r>
      <w:r>
        <w:rPr>
          <w:rFonts w:hint="eastAsia"/>
        </w:rPr>
        <w:t> </w:t>
      </w:r>
      <w:r>
        <w:t>raněnému.</w:t>
      </w:r>
    </w:p>
    <w:p w:rsidR="006442AF" w:rsidRDefault="006442AF" w:rsidP="00D076DD">
      <w:pPr>
        <w:pStyle w:val="Odstavecseseznamem"/>
        <w:numPr>
          <w:ilvl w:val="0"/>
          <w:numId w:val="10"/>
        </w:numPr>
        <w:jc w:val="both"/>
      </w:pPr>
      <w:r>
        <w:t>B</w:t>
      </w:r>
      <w:r w:rsidRPr="003F425A">
        <w:t>ěhem přibližování můžeš pohledem zjistit</w:t>
      </w:r>
      <w:r>
        <w:t xml:space="preserve"> stav vědomí raněného.</w:t>
      </w:r>
    </w:p>
    <w:p w:rsidR="006442AF" w:rsidRDefault="006442AF" w:rsidP="00D076DD">
      <w:pPr>
        <w:pStyle w:val="Odstavecseseznamem"/>
        <w:numPr>
          <w:ilvl w:val="0"/>
          <w:numId w:val="10"/>
        </w:numPr>
        <w:jc w:val="both"/>
      </w:pPr>
      <w:r>
        <w:t>P</w:t>
      </w:r>
      <w:r w:rsidRPr="003F425A">
        <w:t xml:space="preserve">okud má raněný ztrátové poranění či masivní končetinové </w:t>
      </w:r>
      <w:r>
        <w:t>krvácení, rychle nasaď turniket.</w:t>
      </w:r>
    </w:p>
    <w:p w:rsidR="006442AF" w:rsidRDefault="006442AF" w:rsidP="00D076DD">
      <w:pPr>
        <w:pStyle w:val="Odstavecseseznamem"/>
        <w:numPr>
          <w:ilvl w:val="0"/>
          <w:numId w:val="10"/>
        </w:numPr>
        <w:jc w:val="both"/>
      </w:pPr>
      <w:r>
        <w:t>P</w:t>
      </w:r>
      <w:r w:rsidRPr="003F425A">
        <w:t>řesuň raněného a sebe na bezpečné místo, kde můžeš provést ošetření v rámci TFC. Pokud je to možné, vždy odsuň s raněným jeho zbraň a vybavení</w:t>
      </w:r>
      <w:r>
        <w:t>.</w:t>
      </w:r>
    </w:p>
    <w:p w:rsidR="006442AF" w:rsidRDefault="006442AF" w:rsidP="00D076DD">
      <w:pPr>
        <w:pStyle w:val="Odstavecseseznamem"/>
        <w:numPr>
          <w:ilvl w:val="0"/>
          <w:numId w:val="10"/>
        </w:numPr>
        <w:jc w:val="both"/>
      </w:pPr>
      <w:r>
        <w:t>M</w:t>
      </w:r>
      <w:r w:rsidRPr="003F425A">
        <w:t>ěj na paměti</w:t>
      </w:r>
      <w:r>
        <w:t>:</w:t>
      </w:r>
    </w:p>
    <w:p w:rsidR="006442AF" w:rsidRDefault="006442AF" w:rsidP="00D076DD">
      <w:pPr>
        <w:pStyle w:val="Odstavecseseznamem"/>
        <w:numPr>
          <w:ilvl w:val="1"/>
          <w:numId w:val="7"/>
        </w:numPr>
        <w:jc w:val="both"/>
      </w:pPr>
      <w:r>
        <w:t>svůj</w:t>
      </w:r>
      <w:r w:rsidRPr="003F425A">
        <w:t xml:space="preserve"> vlastní život vystavuješ v</w:t>
      </w:r>
      <w:r>
        <w:rPr>
          <w:rFonts w:hint="eastAsia"/>
        </w:rPr>
        <w:t> </w:t>
      </w:r>
      <w:r w:rsidRPr="003F425A">
        <w:t>nebezpečí</w:t>
      </w:r>
    </w:p>
    <w:p w:rsidR="006442AF" w:rsidRDefault="006442AF" w:rsidP="00D076DD">
      <w:pPr>
        <w:pStyle w:val="Odstavecseseznamem"/>
        <w:numPr>
          <w:ilvl w:val="1"/>
          <w:numId w:val="7"/>
        </w:numPr>
        <w:jc w:val="both"/>
      </w:pPr>
      <w:r w:rsidRPr="003F425A">
        <w:t>v prostoru mohou být zranění, kteří potřebují pomoc naléhavěji</w:t>
      </w:r>
    </w:p>
    <w:p w:rsidR="006442AF" w:rsidRPr="003F425A" w:rsidRDefault="006442AF" w:rsidP="00D076DD">
      <w:pPr>
        <w:pStyle w:val="Odstavecseseznamem"/>
        <w:numPr>
          <w:ilvl w:val="1"/>
          <w:numId w:val="7"/>
        </w:numPr>
        <w:jc w:val="both"/>
      </w:pPr>
      <w:r w:rsidRPr="008F5A66">
        <w:t xml:space="preserve">zraněné s poraněním neslučitelným se životem  →  v této fázi </w:t>
      </w:r>
      <w:r w:rsidRPr="008F5A66">
        <w:rPr>
          <w:b/>
        </w:rPr>
        <w:t>odsun neprovádět</w:t>
      </w:r>
    </w:p>
    <w:p w:rsidR="00AA6880" w:rsidRDefault="006442AF" w:rsidP="00BB388A">
      <w:pPr>
        <w:pStyle w:val="NadpisB"/>
        <w:numPr>
          <w:ilvl w:val="1"/>
          <w:numId w:val="1"/>
        </w:numPr>
      </w:pPr>
      <w:bookmarkStart w:id="25" w:name="_Toc501516624"/>
      <w:bookmarkEnd w:id="24"/>
      <w:r>
        <w:t>Kontrola krvácení</w:t>
      </w:r>
      <w:bookmarkEnd w:id="25"/>
    </w:p>
    <w:p w:rsidR="003774B9" w:rsidRDefault="006442AF" w:rsidP="003774B9">
      <w:pPr>
        <w:jc w:val="both"/>
      </w:pPr>
      <w:bookmarkStart w:id="26" w:name="_Toc479019424"/>
      <w:r w:rsidRPr="003F425A">
        <w:t xml:space="preserve">Rychle vyšetři raněného, zda není přítomno masivní končetinové krvácení (rukávy </w:t>
      </w:r>
      <w:r>
        <w:br/>
      </w:r>
      <w:r w:rsidRPr="003F425A">
        <w:t>nebo nohavice nejsou od krve). Pokud se jedná o masivní krvácení, rychle nasaď</w:t>
      </w:r>
      <w:r>
        <w:t xml:space="preserve"> doporučený končetinový</w:t>
      </w:r>
      <w:r w:rsidRPr="003F425A">
        <w:t xml:space="preserve"> turniket na poraněnou končetinu, přes oděv, co nej</w:t>
      </w:r>
      <w:r>
        <w:t>blíže</w:t>
      </w:r>
      <w:r w:rsidRPr="003F425A">
        <w:t xml:space="preserve"> k tělu a utahuj až do zástavy krvácení. </w:t>
      </w:r>
    </w:p>
    <w:p w:rsidR="003774B9" w:rsidRDefault="003774B9" w:rsidP="003774B9">
      <w:pPr>
        <w:jc w:val="both"/>
      </w:pPr>
    </w:p>
    <w:p w:rsidR="006442AF" w:rsidRDefault="006442AF" w:rsidP="00D076DD">
      <w:pPr>
        <w:pStyle w:val="Odstavecseseznamem"/>
        <w:numPr>
          <w:ilvl w:val="0"/>
          <w:numId w:val="11"/>
        </w:numPr>
        <w:jc w:val="both"/>
      </w:pPr>
      <w:r w:rsidRPr="003F425A">
        <w:t>Jestliže má raněný amput</w:t>
      </w:r>
      <w:r>
        <w:t>ovanou končetinu nebo její devastující poranění</w:t>
      </w:r>
      <w:r w:rsidRPr="003F425A">
        <w:t>, nasaď tur</w:t>
      </w:r>
      <w:r>
        <w:t>niket co nejdříve a bez váhání.</w:t>
      </w:r>
    </w:p>
    <w:p w:rsidR="006442AF" w:rsidRPr="003F425A" w:rsidRDefault="006442AF" w:rsidP="00D076DD">
      <w:pPr>
        <w:pStyle w:val="Odstavecseseznamem"/>
        <w:numPr>
          <w:ilvl w:val="0"/>
          <w:numId w:val="11"/>
        </w:numPr>
        <w:jc w:val="both"/>
      </w:pPr>
      <w:r w:rsidRPr="003F425A">
        <w:lastRenderedPageBreak/>
        <w:t>Neztrácej čas o</w:t>
      </w:r>
      <w:r>
        <w:t xml:space="preserve">šetřováním drobných poranění a </w:t>
      </w:r>
      <w:r w:rsidRPr="003F425A">
        <w:t>aplikací jiných druhů zástavy krvácení (tlakové body, tlakový obvaz, atd.)</w:t>
      </w:r>
      <w:r>
        <w:t xml:space="preserve"> - jediným možným terapeutickým úkonem v rámci CUF je aplikace končetinového turniketu</w:t>
      </w:r>
      <w:r w:rsidR="00FA5474">
        <w:t>.</w:t>
      </w:r>
    </w:p>
    <w:p w:rsidR="003774B9" w:rsidRPr="003774B9" w:rsidRDefault="003774B9" w:rsidP="003774B9">
      <w:pPr>
        <w:pStyle w:val="NadpisB"/>
        <w:numPr>
          <w:ilvl w:val="1"/>
          <w:numId w:val="1"/>
        </w:numPr>
      </w:pPr>
      <w:bookmarkStart w:id="27" w:name="_Toc501516625"/>
      <w:bookmarkEnd w:id="26"/>
      <w:r>
        <w:t>Vyšetření stavu vědomí u zraněného</w:t>
      </w:r>
      <w:bookmarkEnd w:id="27"/>
    </w:p>
    <w:p w:rsidR="003774B9" w:rsidRDefault="003774B9" w:rsidP="003774B9">
      <w:r w:rsidRPr="003774B9">
        <w:t>V některých případech však musíš s úplným dokončením tohoto vyšetření počkat</w:t>
      </w:r>
      <w:r w:rsidRPr="003774B9">
        <w:br/>
        <w:t xml:space="preserve">až do fáze TFC!!! </w:t>
      </w:r>
    </w:p>
    <w:p w:rsidR="003774B9" w:rsidRPr="003774B9" w:rsidRDefault="003774B9" w:rsidP="003774B9"/>
    <w:p w:rsidR="003774B9" w:rsidRPr="003774B9" w:rsidRDefault="003774B9" w:rsidP="00D076DD">
      <w:pPr>
        <w:pStyle w:val="Odstavecseseznamem"/>
        <w:numPr>
          <w:ilvl w:val="0"/>
          <w:numId w:val="12"/>
        </w:numPr>
      </w:pPr>
      <w:r w:rsidRPr="003774B9">
        <w:t>Vyšetření bez přímého kontaktu se zraněným:</w:t>
      </w:r>
    </w:p>
    <w:p w:rsidR="003774B9" w:rsidRPr="003774B9" w:rsidRDefault="003774B9" w:rsidP="00D076DD">
      <w:pPr>
        <w:pStyle w:val="Odstavecseseznamem"/>
        <w:numPr>
          <w:ilvl w:val="1"/>
          <w:numId w:val="7"/>
        </w:numPr>
        <w:ind w:left="1134"/>
      </w:pPr>
      <w:r>
        <w:t>U</w:t>
      </w:r>
      <w:r w:rsidRPr="003774B9">
        <w:t xml:space="preserve">rči stav vědomí </w:t>
      </w:r>
      <w:r>
        <w:t>hlasitým, ale klidným oslovením raněného:</w:t>
      </w:r>
    </w:p>
    <w:p w:rsidR="003774B9" w:rsidRPr="003774B9" w:rsidRDefault="003774B9" w:rsidP="00D076DD">
      <w:pPr>
        <w:pStyle w:val="Odstavecseseznamem"/>
        <w:numPr>
          <w:ilvl w:val="1"/>
          <w:numId w:val="7"/>
        </w:numPr>
        <w:ind w:left="1134"/>
      </w:pPr>
      <w:r w:rsidRPr="003774B9">
        <w:t>Co se stalo?</w:t>
      </w:r>
    </w:p>
    <w:p w:rsidR="003774B9" w:rsidRPr="003774B9" w:rsidRDefault="003774B9" w:rsidP="00D076DD">
      <w:pPr>
        <w:pStyle w:val="Odstavecseseznamem"/>
        <w:numPr>
          <w:ilvl w:val="1"/>
          <w:numId w:val="7"/>
        </w:numPr>
        <w:ind w:left="1134"/>
      </w:pPr>
      <w:r w:rsidRPr="003774B9">
        <w:t>Kolik je zraněných?</w:t>
      </w:r>
    </w:p>
    <w:p w:rsidR="003774B9" w:rsidRPr="003774B9" w:rsidRDefault="003774B9" w:rsidP="00D076DD">
      <w:pPr>
        <w:pStyle w:val="Odstavecseseznamem"/>
        <w:numPr>
          <w:ilvl w:val="1"/>
          <w:numId w:val="7"/>
        </w:numPr>
        <w:ind w:left="1134"/>
      </w:pPr>
      <w:r w:rsidRPr="003774B9">
        <w:t xml:space="preserve">Můžeš se přesunout do bezpečí?  </w:t>
      </w:r>
    </w:p>
    <w:p w:rsidR="003774B9" w:rsidRPr="003774B9" w:rsidRDefault="003774B9" w:rsidP="00D076DD">
      <w:pPr>
        <w:pStyle w:val="Odstavecseseznamem"/>
        <w:numPr>
          <w:ilvl w:val="1"/>
          <w:numId w:val="7"/>
        </w:numPr>
        <w:ind w:left="1134"/>
      </w:pPr>
      <w:r w:rsidRPr="003774B9">
        <w:t xml:space="preserve">Jsi schopen si poskytnou prvotní ošetření (nasazení </w:t>
      </w:r>
      <w:proofErr w:type="gramStart"/>
      <w:r w:rsidRPr="003774B9">
        <w:t>turniketů ...)?</w:t>
      </w:r>
      <w:proofErr w:type="gramEnd"/>
    </w:p>
    <w:p w:rsidR="003774B9" w:rsidRPr="003774B9" w:rsidRDefault="003774B9" w:rsidP="00D076DD">
      <w:pPr>
        <w:pStyle w:val="Odstavecseseznamem"/>
        <w:numPr>
          <w:ilvl w:val="0"/>
          <w:numId w:val="12"/>
        </w:numPr>
      </w:pPr>
      <w:r w:rsidRPr="003774B9">
        <w:t>Vyšetření v přímém kontaktu se zraněným:</w:t>
      </w:r>
    </w:p>
    <w:p w:rsidR="003774B9" w:rsidRPr="003774B9" w:rsidRDefault="003774B9" w:rsidP="00D076DD">
      <w:pPr>
        <w:pStyle w:val="Odstavecseseznamem"/>
        <w:numPr>
          <w:ilvl w:val="1"/>
          <w:numId w:val="7"/>
        </w:numPr>
        <w:ind w:left="1134"/>
      </w:pPr>
      <w:r>
        <w:t>J</w:t>
      </w:r>
      <w:r w:rsidRPr="003774B9">
        <w:t>estliže je raněný při vědomí, zeptej se, kde ho to bolí nebo kde cítí něco neobvyklého.</w:t>
      </w:r>
    </w:p>
    <w:p w:rsidR="003774B9" w:rsidRPr="003774B9" w:rsidRDefault="003774B9" w:rsidP="00D076DD">
      <w:pPr>
        <w:pStyle w:val="Odstavecseseznamem"/>
        <w:numPr>
          <w:ilvl w:val="1"/>
          <w:numId w:val="7"/>
        </w:numPr>
        <w:ind w:left="1134"/>
      </w:pPr>
      <w:r>
        <w:t>P</w:t>
      </w:r>
      <w:r w:rsidRPr="003774B9">
        <w:t>okud raněný nereaguje na oslovení, proveď bolestivý podnět.</w:t>
      </w:r>
    </w:p>
    <w:p w:rsidR="003774B9" w:rsidRDefault="003774B9" w:rsidP="003774B9">
      <w:pPr>
        <w:pStyle w:val="NadpisB"/>
      </w:pPr>
      <w:bookmarkStart w:id="28" w:name="_Toc501516626"/>
      <w:r>
        <w:t>Odsun raněného do bezpečí</w:t>
      </w:r>
      <w:bookmarkEnd w:id="28"/>
    </w:p>
    <w:p w:rsidR="003774B9" w:rsidRPr="003F425A" w:rsidRDefault="003774B9" w:rsidP="003774B9">
      <w:pPr>
        <w:jc w:val="both"/>
      </w:pPr>
      <w:r w:rsidRPr="003F425A">
        <w:t>Poté, co jsi vykonal úkony již</w:t>
      </w:r>
      <w:r>
        <w:t xml:space="preserve"> po primárním ošetření</w:t>
      </w:r>
      <w:r w:rsidRPr="003F425A">
        <w:t xml:space="preserve">, měl bys co nejrychleji odsunout sebe a raněného do bezpečí. Druh odsunu zvol na základě toho, zda se může raněný sám pohybovat, nebo potřebuje pomoc. Jde o to, co nejdříve se dostat z CUF do TFC. </w:t>
      </w:r>
    </w:p>
    <w:p w:rsidR="003774B9" w:rsidRDefault="003774B9" w:rsidP="003774B9"/>
    <w:p w:rsidR="00983B9D" w:rsidRPr="003F425A" w:rsidRDefault="00983B9D" w:rsidP="00983B9D">
      <w:pPr>
        <w:spacing w:after="11"/>
        <w:ind w:right="389"/>
        <w:jc w:val="both"/>
      </w:pPr>
      <w:r w:rsidRPr="003F425A">
        <w:t xml:space="preserve">Druhy možného odsunu: </w:t>
      </w:r>
    </w:p>
    <w:p w:rsidR="003774B9" w:rsidRDefault="003774B9" w:rsidP="003774B9"/>
    <w:p w:rsidR="00983B9D" w:rsidRPr="00983B9D" w:rsidRDefault="00983B9D" w:rsidP="00D076DD">
      <w:pPr>
        <w:pStyle w:val="Odstavecseseznamem"/>
        <w:numPr>
          <w:ilvl w:val="0"/>
          <w:numId w:val="13"/>
        </w:numPr>
      </w:pPr>
      <w:r w:rsidRPr="00983B9D">
        <w:t xml:space="preserve">Tažení </w:t>
      </w:r>
    </w:p>
    <w:p w:rsidR="00983B9D" w:rsidRDefault="00983B9D" w:rsidP="00983B9D">
      <w:pPr>
        <w:pStyle w:val="Odstavecseseznamem"/>
      </w:pPr>
      <w:r>
        <w:t xml:space="preserve">Tažení </w:t>
      </w:r>
      <w:r w:rsidRPr="00983B9D">
        <w:t xml:space="preserve">raněného je rychlé, ale použitelné jen na krátké vzdálenosti. Tažení dvěma vojáky je rychlejší a snazší, ale velitel vystavuje více vojáků nebezpečí. </w:t>
      </w:r>
    </w:p>
    <w:p w:rsidR="00983B9D" w:rsidRDefault="00983B9D" w:rsidP="00983B9D"/>
    <w:tbl>
      <w:tblPr>
        <w:tblW w:w="0" w:type="auto"/>
        <w:tblLayout w:type="fixed"/>
        <w:tblLook w:val="04A0" w:firstRow="1" w:lastRow="0" w:firstColumn="1" w:lastColumn="0" w:noHBand="0" w:noVBand="1"/>
      </w:tblPr>
      <w:tblGrid>
        <w:gridCol w:w="4843"/>
        <w:gridCol w:w="4843"/>
      </w:tblGrid>
      <w:tr w:rsidR="00983B9D" w:rsidRPr="003F425A" w:rsidTr="00D80EA9">
        <w:tc>
          <w:tcPr>
            <w:tcW w:w="4843" w:type="dxa"/>
            <w:shd w:val="clear" w:color="auto" w:fill="auto"/>
            <w:vAlign w:val="center"/>
          </w:tcPr>
          <w:p w:rsidR="00983B9D" w:rsidRPr="003F425A" w:rsidRDefault="00983B9D" w:rsidP="00D80EA9">
            <w:pPr>
              <w:tabs>
                <w:tab w:val="center" w:pos="6798"/>
              </w:tabs>
              <w:spacing w:after="73" w:line="259" w:lineRule="auto"/>
            </w:pPr>
            <w:r>
              <w:rPr>
                <w:noProof/>
              </w:rPr>
              <w:drawing>
                <wp:inline distT="0" distB="0" distL="0" distR="0">
                  <wp:extent cx="2557145" cy="1693545"/>
                  <wp:effectExtent l="19050" t="0" r="0" b="0"/>
                  <wp:docPr id="224" name="obrázek 13" descr="IMG_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5377"/>
                          <pic:cNvPicPr>
                            <a:picLocks noChangeAspect="1" noChangeArrowheads="1"/>
                          </pic:cNvPicPr>
                        </pic:nvPicPr>
                        <pic:blipFill>
                          <a:blip r:embed="rId14" cstate="print"/>
                          <a:srcRect/>
                          <a:stretch>
                            <a:fillRect/>
                          </a:stretch>
                        </pic:blipFill>
                        <pic:spPr bwMode="auto">
                          <a:xfrm>
                            <a:off x="0" y="0"/>
                            <a:ext cx="2557145" cy="1693545"/>
                          </a:xfrm>
                          <a:prstGeom prst="rect">
                            <a:avLst/>
                          </a:prstGeom>
                          <a:noFill/>
                          <a:ln w="9525">
                            <a:noFill/>
                            <a:miter lim="800000"/>
                            <a:headEnd/>
                            <a:tailEnd/>
                          </a:ln>
                        </pic:spPr>
                      </pic:pic>
                    </a:graphicData>
                  </a:graphic>
                </wp:inline>
              </w:drawing>
            </w:r>
          </w:p>
          <w:p w:rsidR="00983B9D" w:rsidRPr="00983B9D" w:rsidRDefault="00983B9D" w:rsidP="00D80EA9">
            <w:pPr>
              <w:tabs>
                <w:tab w:val="center" w:pos="6798"/>
              </w:tabs>
              <w:spacing w:after="73" w:line="259" w:lineRule="auto"/>
              <w:jc w:val="center"/>
              <w:rPr>
                <w:i/>
                <w:sz w:val="22"/>
                <w:szCs w:val="22"/>
              </w:rPr>
            </w:pPr>
            <w:r w:rsidRPr="00983B9D">
              <w:rPr>
                <w:i/>
                <w:sz w:val="22"/>
                <w:szCs w:val="22"/>
              </w:rPr>
              <w:t>tažení jednou osobou</w:t>
            </w:r>
          </w:p>
        </w:tc>
        <w:tc>
          <w:tcPr>
            <w:tcW w:w="4843" w:type="dxa"/>
            <w:shd w:val="clear" w:color="auto" w:fill="auto"/>
            <w:vAlign w:val="center"/>
          </w:tcPr>
          <w:p w:rsidR="00983B9D" w:rsidRPr="003F425A" w:rsidRDefault="00983B9D" w:rsidP="00D80EA9">
            <w:pPr>
              <w:tabs>
                <w:tab w:val="center" w:pos="6798"/>
              </w:tabs>
              <w:spacing w:after="73" w:line="259" w:lineRule="auto"/>
              <w:jc w:val="center"/>
            </w:pPr>
            <w:r>
              <w:rPr>
                <w:noProof/>
              </w:rPr>
              <w:drawing>
                <wp:inline distT="0" distB="0" distL="0" distR="0">
                  <wp:extent cx="2557145" cy="1693545"/>
                  <wp:effectExtent l="19050" t="0" r="0" b="0"/>
                  <wp:docPr id="225" name="obrázek 14" descr="IMG_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376"/>
                          <pic:cNvPicPr>
                            <a:picLocks noChangeAspect="1" noChangeArrowheads="1"/>
                          </pic:cNvPicPr>
                        </pic:nvPicPr>
                        <pic:blipFill>
                          <a:blip r:embed="rId15" cstate="print"/>
                          <a:srcRect/>
                          <a:stretch>
                            <a:fillRect/>
                          </a:stretch>
                        </pic:blipFill>
                        <pic:spPr bwMode="auto">
                          <a:xfrm>
                            <a:off x="0" y="0"/>
                            <a:ext cx="2557145" cy="1693545"/>
                          </a:xfrm>
                          <a:prstGeom prst="rect">
                            <a:avLst/>
                          </a:prstGeom>
                          <a:noFill/>
                          <a:ln w="9525">
                            <a:noFill/>
                            <a:miter lim="800000"/>
                            <a:headEnd/>
                            <a:tailEnd/>
                          </a:ln>
                        </pic:spPr>
                      </pic:pic>
                    </a:graphicData>
                  </a:graphic>
                </wp:inline>
              </w:drawing>
            </w:r>
          </w:p>
          <w:p w:rsidR="00983B9D" w:rsidRPr="00983B9D" w:rsidRDefault="00983B9D" w:rsidP="00D80EA9">
            <w:pPr>
              <w:tabs>
                <w:tab w:val="center" w:pos="6798"/>
              </w:tabs>
              <w:spacing w:after="73" w:line="259" w:lineRule="auto"/>
              <w:jc w:val="center"/>
              <w:rPr>
                <w:i/>
                <w:sz w:val="22"/>
                <w:szCs w:val="22"/>
              </w:rPr>
            </w:pPr>
            <w:r w:rsidRPr="00983B9D">
              <w:rPr>
                <w:i/>
                <w:sz w:val="22"/>
                <w:szCs w:val="22"/>
              </w:rPr>
              <w:t>tažení jednou osobou</w:t>
            </w:r>
          </w:p>
        </w:tc>
      </w:tr>
      <w:tr w:rsidR="00983B9D" w:rsidRPr="003F425A" w:rsidTr="00D80EA9">
        <w:tc>
          <w:tcPr>
            <w:tcW w:w="4843" w:type="dxa"/>
            <w:shd w:val="clear" w:color="auto" w:fill="auto"/>
            <w:vAlign w:val="center"/>
          </w:tcPr>
          <w:p w:rsidR="00983B9D" w:rsidRPr="003F425A" w:rsidRDefault="00983B9D" w:rsidP="00D80EA9">
            <w:pPr>
              <w:tabs>
                <w:tab w:val="center" w:pos="6798"/>
              </w:tabs>
              <w:spacing w:after="73" w:line="259" w:lineRule="auto"/>
              <w:jc w:val="center"/>
            </w:pPr>
            <w:r>
              <w:rPr>
                <w:noProof/>
              </w:rPr>
              <w:lastRenderedPageBreak/>
              <w:drawing>
                <wp:inline distT="0" distB="0" distL="0" distR="0">
                  <wp:extent cx="1566545" cy="2353945"/>
                  <wp:effectExtent l="19050" t="0" r="0" b="0"/>
                  <wp:docPr id="226" name="obrázek 15" descr="IMG_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5379"/>
                          <pic:cNvPicPr>
                            <a:picLocks noChangeAspect="1" noChangeArrowheads="1"/>
                          </pic:cNvPicPr>
                        </pic:nvPicPr>
                        <pic:blipFill>
                          <a:blip r:embed="rId16" cstate="print"/>
                          <a:srcRect/>
                          <a:stretch>
                            <a:fillRect/>
                          </a:stretch>
                        </pic:blipFill>
                        <pic:spPr bwMode="auto">
                          <a:xfrm>
                            <a:off x="0" y="0"/>
                            <a:ext cx="1566545" cy="2353945"/>
                          </a:xfrm>
                          <a:prstGeom prst="rect">
                            <a:avLst/>
                          </a:prstGeom>
                          <a:noFill/>
                          <a:ln w="9525">
                            <a:noFill/>
                            <a:miter lim="800000"/>
                            <a:headEnd/>
                            <a:tailEnd/>
                          </a:ln>
                        </pic:spPr>
                      </pic:pic>
                    </a:graphicData>
                  </a:graphic>
                </wp:inline>
              </w:drawing>
            </w:r>
          </w:p>
          <w:p w:rsidR="00983B9D" w:rsidRPr="00983B9D" w:rsidRDefault="00983B9D" w:rsidP="00D80EA9">
            <w:pPr>
              <w:tabs>
                <w:tab w:val="center" w:pos="6798"/>
              </w:tabs>
              <w:spacing w:after="73" w:line="259" w:lineRule="auto"/>
              <w:jc w:val="center"/>
              <w:rPr>
                <w:i/>
                <w:sz w:val="22"/>
                <w:szCs w:val="22"/>
              </w:rPr>
            </w:pPr>
            <w:r w:rsidRPr="00983B9D">
              <w:rPr>
                <w:i/>
                <w:sz w:val="22"/>
                <w:szCs w:val="22"/>
              </w:rPr>
              <w:t>tažení dvěma osobami</w:t>
            </w:r>
          </w:p>
        </w:tc>
        <w:tc>
          <w:tcPr>
            <w:tcW w:w="4843" w:type="dxa"/>
            <w:shd w:val="clear" w:color="auto" w:fill="auto"/>
            <w:vAlign w:val="center"/>
          </w:tcPr>
          <w:p w:rsidR="00983B9D" w:rsidRPr="003F425A" w:rsidRDefault="00983B9D" w:rsidP="00D80EA9">
            <w:pPr>
              <w:tabs>
                <w:tab w:val="center" w:pos="6798"/>
              </w:tabs>
              <w:spacing w:after="73" w:line="259" w:lineRule="auto"/>
              <w:jc w:val="center"/>
            </w:pPr>
            <w:r>
              <w:rPr>
                <w:noProof/>
              </w:rPr>
              <w:drawing>
                <wp:inline distT="0" distB="0" distL="0" distR="0">
                  <wp:extent cx="1549400" cy="2319655"/>
                  <wp:effectExtent l="19050" t="0" r="0" b="0"/>
                  <wp:docPr id="227" name="obrázek 16" descr="IMG_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5380"/>
                          <pic:cNvPicPr>
                            <a:picLocks noChangeAspect="1" noChangeArrowheads="1"/>
                          </pic:cNvPicPr>
                        </pic:nvPicPr>
                        <pic:blipFill>
                          <a:blip r:embed="rId17" cstate="print"/>
                          <a:srcRect/>
                          <a:stretch>
                            <a:fillRect/>
                          </a:stretch>
                        </pic:blipFill>
                        <pic:spPr bwMode="auto">
                          <a:xfrm>
                            <a:off x="0" y="0"/>
                            <a:ext cx="1549400" cy="2319655"/>
                          </a:xfrm>
                          <a:prstGeom prst="rect">
                            <a:avLst/>
                          </a:prstGeom>
                          <a:noFill/>
                          <a:ln w="9525">
                            <a:noFill/>
                            <a:miter lim="800000"/>
                            <a:headEnd/>
                            <a:tailEnd/>
                          </a:ln>
                        </pic:spPr>
                      </pic:pic>
                    </a:graphicData>
                  </a:graphic>
                </wp:inline>
              </w:drawing>
            </w:r>
          </w:p>
          <w:p w:rsidR="00983B9D" w:rsidRPr="00983B9D" w:rsidRDefault="00983B9D" w:rsidP="00D80EA9">
            <w:pPr>
              <w:tabs>
                <w:tab w:val="center" w:pos="6798"/>
              </w:tabs>
              <w:spacing w:after="73" w:line="259" w:lineRule="auto"/>
              <w:jc w:val="center"/>
              <w:rPr>
                <w:i/>
                <w:sz w:val="22"/>
                <w:szCs w:val="22"/>
              </w:rPr>
            </w:pPr>
            <w:r w:rsidRPr="00983B9D">
              <w:rPr>
                <w:i/>
                <w:sz w:val="22"/>
                <w:szCs w:val="22"/>
              </w:rPr>
              <w:t>tažení dvěma osobami</w:t>
            </w:r>
          </w:p>
        </w:tc>
      </w:tr>
    </w:tbl>
    <w:p w:rsidR="00983B9D" w:rsidRDefault="00983B9D" w:rsidP="00983B9D">
      <w:pPr>
        <w:tabs>
          <w:tab w:val="center" w:pos="6798"/>
        </w:tabs>
        <w:spacing w:after="73" w:line="259" w:lineRule="auto"/>
      </w:pPr>
    </w:p>
    <w:p w:rsidR="00983B9D" w:rsidRDefault="00983B9D" w:rsidP="00D076DD">
      <w:pPr>
        <w:numPr>
          <w:ilvl w:val="0"/>
          <w:numId w:val="13"/>
        </w:numPr>
        <w:spacing w:line="267" w:lineRule="auto"/>
        <w:ind w:right="389"/>
        <w:jc w:val="both"/>
      </w:pPr>
      <w:r>
        <w:t>N</w:t>
      </w:r>
      <w:r w:rsidRPr="003F425A">
        <w:t xml:space="preserve">esení </w:t>
      </w:r>
    </w:p>
    <w:p w:rsidR="00983B9D" w:rsidRDefault="00983B9D" w:rsidP="00983B9D">
      <w:pPr>
        <w:spacing w:line="267" w:lineRule="auto"/>
        <w:ind w:left="720" w:right="389"/>
        <w:jc w:val="both"/>
      </w:pPr>
      <w:r>
        <w:t>P</w:t>
      </w:r>
      <w:r w:rsidRPr="003F425A">
        <w:t>referuje</w:t>
      </w:r>
      <w:r>
        <w:t xml:space="preserve"> se</w:t>
      </w:r>
      <w:r w:rsidRPr="003F425A">
        <w:t xml:space="preserve"> nesení jedním člověkem u raněných při vědomí, kteří se mohou s dopomocí postavit. Nesení více lidmi může být použito i u nepohyblivých raněných, ale opět vystavujete nebezpečí dva a více vojáků. Nezapomeňte, že voják s vý</w:t>
      </w:r>
      <w:r>
        <w:t>strojí může vážit i přes 100 kg</w:t>
      </w:r>
      <w:r w:rsidRPr="003F425A">
        <w:t xml:space="preserve">, což vyžaduje značné úsilí. </w:t>
      </w:r>
    </w:p>
    <w:p w:rsidR="00983B9D" w:rsidRDefault="00983B9D" w:rsidP="00983B9D">
      <w:pPr>
        <w:spacing w:line="267" w:lineRule="auto"/>
        <w:ind w:left="720" w:right="389"/>
        <w:jc w:val="both"/>
      </w:pPr>
    </w:p>
    <w:tbl>
      <w:tblPr>
        <w:tblW w:w="0" w:type="auto"/>
        <w:tblLook w:val="04A0" w:firstRow="1" w:lastRow="0" w:firstColumn="1" w:lastColumn="0" w:noHBand="0" w:noVBand="1"/>
      </w:tblPr>
      <w:tblGrid>
        <w:gridCol w:w="9072"/>
      </w:tblGrid>
      <w:tr w:rsidR="00983B9D" w:rsidTr="00D80EA9">
        <w:tc>
          <w:tcPr>
            <w:tcW w:w="9686" w:type="dxa"/>
            <w:shd w:val="clear" w:color="auto" w:fill="auto"/>
            <w:vAlign w:val="center"/>
          </w:tcPr>
          <w:p w:rsidR="00983B9D" w:rsidRDefault="00983B9D" w:rsidP="00983B9D">
            <w:pPr>
              <w:spacing w:line="259" w:lineRule="auto"/>
              <w:jc w:val="center"/>
            </w:pPr>
            <w:r>
              <w:rPr>
                <w:noProof/>
              </w:rPr>
              <w:drawing>
                <wp:inline distT="0" distB="0" distL="0" distR="0">
                  <wp:extent cx="1636247" cy="3138633"/>
                  <wp:effectExtent l="0" t="0" r="2540" b="5080"/>
                  <wp:docPr id="228" name="obrázek 17" descr="IMG_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5579"/>
                          <pic:cNvPicPr>
                            <a:picLocks noChangeAspect="1" noChangeArrowheads="1"/>
                          </pic:cNvPicPr>
                        </pic:nvPicPr>
                        <pic:blipFill>
                          <a:blip r:embed="rId18" cstate="print"/>
                          <a:srcRect/>
                          <a:stretch>
                            <a:fillRect/>
                          </a:stretch>
                        </pic:blipFill>
                        <pic:spPr bwMode="auto">
                          <a:xfrm>
                            <a:off x="0" y="0"/>
                            <a:ext cx="1637202" cy="3140465"/>
                          </a:xfrm>
                          <a:prstGeom prst="rect">
                            <a:avLst/>
                          </a:prstGeom>
                          <a:noFill/>
                          <a:ln w="9525">
                            <a:noFill/>
                            <a:miter lim="800000"/>
                            <a:headEnd/>
                            <a:tailEnd/>
                          </a:ln>
                        </pic:spPr>
                      </pic:pic>
                    </a:graphicData>
                  </a:graphic>
                </wp:inline>
              </w:drawing>
            </w:r>
            <w:r>
              <w:rPr>
                <w:noProof/>
              </w:rPr>
              <w:drawing>
                <wp:inline distT="0" distB="0" distL="0" distR="0">
                  <wp:extent cx="3405352" cy="3136265"/>
                  <wp:effectExtent l="0" t="0" r="5080" b="6985"/>
                  <wp:docPr id="230" name="obrázek 18" descr="IMG_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582"/>
                          <pic:cNvPicPr>
                            <a:picLocks noChangeAspect="1" noChangeArrowheads="1"/>
                          </pic:cNvPicPr>
                        </pic:nvPicPr>
                        <pic:blipFill>
                          <a:blip r:embed="rId19" cstate="print"/>
                          <a:srcRect/>
                          <a:stretch>
                            <a:fillRect/>
                          </a:stretch>
                        </pic:blipFill>
                        <pic:spPr bwMode="auto">
                          <a:xfrm>
                            <a:off x="0" y="0"/>
                            <a:ext cx="3407625" cy="3138359"/>
                          </a:xfrm>
                          <a:prstGeom prst="rect">
                            <a:avLst/>
                          </a:prstGeom>
                          <a:noFill/>
                          <a:ln w="9525">
                            <a:noFill/>
                            <a:miter lim="800000"/>
                            <a:headEnd/>
                            <a:tailEnd/>
                          </a:ln>
                        </pic:spPr>
                      </pic:pic>
                    </a:graphicData>
                  </a:graphic>
                </wp:inline>
              </w:drawing>
            </w:r>
          </w:p>
        </w:tc>
      </w:tr>
      <w:tr w:rsidR="00983B9D" w:rsidTr="00D80EA9">
        <w:tc>
          <w:tcPr>
            <w:tcW w:w="9686" w:type="dxa"/>
            <w:shd w:val="clear" w:color="auto" w:fill="auto"/>
            <w:vAlign w:val="center"/>
          </w:tcPr>
          <w:p w:rsidR="00983B9D" w:rsidRDefault="00983B9D" w:rsidP="00983B9D">
            <w:pPr>
              <w:spacing w:line="259" w:lineRule="auto"/>
              <w:jc w:val="center"/>
            </w:pPr>
          </w:p>
          <w:p w:rsidR="00983B9D" w:rsidRPr="004D1EE3" w:rsidRDefault="00983B9D" w:rsidP="00983B9D">
            <w:pPr>
              <w:spacing w:line="259" w:lineRule="auto"/>
              <w:jc w:val="center"/>
            </w:pPr>
          </w:p>
        </w:tc>
      </w:tr>
    </w:tbl>
    <w:p w:rsidR="00983B9D" w:rsidRPr="00983B9D" w:rsidRDefault="00983B9D" w:rsidP="00983B9D">
      <w:pPr>
        <w:spacing w:line="267" w:lineRule="auto"/>
        <w:ind w:left="720" w:right="389"/>
        <w:jc w:val="both"/>
      </w:pPr>
    </w:p>
    <w:p w:rsidR="00983B9D" w:rsidRDefault="00983B9D" w:rsidP="003774B9"/>
    <w:p w:rsidR="003774B9" w:rsidRDefault="003774B9" w:rsidP="003774B9"/>
    <w:p w:rsidR="003774B9" w:rsidRDefault="003774B9" w:rsidP="003774B9"/>
    <w:p w:rsidR="003774B9" w:rsidRDefault="003774B9" w:rsidP="003774B9"/>
    <w:p w:rsidR="003774B9" w:rsidRPr="003774B9" w:rsidRDefault="003774B9" w:rsidP="003774B9"/>
    <w:p w:rsidR="00AA6880" w:rsidRDefault="00A63E59" w:rsidP="00BB388A">
      <w:pPr>
        <w:pStyle w:val="NadpisA"/>
        <w:numPr>
          <w:ilvl w:val="0"/>
          <w:numId w:val="1"/>
        </w:numPr>
      </w:pPr>
      <w:bookmarkStart w:id="29" w:name="_Toc501516627"/>
      <w:r>
        <w:lastRenderedPageBreak/>
        <w:t>Tactical field care</w:t>
      </w:r>
      <w:bookmarkEnd w:id="29"/>
    </w:p>
    <w:p w:rsidR="00A63E59" w:rsidRPr="003F425A" w:rsidRDefault="00A63E59" w:rsidP="005D2C9F">
      <w:pPr>
        <w:spacing w:after="25"/>
        <w:ind w:right="389"/>
        <w:jc w:val="both"/>
      </w:pPr>
      <w:bookmarkStart w:id="30" w:name="_Toc479019432"/>
      <w:r w:rsidRPr="003F425A">
        <w:t xml:space="preserve">V této fázi boje nejsi ty a ani ranění pod efektní nepřátelskou palbou a máš možnost ošetřit raněné dle </w:t>
      </w:r>
      <w:r>
        <w:t>svých</w:t>
      </w:r>
      <w:r w:rsidRPr="003F425A">
        <w:t xml:space="preserve"> nejlepších schopností a dovedností. Nicméně, taktická situace se může rychle změnit a ty se můžeš znovu dostat do situace péče pod nepřátelskou palbou. </w:t>
      </w:r>
    </w:p>
    <w:p w:rsidR="00A63E59" w:rsidRPr="003F425A" w:rsidRDefault="00A63E59" w:rsidP="005D2C9F">
      <w:pPr>
        <w:spacing w:after="6"/>
        <w:ind w:right="389"/>
        <w:jc w:val="both"/>
      </w:pPr>
      <w:r w:rsidRPr="003F425A">
        <w:t xml:space="preserve">Nezapomeň, že jsi limitován zdravotnickým materiálem, který neseš ty a ostatní členové tvé jednotky. </w:t>
      </w:r>
    </w:p>
    <w:p w:rsidR="00A63E59" w:rsidRPr="003F425A" w:rsidRDefault="00A63E59" w:rsidP="005D2C9F">
      <w:pPr>
        <w:spacing w:after="63" w:line="259" w:lineRule="auto"/>
        <w:jc w:val="both"/>
      </w:pPr>
    </w:p>
    <w:p w:rsidR="005D2C9F" w:rsidRPr="003F425A" w:rsidRDefault="00A63E59" w:rsidP="005D2C9F">
      <w:pPr>
        <w:spacing w:after="12"/>
        <w:ind w:right="389"/>
        <w:jc w:val="both"/>
      </w:pPr>
      <w:r w:rsidRPr="003F425A">
        <w:t xml:space="preserve">TFC můžeme poskytnout v níže uvedených situacích: </w:t>
      </w:r>
    </w:p>
    <w:p w:rsidR="00A63E59" w:rsidRPr="003F425A" w:rsidRDefault="00A63E59" w:rsidP="005D2C9F">
      <w:pPr>
        <w:spacing w:after="61" w:line="259" w:lineRule="auto"/>
        <w:jc w:val="both"/>
      </w:pPr>
      <w:r w:rsidRPr="003F425A">
        <w:t xml:space="preserve"> </w:t>
      </w:r>
    </w:p>
    <w:p w:rsidR="00A63E59" w:rsidRPr="003F425A" w:rsidRDefault="00A63E59" w:rsidP="00D076DD">
      <w:pPr>
        <w:pStyle w:val="Odstavecseseznamem"/>
        <w:numPr>
          <w:ilvl w:val="0"/>
          <w:numId w:val="14"/>
        </w:numPr>
        <w:spacing w:after="56" w:line="267" w:lineRule="auto"/>
        <w:ind w:right="389"/>
        <w:jc w:val="both"/>
      </w:pPr>
      <w:r w:rsidRPr="003F425A">
        <w:t xml:space="preserve">V boji může být TFC poskytnuta poté, co byl raněný odsunut na bezpečné místo. Nicméně pokud se </w:t>
      </w:r>
      <w:r>
        <w:t>bojová situace</w:t>
      </w:r>
      <w:r w:rsidRPr="003F425A">
        <w:t xml:space="preserve"> změní, dostaneš se pod přímou palbu nepřítele</w:t>
      </w:r>
      <w:r>
        <w:t>, TFC se přeruší.</w:t>
      </w:r>
      <w:r w:rsidRPr="003F425A">
        <w:t xml:space="preserve"> Odvracíš palbu anebo odsuneš raněného do bezpečí. </w:t>
      </w:r>
      <w:r>
        <w:t>P</w:t>
      </w:r>
      <w:r w:rsidRPr="003F425A">
        <w:t xml:space="preserve">lníš svůj primární úkol. </w:t>
      </w:r>
    </w:p>
    <w:p w:rsidR="00A63E59" w:rsidRPr="003F425A" w:rsidRDefault="00A63E59" w:rsidP="00D076DD">
      <w:pPr>
        <w:pStyle w:val="Odstavecseseznamem"/>
        <w:numPr>
          <w:ilvl w:val="0"/>
          <w:numId w:val="14"/>
        </w:numPr>
        <w:spacing w:after="56" w:line="267" w:lineRule="auto"/>
        <w:ind w:right="389"/>
        <w:jc w:val="both"/>
      </w:pPr>
      <w:r w:rsidRPr="003F425A">
        <w:t>TFC je poskytnuta raněnému voják</w:t>
      </w:r>
      <w:r>
        <w:t>ovi</w:t>
      </w:r>
      <w:r w:rsidRPr="003F425A">
        <w:t xml:space="preserve"> v situaci, kdy se tvá jednotka nenachází pod palbou nepřítele (zranění při přesunu, dopravní nehody, najetí vozidla na IED, atd.) a nepřátelské jednotky nejsou zaznamenány v dané lokalitě. </w:t>
      </w:r>
    </w:p>
    <w:p w:rsidR="00AA6880" w:rsidRDefault="002C2EBD" w:rsidP="00BB388A">
      <w:pPr>
        <w:pStyle w:val="NadpisB"/>
        <w:numPr>
          <w:ilvl w:val="1"/>
          <w:numId w:val="1"/>
        </w:numPr>
      </w:pPr>
      <w:bookmarkStart w:id="31" w:name="_Toc501516628"/>
      <w:bookmarkEnd w:id="30"/>
      <w:r>
        <w:t>Informace veliteli</w:t>
      </w:r>
      <w:bookmarkEnd w:id="31"/>
    </w:p>
    <w:p w:rsidR="005D2C9F" w:rsidRDefault="005D2C9F" w:rsidP="00D11015">
      <w:pPr>
        <w:jc w:val="both"/>
      </w:pPr>
      <w:bookmarkStart w:id="32" w:name="_Toc479019433"/>
      <w:r w:rsidRPr="003F425A">
        <w:t>Jakmile dojde ke zranění vojáka v jednotce, informuj svého velitele hned, jak</w:t>
      </w:r>
      <w:r>
        <w:t>mile</w:t>
      </w:r>
      <w:r>
        <w:br/>
      </w:r>
      <w:r w:rsidRPr="003F425A">
        <w:t xml:space="preserve">je to možné. </w:t>
      </w:r>
      <w:r w:rsidR="00D11015" w:rsidRPr="00F928AC">
        <w:rPr>
          <w:rStyle w:val="ListLabel13"/>
        </w:rPr>
        <w:t>Zajisti bezpečný perimetr dle SOP jednotky a udržuj přehled o taktické situaci</w:t>
      </w:r>
      <w:r w:rsidR="00D11015">
        <w:rPr>
          <w:rStyle w:val="ListLabel13"/>
        </w:rPr>
        <w:t>.</w:t>
      </w:r>
    </w:p>
    <w:p w:rsidR="00D11015" w:rsidRDefault="00D11015" w:rsidP="00BB388A">
      <w:pPr>
        <w:pStyle w:val="NadpisB"/>
        <w:numPr>
          <w:ilvl w:val="1"/>
          <w:numId w:val="1"/>
        </w:numPr>
      </w:pPr>
      <w:bookmarkStart w:id="33" w:name="_Toc501516629"/>
      <w:bookmarkEnd w:id="32"/>
      <w:r>
        <w:t>Prvotní třídění</w:t>
      </w:r>
      <w:bookmarkEnd w:id="33"/>
    </w:p>
    <w:p w:rsidR="00D11015" w:rsidRPr="00D11015" w:rsidRDefault="00D11015" w:rsidP="00B96549">
      <w:pPr>
        <w:jc w:val="both"/>
      </w:pPr>
      <w:r>
        <w:rPr>
          <w:rStyle w:val="ListLabel13"/>
        </w:rPr>
        <w:t>Po</w:t>
      </w:r>
      <w:r>
        <w:t>kud je na místě více raněných, proveď jejich třídění a urči si priority léčby. Zraněného s poruchou vědomí (změnou chování nebo poruchou koordinace pohybů či řeči) neprodleně odzbroj a odeber mu komunikační zařízení.</w:t>
      </w:r>
    </w:p>
    <w:p w:rsidR="00AA6880" w:rsidRDefault="005D2C9F" w:rsidP="00BB388A">
      <w:pPr>
        <w:pStyle w:val="NadpisB"/>
        <w:numPr>
          <w:ilvl w:val="1"/>
          <w:numId w:val="1"/>
        </w:numPr>
      </w:pPr>
      <w:bookmarkStart w:id="34" w:name="_Toc501516630"/>
      <w:r>
        <w:t>Kontrola krvácení</w:t>
      </w:r>
      <w:bookmarkEnd w:id="34"/>
    </w:p>
    <w:p w:rsidR="00B96549" w:rsidRDefault="005D2C9F" w:rsidP="005D2C9F">
      <w:pPr>
        <w:jc w:val="both"/>
      </w:pPr>
      <w:bookmarkStart w:id="35" w:name="_Toc479019435"/>
      <w:r w:rsidRPr="003F425A">
        <w:t xml:space="preserve">Po jakékoli manipulaci se zraněným bys měl zkontrolovat funkčnost turniketu, kterým </w:t>
      </w:r>
      <w:r>
        <w:br/>
      </w:r>
      <w:r w:rsidRPr="003F425A">
        <w:t>jsi zastavil masivní končetinové krvácení</w:t>
      </w:r>
      <w:r w:rsidR="00207B48">
        <w:t xml:space="preserve">. </w:t>
      </w:r>
      <w:r w:rsidR="00B96549">
        <w:t>Aktivně hledej všechny zdroje nepoznaného krvácení a zastav ho!</w:t>
      </w:r>
    </w:p>
    <w:p w:rsidR="00B92B57" w:rsidRDefault="00B92B57">
      <w:pPr>
        <w:rPr>
          <w:rFonts w:ascii="Times New Roman" w:hAnsi="Times New Roman" w:cs="Arial"/>
          <w:b/>
          <w:bCs/>
          <w:iCs/>
          <w:sz w:val="32"/>
          <w:szCs w:val="28"/>
        </w:rPr>
      </w:pPr>
      <w:bookmarkStart w:id="36" w:name="_Toc501516631"/>
      <w:bookmarkEnd w:id="35"/>
      <w:r>
        <w:br w:type="page"/>
      </w:r>
    </w:p>
    <w:p w:rsidR="00207B48" w:rsidRDefault="00207B48" w:rsidP="00BB388A">
      <w:pPr>
        <w:pStyle w:val="NadpisB"/>
        <w:numPr>
          <w:ilvl w:val="1"/>
          <w:numId w:val="1"/>
        </w:numPr>
      </w:pPr>
      <w:r>
        <w:lastRenderedPageBreak/>
        <w:t>Zajištění dýchacích cest</w:t>
      </w:r>
      <w:bookmarkEnd w:id="36"/>
    </w:p>
    <w:p w:rsidR="00207B48" w:rsidRPr="00207B48" w:rsidRDefault="00207B48" w:rsidP="00207B48">
      <w:r>
        <w:t>Před samotným zajištěním dýchacích cest proveď vyhodnocení stavu vědomí.</w:t>
      </w:r>
    </w:p>
    <w:p w:rsidR="00AA6880" w:rsidRDefault="00603389" w:rsidP="00207B48">
      <w:pPr>
        <w:pStyle w:val="NadpisC"/>
      </w:pPr>
      <w:bookmarkStart w:id="37" w:name="_Toc501516632"/>
      <w:r>
        <w:t>Kontrola stavu vědo</w:t>
      </w:r>
      <w:r w:rsidR="005D2C9F">
        <w:t>mí</w:t>
      </w:r>
      <w:bookmarkEnd w:id="37"/>
    </w:p>
    <w:p w:rsidR="005D2C9F" w:rsidRPr="001E20BD" w:rsidRDefault="005D2C9F" w:rsidP="005D2C9F">
      <w:pPr>
        <w:jc w:val="both"/>
      </w:pPr>
      <w:bookmarkStart w:id="38" w:name="_Toc479019440"/>
      <w:r w:rsidRPr="001E20BD">
        <w:t xml:space="preserve">Již během přesunu ke zraněnému můžeš pohledem zjistit stav vědomí (je při vědomí či v bezvědomí). Při přiblížení se ke zraněnému zjisti úroveň vědomí (AVPU – viz níže). Můžeš se ho zeptat na otázky, na které musí odpovědět více než ano či ne (Jak se jmenuješ?, Jaké je datum?, Kde jsme?). Pomůže ti to s určením kvality vědomí. Jestliže je raněný v bezvědomí a neodpovídá, vyzkoušej jeho reakci na bolest štípnutím do ušního lalůčku nebo na vnitřní stranu paže. </w:t>
      </w:r>
    </w:p>
    <w:p w:rsidR="005D2C9F" w:rsidRPr="003F425A" w:rsidRDefault="005D2C9F" w:rsidP="005D2C9F">
      <w:pPr>
        <w:jc w:val="both"/>
      </w:pPr>
      <w:r w:rsidRPr="001E20BD">
        <w:t>Zhodnoť stav vědomí dle AVPU škály, pomůže ti rozlišit a zhodnotit stav vědomí raněného hlavně u poranění hlavy. Opětovné zhodnocení stavu bys měl provádět každých 5 minut (dle stavu raněného i dříve).</w:t>
      </w:r>
      <w:r w:rsidRPr="003F425A">
        <w:t xml:space="preserve"> </w:t>
      </w:r>
    </w:p>
    <w:p w:rsidR="00523643" w:rsidRPr="003F425A" w:rsidRDefault="005D2C9F" w:rsidP="005D2C9F">
      <w:pPr>
        <w:jc w:val="both"/>
      </w:pPr>
      <w:r w:rsidRPr="003F425A">
        <w:t xml:space="preserve"> </w:t>
      </w:r>
    </w:p>
    <w:p w:rsidR="005D2C9F" w:rsidRPr="007263A3" w:rsidRDefault="00523643" w:rsidP="005D2C9F">
      <w:pPr>
        <w:jc w:val="both"/>
      </w:pPr>
      <w:r>
        <w:t xml:space="preserve">A - </w:t>
      </w:r>
      <w:proofErr w:type="spellStart"/>
      <w:r>
        <w:t>alert</w:t>
      </w:r>
      <w:proofErr w:type="spellEnd"/>
      <w:r>
        <w:t xml:space="preserve"> </w:t>
      </w:r>
      <w:r>
        <w:tab/>
      </w:r>
      <w:r>
        <w:tab/>
      </w:r>
      <w:r w:rsidR="005D2C9F">
        <w:t xml:space="preserve">= </w:t>
      </w:r>
      <w:r w:rsidR="005D2C9F" w:rsidRPr="007263A3">
        <w:t xml:space="preserve">raněný je při vědomí a spontánně reagující </w:t>
      </w:r>
    </w:p>
    <w:p w:rsidR="005D2C9F" w:rsidRPr="003F425A" w:rsidRDefault="00523643" w:rsidP="005D2C9F">
      <w:pPr>
        <w:jc w:val="both"/>
      </w:pPr>
      <w:r>
        <w:t xml:space="preserve">V- </w:t>
      </w:r>
      <w:proofErr w:type="spellStart"/>
      <w:r>
        <w:t>voice</w:t>
      </w:r>
      <w:proofErr w:type="spellEnd"/>
      <w:r>
        <w:t xml:space="preserve"> </w:t>
      </w:r>
      <w:r>
        <w:tab/>
      </w:r>
      <w:r>
        <w:tab/>
      </w:r>
      <w:r w:rsidR="005D2C9F">
        <w:t xml:space="preserve">= </w:t>
      </w:r>
      <w:r w:rsidR="005D2C9F" w:rsidRPr="007263A3">
        <w:t xml:space="preserve">raněný reaguje na oslovení </w:t>
      </w:r>
    </w:p>
    <w:p w:rsidR="005D2C9F" w:rsidRPr="003F425A" w:rsidRDefault="005D2C9F" w:rsidP="005D2C9F">
      <w:pPr>
        <w:jc w:val="both"/>
      </w:pPr>
      <w:r>
        <w:t xml:space="preserve">P - </w:t>
      </w:r>
      <w:proofErr w:type="spellStart"/>
      <w:r>
        <w:t>pain</w:t>
      </w:r>
      <w:proofErr w:type="spellEnd"/>
      <w:r>
        <w:t xml:space="preserve"> </w:t>
      </w:r>
      <w:r>
        <w:tab/>
      </w:r>
      <w:r w:rsidR="00523643">
        <w:tab/>
      </w:r>
      <w:r>
        <w:t xml:space="preserve">= </w:t>
      </w:r>
      <w:r w:rsidRPr="003F425A">
        <w:t xml:space="preserve">raněný reaguje na bolest, ale neodpoví na dotaz </w:t>
      </w:r>
    </w:p>
    <w:p w:rsidR="005D2C9F" w:rsidRDefault="005D2C9F" w:rsidP="005D2C9F">
      <w:pPr>
        <w:jc w:val="both"/>
      </w:pPr>
      <w:r>
        <w:t xml:space="preserve">U - </w:t>
      </w:r>
      <w:proofErr w:type="spellStart"/>
      <w:r>
        <w:t>unresponsive</w:t>
      </w:r>
      <w:proofErr w:type="spellEnd"/>
      <w:r w:rsidR="00523643">
        <w:tab/>
      </w:r>
      <w:r>
        <w:t>=</w:t>
      </w:r>
      <w:r w:rsidRPr="003F425A">
        <w:t xml:space="preserve"> raněný je v bezvědomí </w:t>
      </w:r>
    </w:p>
    <w:p w:rsidR="005D2C9F" w:rsidRPr="003F425A" w:rsidRDefault="005D2C9F" w:rsidP="005D2C9F">
      <w:pPr>
        <w:jc w:val="both"/>
      </w:pPr>
    </w:p>
    <w:p w:rsidR="005D2C9F" w:rsidRPr="003F425A" w:rsidRDefault="005D2C9F" w:rsidP="00523643">
      <w:pPr>
        <w:jc w:val="both"/>
      </w:pPr>
      <w:r w:rsidRPr="003F425A">
        <w:t xml:space="preserve">Zranění, kteří křičí, jsou schopni ti říct, co se stalo → JSOU při vědomí. Pokud je </w:t>
      </w:r>
      <w:r>
        <w:t>z</w:t>
      </w:r>
      <w:r w:rsidRPr="003F425A">
        <w:t xml:space="preserve">raněný </w:t>
      </w:r>
      <w:r w:rsidR="00207B48">
        <w:t>křičí, dává na</w:t>
      </w:r>
      <w:r>
        <w:t>jevo, že</w:t>
      </w:r>
      <w:r w:rsidR="00207B48">
        <w:t xml:space="preserve"> </w:t>
      </w:r>
      <w:r>
        <w:t>je nyní při vědomí a má funkční dýchání i krevní oběh.</w:t>
      </w:r>
      <w:r w:rsidRPr="003F425A">
        <w:t xml:space="preserve"> </w:t>
      </w:r>
    </w:p>
    <w:p w:rsidR="00AA6880" w:rsidRDefault="00523643" w:rsidP="00207B48">
      <w:pPr>
        <w:pStyle w:val="NadpisC"/>
      </w:pPr>
      <w:bookmarkStart w:id="39" w:name="_Toc501516633"/>
      <w:bookmarkEnd w:id="38"/>
      <w:r>
        <w:t>Vyšetřovací pozice raněného</w:t>
      </w:r>
      <w:bookmarkEnd w:id="39"/>
    </w:p>
    <w:p w:rsidR="00523643" w:rsidRDefault="00523643" w:rsidP="00523643">
      <w:pPr>
        <w:jc w:val="both"/>
      </w:pPr>
      <w:bookmarkStart w:id="40" w:name="_Toc479019441"/>
      <w:r w:rsidRPr="003F425A">
        <w:t xml:space="preserve">Vyšetřovací pozice raněného v bezvědomí je vždy na zádech, proto, pokud se raněný nachází v jakékoliv jiné pozici, ulož ho na záda. Samozřejmě u raněných při vědomí s poraněním dýchacích cest a obtíží při dýchání je necháme v úlevové poloze, kterou si sami zvolí (například v sedu). </w:t>
      </w:r>
    </w:p>
    <w:p w:rsidR="00523643" w:rsidRPr="003F425A" w:rsidRDefault="00523643" w:rsidP="00523643">
      <w:pPr>
        <w:ind w:right="389"/>
      </w:pPr>
    </w:p>
    <w:tbl>
      <w:tblPr>
        <w:tblW w:w="0" w:type="auto"/>
        <w:tblInd w:w="10" w:type="dxa"/>
        <w:tblLook w:val="04A0" w:firstRow="1" w:lastRow="0" w:firstColumn="1" w:lastColumn="0" w:noHBand="0" w:noVBand="1"/>
      </w:tblPr>
      <w:tblGrid>
        <w:gridCol w:w="4545"/>
        <w:gridCol w:w="4517"/>
      </w:tblGrid>
      <w:tr w:rsidR="00523643" w:rsidRPr="003F425A" w:rsidTr="00D80EA9">
        <w:tc>
          <w:tcPr>
            <w:tcW w:w="4805" w:type="dxa"/>
            <w:shd w:val="clear" w:color="auto" w:fill="auto"/>
            <w:vAlign w:val="center"/>
          </w:tcPr>
          <w:p w:rsidR="00523643" w:rsidRPr="003F425A" w:rsidRDefault="00523643" w:rsidP="00D80EA9">
            <w:pPr>
              <w:ind w:right="389"/>
              <w:jc w:val="center"/>
            </w:pPr>
            <w:r>
              <w:rPr>
                <w:noProof/>
              </w:rPr>
              <w:drawing>
                <wp:inline distT="0" distB="0" distL="0" distR="0">
                  <wp:extent cx="2700655" cy="1803400"/>
                  <wp:effectExtent l="19050" t="0" r="4445" b="0"/>
                  <wp:docPr id="231" name="obrázek 19" descr="IMG_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5382"/>
                          <pic:cNvPicPr>
                            <a:picLocks noChangeAspect="1" noChangeArrowheads="1"/>
                          </pic:cNvPicPr>
                        </pic:nvPicPr>
                        <pic:blipFill>
                          <a:blip r:embed="rId20" cstate="print"/>
                          <a:srcRect/>
                          <a:stretch>
                            <a:fillRect/>
                          </a:stretch>
                        </pic:blipFill>
                        <pic:spPr bwMode="auto">
                          <a:xfrm>
                            <a:off x="0" y="0"/>
                            <a:ext cx="2700655" cy="1803400"/>
                          </a:xfrm>
                          <a:prstGeom prst="rect">
                            <a:avLst/>
                          </a:prstGeom>
                          <a:noFill/>
                          <a:ln w="9525">
                            <a:noFill/>
                            <a:miter lim="800000"/>
                            <a:headEnd/>
                            <a:tailEnd/>
                          </a:ln>
                        </pic:spPr>
                      </pic:pic>
                    </a:graphicData>
                  </a:graphic>
                </wp:inline>
              </w:drawing>
            </w:r>
          </w:p>
        </w:tc>
        <w:tc>
          <w:tcPr>
            <w:tcW w:w="4805" w:type="dxa"/>
            <w:shd w:val="clear" w:color="auto" w:fill="auto"/>
            <w:vAlign w:val="center"/>
          </w:tcPr>
          <w:p w:rsidR="00523643" w:rsidRPr="003F425A" w:rsidRDefault="00523643" w:rsidP="00D80EA9">
            <w:pPr>
              <w:ind w:right="389"/>
              <w:jc w:val="center"/>
            </w:pPr>
            <w:r>
              <w:rPr>
                <w:noProof/>
              </w:rPr>
              <w:drawing>
                <wp:inline distT="0" distB="0" distL="0" distR="0">
                  <wp:extent cx="2684145" cy="1803400"/>
                  <wp:effectExtent l="19050" t="0" r="1905" b="0"/>
                  <wp:docPr id="232" name="obrázek 20" descr="IMG_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5383"/>
                          <pic:cNvPicPr>
                            <a:picLocks noChangeAspect="1" noChangeArrowheads="1"/>
                          </pic:cNvPicPr>
                        </pic:nvPicPr>
                        <pic:blipFill>
                          <a:blip r:embed="rId21" cstate="print"/>
                          <a:srcRect/>
                          <a:stretch>
                            <a:fillRect/>
                          </a:stretch>
                        </pic:blipFill>
                        <pic:spPr bwMode="auto">
                          <a:xfrm>
                            <a:off x="0" y="0"/>
                            <a:ext cx="2684145" cy="1803400"/>
                          </a:xfrm>
                          <a:prstGeom prst="rect">
                            <a:avLst/>
                          </a:prstGeom>
                          <a:noFill/>
                          <a:ln w="9525">
                            <a:noFill/>
                            <a:miter lim="800000"/>
                            <a:headEnd/>
                            <a:tailEnd/>
                          </a:ln>
                        </pic:spPr>
                      </pic:pic>
                    </a:graphicData>
                  </a:graphic>
                </wp:inline>
              </w:drawing>
            </w:r>
          </w:p>
        </w:tc>
      </w:tr>
      <w:bookmarkEnd w:id="40"/>
    </w:tbl>
    <w:p w:rsidR="001A2FBF" w:rsidRDefault="001A2FBF" w:rsidP="001A2FBF">
      <w:pPr>
        <w:pStyle w:val="NadpisC"/>
        <w:numPr>
          <w:ilvl w:val="0"/>
          <w:numId w:val="0"/>
        </w:numPr>
      </w:pPr>
    </w:p>
    <w:p w:rsidR="001A2FBF" w:rsidRDefault="001A2FBF">
      <w:pPr>
        <w:rPr>
          <w:rFonts w:ascii="Times New Roman" w:hAnsi="Times New Roman" w:cs="Arial"/>
          <w:b/>
          <w:bCs/>
          <w:sz w:val="28"/>
          <w:szCs w:val="26"/>
        </w:rPr>
      </w:pPr>
      <w:r>
        <w:br w:type="page"/>
      </w:r>
    </w:p>
    <w:p w:rsidR="00AA6880" w:rsidRDefault="00523643" w:rsidP="00207B48">
      <w:pPr>
        <w:pStyle w:val="NadpisC"/>
      </w:pPr>
      <w:bookmarkStart w:id="41" w:name="_Toc501516634"/>
      <w:r>
        <w:lastRenderedPageBreak/>
        <w:t>Zajištění průchodnosti dýchacích cest</w:t>
      </w:r>
      <w:bookmarkEnd w:id="41"/>
    </w:p>
    <w:p w:rsidR="00523643" w:rsidRDefault="00523643" w:rsidP="00523643">
      <w:pPr>
        <w:jc w:val="both"/>
      </w:pPr>
      <w:bookmarkStart w:id="42" w:name="_Toc479019442"/>
      <w:r w:rsidRPr="003F425A">
        <w:t>Jestliže je raněný při plném vědomí = ALERT</w:t>
      </w:r>
      <w:r>
        <w:t>, nemá dechové obtíže</w:t>
      </w:r>
      <w:r w:rsidRPr="003F425A">
        <w:t xml:space="preserve">, </w:t>
      </w:r>
      <w:r>
        <w:t>není třeba zajišťovat DC</w:t>
      </w:r>
      <w:r w:rsidRPr="003F425A">
        <w:t xml:space="preserve">. Monitoruj však dýchání pro případ, kdyby došlo k jeho zhoršení a nastaly obtíže. </w:t>
      </w:r>
    </w:p>
    <w:p w:rsidR="00523643" w:rsidRPr="003F425A" w:rsidRDefault="00523643" w:rsidP="00523643">
      <w:pPr>
        <w:spacing w:after="12" w:line="259" w:lineRule="auto"/>
      </w:pPr>
    </w:p>
    <w:tbl>
      <w:tblPr>
        <w:tblW w:w="9039" w:type="dxa"/>
        <w:tblLayout w:type="fixed"/>
        <w:tblLook w:val="04A0" w:firstRow="1" w:lastRow="0" w:firstColumn="1" w:lastColumn="0" w:noHBand="0" w:noVBand="1"/>
      </w:tblPr>
      <w:tblGrid>
        <w:gridCol w:w="4503"/>
        <w:gridCol w:w="4536"/>
      </w:tblGrid>
      <w:tr w:rsidR="00523643" w:rsidRPr="003F425A" w:rsidTr="00D9651A">
        <w:tc>
          <w:tcPr>
            <w:tcW w:w="4503" w:type="dxa"/>
            <w:shd w:val="clear" w:color="auto" w:fill="auto"/>
            <w:vAlign w:val="center"/>
          </w:tcPr>
          <w:p w:rsidR="00523643" w:rsidRPr="00F924AC" w:rsidRDefault="00523643" w:rsidP="00D80EA9">
            <w:pPr>
              <w:spacing w:after="12" w:line="259" w:lineRule="auto"/>
              <w:jc w:val="center"/>
            </w:pPr>
            <w:r>
              <w:rPr>
                <w:noProof/>
              </w:rPr>
              <w:drawing>
                <wp:inline distT="0" distB="0" distL="0" distR="0">
                  <wp:extent cx="2734945" cy="1811655"/>
                  <wp:effectExtent l="19050" t="0" r="8255" b="0"/>
                  <wp:docPr id="233" name="obrázek 21" descr="IMG_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5390"/>
                          <pic:cNvPicPr>
                            <a:picLocks noChangeAspect="1" noChangeArrowheads="1"/>
                          </pic:cNvPicPr>
                        </pic:nvPicPr>
                        <pic:blipFill>
                          <a:blip r:embed="rId22" cstate="print"/>
                          <a:srcRect/>
                          <a:stretch>
                            <a:fillRect/>
                          </a:stretch>
                        </pic:blipFill>
                        <pic:spPr bwMode="auto">
                          <a:xfrm>
                            <a:off x="0" y="0"/>
                            <a:ext cx="2734945" cy="1811655"/>
                          </a:xfrm>
                          <a:prstGeom prst="rect">
                            <a:avLst/>
                          </a:prstGeom>
                          <a:noFill/>
                          <a:ln w="9525">
                            <a:noFill/>
                            <a:miter lim="800000"/>
                            <a:headEnd/>
                            <a:tailEnd/>
                          </a:ln>
                        </pic:spPr>
                      </pic:pic>
                    </a:graphicData>
                  </a:graphic>
                </wp:inline>
              </w:drawing>
            </w:r>
          </w:p>
          <w:p w:rsidR="00523643" w:rsidRPr="00D9651A" w:rsidRDefault="00523643" w:rsidP="00D80EA9">
            <w:pPr>
              <w:spacing w:after="12" w:line="259" w:lineRule="auto"/>
              <w:jc w:val="center"/>
              <w:rPr>
                <w:i/>
                <w:sz w:val="22"/>
                <w:szCs w:val="22"/>
              </w:rPr>
            </w:pPr>
            <w:r w:rsidRPr="00D9651A">
              <w:rPr>
                <w:i/>
                <w:sz w:val="22"/>
                <w:szCs w:val="22"/>
              </w:rPr>
              <w:t>Předsunutí spodní čelisti.</w:t>
            </w:r>
          </w:p>
        </w:tc>
        <w:tc>
          <w:tcPr>
            <w:tcW w:w="4536" w:type="dxa"/>
            <w:shd w:val="clear" w:color="auto" w:fill="auto"/>
            <w:vAlign w:val="center"/>
          </w:tcPr>
          <w:p w:rsidR="00523643" w:rsidRPr="00F924AC" w:rsidRDefault="00523643" w:rsidP="00D80EA9">
            <w:pPr>
              <w:spacing w:after="12" w:line="259" w:lineRule="auto"/>
              <w:jc w:val="center"/>
            </w:pPr>
            <w:r>
              <w:rPr>
                <w:noProof/>
              </w:rPr>
              <w:drawing>
                <wp:inline distT="0" distB="0" distL="0" distR="0">
                  <wp:extent cx="2734945" cy="1820545"/>
                  <wp:effectExtent l="19050" t="0" r="8255" b="0"/>
                  <wp:docPr id="234" name="obrázek 22" descr="IMG_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5386"/>
                          <pic:cNvPicPr>
                            <a:picLocks noChangeAspect="1" noChangeArrowheads="1"/>
                          </pic:cNvPicPr>
                        </pic:nvPicPr>
                        <pic:blipFill>
                          <a:blip r:embed="rId23" cstate="print"/>
                          <a:srcRect/>
                          <a:stretch>
                            <a:fillRect/>
                          </a:stretch>
                        </pic:blipFill>
                        <pic:spPr bwMode="auto">
                          <a:xfrm>
                            <a:off x="0" y="0"/>
                            <a:ext cx="2734945" cy="1820545"/>
                          </a:xfrm>
                          <a:prstGeom prst="rect">
                            <a:avLst/>
                          </a:prstGeom>
                          <a:noFill/>
                          <a:ln w="9525">
                            <a:noFill/>
                            <a:miter lim="800000"/>
                            <a:headEnd/>
                            <a:tailEnd/>
                          </a:ln>
                        </pic:spPr>
                      </pic:pic>
                    </a:graphicData>
                  </a:graphic>
                </wp:inline>
              </w:drawing>
            </w:r>
          </w:p>
          <w:p w:rsidR="00523643" w:rsidRPr="00D9651A" w:rsidRDefault="00523643" w:rsidP="00D80EA9">
            <w:pPr>
              <w:spacing w:after="12" w:line="259" w:lineRule="auto"/>
              <w:jc w:val="center"/>
              <w:rPr>
                <w:i/>
                <w:sz w:val="22"/>
                <w:szCs w:val="22"/>
              </w:rPr>
            </w:pPr>
            <w:r w:rsidRPr="00D9651A">
              <w:rPr>
                <w:i/>
                <w:sz w:val="22"/>
                <w:szCs w:val="22"/>
              </w:rPr>
              <w:t>Záklon hlavy s předsunutím spodní čelisti.</w:t>
            </w:r>
          </w:p>
        </w:tc>
      </w:tr>
    </w:tbl>
    <w:p w:rsidR="00DE5869" w:rsidRDefault="00523643" w:rsidP="00DE5869">
      <w:pPr>
        <w:jc w:val="both"/>
      </w:pPr>
      <w:r w:rsidRPr="003F425A">
        <w:t xml:space="preserve"> </w:t>
      </w:r>
    </w:p>
    <w:p w:rsidR="00DE5869" w:rsidRPr="003F425A" w:rsidRDefault="00DE5869" w:rsidP="00DE5869">
      <w:pPr>
        <w:jc w:val="both"/>
      </w:pPr>
      <w:r w:rsidRPr="003F425A">
        <w:t>V případě většího počtu zraněných</w:t>
      </w:r>
      <w:r>
        <w:t xml:space="preserve"> stav masivní končetinové krvácení, zprůchodni dýchací cesty, ulož raněného do zotavovací polohy.</w:t>
      </w:r>
    </w:p>
    <w:p w:rsidR="00DE5869" w:rsidRDefault="00DE5869" w:rsidP="00523643">
      <w:pPr>
        <w:jc w:val="both"/>
      </w:pPr>
    </w:p>
    <w:p w:rsidR="00DE5869" w:rsidRDefault="00DE5869" w:rsidP="00207B48">
      <w:pPr>
        <w:jc w:val="center"/>
      </w:pPr>
      <w:r w:rsidRPr="00DE5869">
        <w:rPr>
          <w:noProof/>
        </w:rPr>
        <w:drawing>
          <wp:inline distT="0" distB="0" distL="0" distR="0">
            <wp:extent cx="4953000" cy="1549400"/>
            <wp:effectExtent l="19050" t="0" r="0" b="0"/>
            <wp:docPr id="235" name="Picture 5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19"/>
                    <pic:cNvPicPr>
                      <a:picLocks noChangeAspect="1" noChangeArrowheads="1"/>
                    </pic:cNvPicPr>
                  </pic:nvPicPr>
                  <pic:blipFill>
                    <a:blip r:embed="rId24" cstate="print"/>
                    <a:srcRect/>
                    <a:stretch>
                      <a:fillRect/>
                    </a:stretch>
                  </pic:blipFill>
                  <pic:spPr bwMode="auto">
                    <a:xfrm>
                      <a:off x="0" y="0"/>
                      <a:ext cx="4953000" cy="1549400"/>
                    </a:xfrm>
                    <a:prstGeom prst="rect">
                      <a:avLst/>
                    </a:prstGeom>
                    <a:noFill/>
                    <a:ln w="9525">
                      <a:noFill/>
                      <a:miter lim="800000"/>
                      <a:headEnd/>
                      <a:tailEnd/>
                    </a:ln>
                  </pic:spPr>
                </pic:pic>
              </a:graphicData>
            </a:graphic>
          </wp:inline>
        </w:drawing>
      </w:r>
      <w:bookmarkEnd w:id="42"/>
    </w:p>
    <w:p w:rsidR="00207B48" w:rsidRDefault="00207B48" w:rsidP="00DE5869">
      <w:pPr>
        <w:pStyle w:val="NadpisB"/>
      </w:pPr>
      <w:bookmarkStart w:id="43" w:name="_Toc501516635"/>
      <w:r>
        <w:t>Fixace krční páteře</w:t>
      </w:r>
      <w:bookmarkEnd w:id="43"/>
    </w:p>
    <w:p w:rsidR="00207B48" w:rsidRPr="00207B48" w:rsidRDefault="00207B48" w:rsidP="00207B48">
      <w:pPr>
        <w:jc w:val="both"/>
      </w:pPr>
      <w:r>
        <w:t>Dle mechanismu úrazu se rozhodni, jestli provedeš fixaci krční páteře (pády, autonehody, BLAST). Stabilizace páteře není nutná u zraněných s</w:t>
      </w:r>
      <w:r>
        <w:rPr>
          <w:rFonts w:hint="eastAsia"/>
        </w:rPr>
        <w:t> </w:t>
      </w:r>
      <w:r>
        <w:t>penetrujícím poraněním.</w:t>
      </w:r>
    </w:p>
    <w:p w:rsidR="00DE5869" w:rsidRDefault="00D11015" w:rsidP="00DE5869">
      <w:pPr>
        <w:pStyle w:val="NadpisB"/>
      </w:pPr>
      <w:bookmarkStart w:id="44" w:name="_Toc501516636"/>
      <w:r>
        <w:t>Kontrola dýchání a poranění hrudníku</w:t>
      </w:r>
      <w:bookmarkEnd w:id="44"/>
    </w:p>
    <w:p w:rsidR="00DE5869" w:rsidRPr="003F425A" w:rsidRDefault="00DE5869" w:rsidP="00DE5869">
      <w:pPr>
        <w:jc w:val="both"/>
      </w:pPr>
      <w:r w:rsidRPr="003F425A">
        <w:t xml:space="preserve">Po zajištění a vyšetření dýchacích cest plynule přejdi k vyšetření hrudníku. Zkontroluj penetrující poranění hrudní dutiny. </w:t>
      </w:r>
      <w:r w:rsidR="0077090E">
        <w:t xml:space="preserve">Zaměř se na ošetření otevřeného </w:t>
      </w:r>
      <w:proofErr w:type="spellStart"/>
      <w:r w:rsidR="0077090E">
        <w:t>pneumothoraxu</w:t>
      </w:r>
      <w:proofErr w:type="spellEnd"/>
      <w:r w:rsidR="0077090E">
        <w:t xml:space="preserve"> a včasné vyřešení tenzního </w:t>
      </w:r>
      <w:proofErr w:type="spellStart"/>
      <w:r w:rsidR="0077090E">
        <w:t>pneumothoraxu</w:t>
      </w:r>
      <w:proofErr w:type="spellEnd"/>
      <w:r w:rsidR="0077090E">
        <w:t>.</w:t>
      </w:r>
      <w:r w:rsidRPr="003F425A">
        <w:t xml:space="preserve"> </w:t>
      </w:r>
    </w:p>
    <w:p w:rsidR="0077090E" w:rsidRPr="0077090E" w:rsidRDefault="00D11015" w:rsidP="0077090E">
      <w:pPr>
        <w:pStyle w:val="NadpisB"/>
      </w:pPr>
      <w:bookmarkStart w:id="45" w:name="_Toc501516637"/>
      <w:r>
        <w:lastRenderedPageBreak/>
        <w:t>Kontrola oběhu</w:t>
      </w:r>
      <w:bookmarkEnd w:id="45"/>
    </w:p>
    <w:p w:rsidR="0077090E" w:rsidRDefault="0077090E" w:rsidP="0077090E">
      <w:pPr>
        <w:pStyle w:val="NadpisC"/>
      </w:pPr>
      <w:bookmarkStart w:id="46" w:name="_Toc501516638"/>
      <w:r>
        <w:t>Protišoková opatření</w:t>
      </w:r>
      <w:bookmarkEnd w:id="46"/>
    </w:p>
    <w:p w:rsidR="0077090E" w:rsidRDefault="0077090E" w:rsidP="0077090E">
      <w:pPr>
        <w:jc w:val="both"/>
      </w:pPr>
      <w:r>
        <w:t>Zhodno</w:t>
      </w:r>
      <w:r>
        <w:rPr>
          <w:rFonts w:hint="eastAsia"/>
        </w:rPr>
        <w:t>ť</w:t>
      </w:r>
      <w:r>
        <w:t xml:space="preserve"> zn</w:t>
      </w:r>
      <w:r>
        <w:rPr>
          <w:rFonts w:hint="eastAsia"/>
        </w:rPr>
        <w:t>á</w:t>
      </w:r>
      <w:r>
        <w:t xml:space="preserve">mky </w:t>
      </w:r>
      <w:r>
        <w:rPr>
          <w:rFonts w:hint="eastAsia"/>
        </w:rPr>
        <w:t>š</w:t>
      </w:r>
      <w:r>
        <w:t>oku, zajisti dal</w:t>
      </w:r>
      <w:r>
        <w:rPr>
          <w:rFonts w:hint="eastAsia"/>
        </w:rPr>
        <w:t>ší</w:t>
      </w:r>
      <w:r>
        <w:t xml:space="preserve"> mo</w:t>
      </w:r>
      <w:r>
        <w:rPr>
          <w:rFonts w:hint="eastAsia"/>
        </w:rPr>
        <w:t>ž</w:t>
      </w:r>
      <w:r>
        <w:t>n</w:t>
      </w:r>
      <w:r>
        <w:rPr>
          <w:rFonts w:hint="eastAsia"/>
        </w:rPr>
        <w:t>á</w:t>
      </w:r>
      <w:r>
        <w:t xml:space="preserve"> opat</w:t>
      </w:r>
      <w:r>
        <w:rPr>
          <w:rFonts w:hint="eastAsia"/>
        </w:rPr>
        <w:t>ř</w:t>
      </w:r>
      <w:r>
        <w:t>en</w:t>
      </w:r>
      <w:r>
        <w:rPr>
          <w:rFonts w:hint="eastAsia"/>
        </w:rPr>
        <w:t>í</w:t>
      </w:r>
      <w:r>
        <w:t>.</w:t>
      </w:r>
    </w:p>
    <w:p w:rsidR="0077090E" w:rsidRDefault="0077090E" w:rsidP="0077090E">
      <w:pPr>
        <w:pStyle w:val="Odstavecseseznamem"/>
        <w:numPr>
          <w:ilvl w:val="1"/>
          <w:numId w:val="7"/>
        </w:numPr>
        <w:ind w:left="709"/>
        <w:jc w:val="both"/>
      </w:pPr>
      <w:r>
        <w:t xml:space="preserve">prevence hypotermie </w:t>
      </w:r>
    </w:p>
    <w:p w:rsidR="0077090E" w:rsidRDefault="0077090E" w:rsidP="0077090E">
      <w:pPr>
        <w:pStyle w:val="Odstavecseseznamem"/>
        <w:numPr>
          <w:ilvl w:val="1"/>
          <w:numId w:val="7"/>
        </w:numPr>
        <w:ind w:left="709"/>
        <w:jc w:val="both"/>
      </w:pPr>
      <w:r>
        <w:t xml:space="preserve">ticho </w:t>
      </w:r>
      <w:r>
        <w:rPr>
          <w:rFonts w:hint="eastAsia"/>
        </w:rPr>
        <w:t>–</w:t>
      </w:r>
      <w:r>
        <w:t xml:space="preserve"> uklidn</w:t>
      </w:r>
      <w:r>
        <w:rPr>
          <w:rFonts w:hint="eastAsia"/>
        </w:rPr>
        <w:t>ě</w:t>
      </w:r>
      <w:r>
        <w:t>n</w:t>
      </w:r>
      <w:r>
        <w:rPr>
          <w:rFonts w:hint="eastAsia"/>
        </w:rPr>
        <w:t>í</w:t>
      </w:r>
      <w:r>
        <w:t xml:space="preserve"> zran</w:t>
      </w:r>
      <w:r>
        <w:rPr>
          <w:rFonts w:hint="eastAsia"/>
        </w:rPr>
        <w:t>ě</w:t>
      </w:r>
      <w:r>
        <w:t>n</w:t>
      </w:r>
      <w:r>
        <w:rPr>
          <w:rFonts w:hint="eastAsia"/>
        </w:rPr>
        <w:t>ý</w:t>
      </w:r>
      <w:r>
        <w:t>ch, zklidn</w:t>
      </w:r>
      <w:r>
        <w:rPr>
          <w:rFonts w:hint="eastAsia"/>
        </w:rPr>
        <w:t>ě</w:t>
      </w:r>
      <w:r>
        <w:t>n</w:t>
      </w:r>
      <w:r>
        <w:rPr>
          <w:rFonts w:hint="eastAsia"/>
        </w:rPr>
        <w:t>í</w:t>
      </w:r>
      <w:r>
        <w:t xml:space="preserve"> situace</w:t>
      </w:r>
    </w:p>
    <w:p w:rsidR="0077090E" w:rsidRDefault="0077090E" w:rsidP="0077090E">
      <w:pPr>
        <w:pStyle w:val="Odstavecseseznamem"/>
        <w:numPr>
          <w:ilvl w:val="1"/>
          <w:numId w:val="7"/>
        </w:numPr>
        <w:ind w:left="709"/>
        <w:jc w:val="both"/>
      </w:pPr>
      <w:r>
        <w:t xml:space="preserve">tekutiny </w:t>
      </w:r>
      <w:r>
        <w:rPr>
          <w:rFonts w:hint="eastAsia"/>
        </w:rPr>
        <w:t>–</w:t>
      </w:r>
      <w:r>
        <w:t xml:space="preserve"> tekutinov</w:t>
      </w:r>
      <w:r>
        <w:rPr>
          <w:rFonts w:hint="eastAsia"/>
        </w:rPr>
        <w:t>á</w:t>
      </w:r>
      <w:r>
        <w:t xml:space="preserve"> resuscitace p</w:t>
      </w:r>
      <w:r>
        <w:rPr>
          <w:rFonts w:hint="eastAsia"/>
        </w:rPr>
        <w:t>ř</w:t>
      </w:r>
      <w:r>
        <w:t xml:space="preserve">i </w:t>
      </w:r>
      <w:r>
        <w:rPr>
          <w:rFonts w:hint="eastAsia"/>
        </w:rPr>
        <w:t>š</w:t>
      </w:r>
      <w:r>
        <w:t>okov</w:t>
      </w:r>
      <w:r>
        <w:rPr>
          <w:rFonts w:hint="eastAsia"/>
        </w:rPr>
        <w:t>é</w:t>
      </w:r>
      <w:r w:rsidR="007575D4">
        <w:t>m stavu</w:t>
      </w:r>
    </w:p>
    <w:p w:rsidR="0077090E" w:rsidRDefault="0077090E" w:rsidP="0077090E">
      <w:pPr>
        <w:pStyle w:val="Odstavecseseznamem"/>
        <w:numPr>
          <w:ilvl w:val="1"/>
          <w:numId w:val="7"/>
        </w:numPr>
        <w:ind w:left="709"/>
        <w:jc w:val="both"/>
      </w:pPr>
      <w:r>
        <w:t>ti</w:t>
      </w:r>
      <w:r>
        <w:rPr>
          <w:rFonts w:hint="eastAsia"/>
        </w:rPr>
        <w:t>š</w:t>
      </w:r>
      <w:r>
        <w:t>en</w:t>
      </w:r>
      <w:r>
        <w:rPr>
          <w:rFonts w:hint="eastAsia"/>
        </w:rPr>
        <w:t>í</w:t>
      </w:r>
      <w:r>
        <w:t xml:space="preserve"> bolesti </w:t>
      </w:r>
      <w:r>
        <w:rPr>
          <w:rFonts w:hint="eastAsia"/>
        </w:rPr>
        <w:t>–</w:t>
      </w:r>
      <w:r>
        <w:t xml:space="preserve"> imobilizace zlomenin, analgetika</w:t>
      </w:r>
    </w:p>
    <w:p w:rsidR="0077090E" w:rsidRPr="0077090E" w:rsidRDefault="0077090E" w:rsidP="0077090E">
      <w:pPr>
        <w:pStyle w:val="Odstavecseseznamem"/>
        <w:numPr>
          <w:ilvl w:val="1"/>
          <w:numId w:val="7"/>
        </w:numPr>
        <w:ind w:left="709"/>
        <w:jc w:val="both"/>
      </w:pPr>
      <w:r>
        <w:t xml:space="preserve">transport </w:t>
      </w:r>
      <w:r>
        <w:rPr>
          <w:rFonts w:hint="eastAsia"/>
        </w:rPr>
        <w:t>–</w:t>
      </w:r>
      <w:r>
        <w:t xml:space="preserve"> l</w:t>
      </w:r>
      <w:r>
        <w:rPr>
          <w:rFonts w:hint="eastAsia"/>
        </w:rPr>
        <w:t>á</w:t>
      </w:r>
      <w:r>
        <w:t>tkov</w:t>
      </w:r>
      <w:r>
        <w:rPr>
          <w:rFonts w:hint="eastAsia"/>
        </w:rPr>
        <w:t>á</w:t>
      </w:r>
      <w:r>
        <w:t>, pevn</w:t>
      </w:r>
      <w:r>
        <w:rPr>
          <w:rFonts w:hint="eastAsia"/>
        </w:rPr>
        <w:t>á</w:t>
      </w:r>
      <w:r>
        <w:t xml:space="preserve"> nebo svinovac</w:t>
      </w:r>
      <w:r>
        <w:rPr>
          <w:rFonts w:hint="eastAsia"/>
        </w:rPr>
        <w:t>í</w:t>
      </w:r>
      <w:r>
        <w:t xml:space="preserve"> nos</w:t>
      </w:r>
      <w:r>
        <w:rPr>
          <w:rFonts w:hint="eastAsia"/>
        </w:rPr>
        <w:t>í</w:t>
      </w:r>
      <w:r w:rsidR="007575D4">
        <w:t>tka</w:t>
      </w:r>
    </w:p>
    <w:p w:rsidR="00D11015" w:rsidRDefault="00D11015" w:rsidP="007575D4">
      <w:pPr>
        <w:pStyle w:val="NadpisC"/>
      </w:pPr>
      <w:bookmarkStart w:id="47" w:name="_Toc501516639"/>
      <w:r>
        <w:t>Kontrola břicha a pánve</w:t>
      </w:r>
      <w:bookmarkEnd w:id="47"/>
    </w:p>
    <w:p w:rsidR="00D11015" w:rsidRDefault="007575D4" w:rsidP="00D11015">
      <w:pPr>
        <w:jc w:val="both"/>
      </w:pPr>
      <w:r>
        <w:t xml:space="preserve">Proveď pohledem a pohmatem kontrolu břicha. </w:t>
      </w:r>
      <w:r w:rsidR="00D11015" w:rsidRPr="007263A3">
        <w:t>Otevřená poranění břicha vždy ošetři nekompresivním sterilním krytím. Vyhřezlé kličky střev zabal do zvlčeného krytí či fólie. Nenavracej obsah dutiny břišní zpět.</w:t>
      </w:r>
      <w:r w:rsidR="00D11015">
        <w:t xml:space="preserve"> </w:t>
      </w:r>
    </w:p>
    <w:p w:rsidR="00D11015" w:rsidRPr="003F425A" w:rsidRDefault="00D11015" w:rsidP="00D11015">
      <w:pPr>
        <w:jc w:val="both"/>
      </w:pPr>
      <w:r w:rsidRPr="007263A3">
        <w:t>Zaměř se na poranění pánve. V případě</w:t>
      </w:r>
      <w:bookmarkStart w:id="48" w:name="_Toc57460"/>
      <w:r w:rsidRPr="007263A3">
        <w:t xml:space="preserve"> podezření na zlomeniny pánevních kostí vždy zafixuj.</w:t>
      </w:r>
    </w:p>
    <w:p w:rsidR="00E76733" w:rsidRDefault="00E76733" w:rsidP="00E76733">
      <w:pPr>
        <w:pStyle w:val="NadpisB"/>
      </w:pPr>
      <w:bookmarkStart w:id="49" w:name="_Toc501516640"/>
      <w:bookmarkEnd w:id="48"/>
      <w:r>
        <w:t>Ošetření ostatních poranění</w:t>
      </w:r>
      <w:bookmarkEnd w:id="49"/>
    </w:p>
    <w:p w:rsidR="00A33D6E" w:rsidRDefault="002C2EBD" w:rsidP="007575D4">
      <w:pPr>
        <w:pStyle w:val="NadpisC"/>
      </w:pPr>
      <w:bookmarkStart w:id="50" w:name="_Toc501516641"/>
      <w:r>
        <w:t>Sekundární kontrola krvácení</w:t>
      </w:r>
      <w:bookmarkEnd w:id="50"/>
      <w:r>
        <w:t xml:space="preserve"> </w:t>
      </w:r>
    </w:p>
    <w:p w:rsidR="007575D4" w:rsidRDefault="00A33D6E" w:rsidP="00A33D6E">
      <w:pPr>
        <w:jc w:val="both"/>
      </w:pPr>
      <w:r>
        <w:t>Z</w:t>
      </w:r>
      <w:r w:rsidRPr="007263A3">
        <w:t xml:space="preserve">aměř se na kontrolu </w:t>
      </w:r>
      <w:proofErr w:type="spellStart"/>
      <w:r w:rsidR="007575D4">
        <w:t>submasivních</w:t>
      </w:r>
      <w:proofErr w:type="spellEnd"/>
      <w:r w:rsidR="007575D4">
        <w:t xml:space="preserve"> krvácení za pomoci dostupných prostředků. </w:t>
      </w:r>
      <w:r w:rsidR="002C2EBD">
        <w:t xml:space="preserve">Přehodnoť prvotně aplikovaný turniket dle zásad TCCC.  </w:t>
      </w:r>
    </w:p>
    <w:p w:rsidR="007575D4" w:rsidRDefault="002C2EBD" w:rsidP="00E76733">
      <w:pPr>
        <w:pStyle w:val="NadpisC"/>
      </w:pPr>
      <w:bookmarkStart w:id="51" w:name="_Toc501516642"/>
      <w:r>
        <w:t>Ošetření popálenin</w:t>
      </w:r>
      <w:bookmarkEnd w:id="51"/>
    </w:p>
    <w:p w:rsidR="002C2EBD" w:rsidRDefault="002C2EBD" w:rsidP="002C2EBD">
      <w:pPr>
        <w:jc w:val="both"/>
      </w:pPr>
      <w:r>
        <w:t>Popálené plochy kryj sterilními suchými obvazy. Vždy dbej na prevenci hypotermie a podej analgetika dle bolesti.</w:t>
      </w:r>
    </w:p>
    <w:p w:rsidR="002C2EBD" w:rsidRDefault="002C2EBD" w:rsidP="00E76733">
      <w:pPr>
        <w:pStyle w:val="NadpisC"/>
      </w:pPr>
      <w:bookmarkStart w:id="52" w:name="_Toc501516643"/>
      <w:r>
        <w:t>Ošetření zlomenin</w:t>
      </w:r>
      <w:bookmarkEnd w:id="52"/>
    </w:p>
    <w:p w:rsidR="00E76733" w:rsidRDefault="000368C7" w:rsidP="00E76733">
      <w:pPr>
        <w:jc w:val="both"/>
      </w:pPr>
      <w:r>
        <w:t>Proveď kontrolu a imobilizaci zlomenin dostupnými prostředky.</w:t>
      </w:r>
    </w:p>
    <w:p w:rsidR="000368C7" w:rsidRDefault="00E76733" w:rsidP="00E76733">
      <w:pPr>
        <w:pStyle w:val="NadpisC"/>
      </w:pPr>
      <w:bookmarkStart w:id="53" w:name="_Toc501516644"/>
      <w:r>
        <w:t>Ošetření pronikajícího poranění oka</w:t>
      </w:r>
      <w:bookmarkEnd w:id="53"/>
    </w:p>
    <w:p w:rsidR="00E76733" w:rsidRPr="00E76733" w:rsidRDefault="00E76733" w:rsidP="00E76733">
      <w:pPr>
        <w:jc w:val="both"/>
      </w:pPr>
      <w:r>
        <w:t xml:space="preserve">Pronikající poranění oka kryj </w:t>
      </w:r>
      <w:r w:rsidRPr="007263A3">
        <w:t>nekompresivním pevným krytem</w:t>
      </w:r>
      <w:r>
        <w:t>, který nepůsobí tlak na poraněné oko.</w:t>
      </w:r>
    </w:p>
    <w:p w:rsidR="00A33D6E" w:rsidRDefault="00A33D6E" w:rsidP="00A33D6E">
      <w:pPr>
        <w:pStyle w:val="NadpisB"/>
      </w:pPr>
      <w:bookmarkStart w:id="54" w:name="_Toc501516645"/>
      <w:r>
        <w:lastRenderedPageBreak/>
        <w:t>Monitorace raněného</w:t>
      </w:r>
      <w:bookmarkEnd w:id="54"/>
    </w:p>
    <w:p w:rsidR="00A33D6E" w:rsidRDefault="00A33D6E" w:rsidP="00A33D6E">
      <w:r>
        <w:t>Sleduj stav v</w:t>
      </w:r>
      <w:r>
        <w:rPr>
          <w:rFonts w:hint="eastAsia"/>
        </w:rPr>
        <w:t>ě</w:t>
      </w:r>
      <w:r>
        <w:t>dom</w:t>
      </w:r>
      <w:r>
        <w:rPr>
          <w:rFonts w:hint="eastAsia"/>
        </w:rPr>
        <w:t>í</w:t>
      </w:r>
      <w:r>
        <w:t xml:space="preserve"> a dechovou frekvenci u ran</w:t>
      </w:r>
      <w:r>
        <w:rPr>
          <w:rFonts w:hint="eastAsia"/>
        </w:rPr>
        <w:t>ě</w:t>
      </w:r>
      <w:r>
        <w:t>n</w:t>
      </w:r>
      <w:r>
        <w:rPr>
          <w:rFonts w:hint="eastAsia"/>
        </w:rPr>
        <w:t>é</w:t>
      </w:r>
      <w:r>
        <w:t xml:space="preserve">ho. </w:t>
      </w:r>
    </w:p>
    <w:p w:rsidR="00A33D6E" w:rsidRDefault="00A33D6E" w:rsidP="00D076DD">
      <w:pPr>
        <w:pStyle w:val="Odstavecseseznamem"/>
        <w:numPr>
          <w:ilvl w:val="0"/>
          <w:numId w:val="17"/>
        </w:numPr>
      </w:pPr>
      <w:r>
        <w:t>Zhodno</w:t>
      </w:r>
      <w:r>
        <w:rPr>
          <w:rFonts w:hint="eastAsia"/>
        </w:rPr>
        <w:t>ť</w:t>
      </w:r>
      <w:r>
        <w:t xml:space="preserve"> stav v</w:t>
      </w:r>
      <w:r>
        <w:rPr>
          <w:rFonts w:hint="eastAsia"/>
        </w:rPr>
        <w:t>ě</w:t>
      </w:r>
      <w:r>
        <w:t>dom</w:t>
      </w:r>
      <w:r>
        <w:rPr>
          <w:rFonts w:hint="eastAsia"/>
        </w:rPr>
        <w:t>í</w:t>
      </w:r>
      <w:r>
        <w:t xml:space="preserve"> ka</w:t>
      </w:r>
      <w:r>
        <w:rPr>
          <w:rFonts w:hint="eastAsia"/>
        </w:rPr>
        <w:t>ž</w:t>
      </w:r>
      <w:r>
        <w:t>d</w:t>
      </w:r>
      <w:r>
        <w:rPr>
          <w:rFonts w:hint="eastAsia"/>
        </w:rPr>
        <w:t>ý</w:t>
      </w:r>
      <w:r>
        <w:t xml:space="preserve">ch 5 minut (i </w:t>
      </w:r>
      <w:r>
        <w:rPr>
          <w:rFonts w:hint="eastAsia"/>
        </w:rPr>
        <w:t>č</w:t>
      </w:r>
      <w:r>
        <w:t>ast</w:t>
      </w:r>
      <w:r>
        <w:rPr>
          <w:rFonts w:hint="eastAsia"/>
        </w:rPr>
        <w:t>ě</w:t>
      </w:r>
      <w:r>
        <w:t xml:space="preserve">ji dle stavu).  </w:t>
      </w:r>
      <w:r>
        <w:rPr>
          <w:rFonts w:hint="eastAsia"/>
        </w:rPr>
        <w:t>Š</w:t>
      </w:r>
      <w:r>
        <w:t>k</w:t>
      </w:r>
      <w:r>
        <w:rPr>
          <w:rFonts w:hint="eastAsia"/>
        </w:rPr>
        <w:t>á</w:t>
      </w:r>
      <w:r>
        <w:t>la AVPU ti napov</w:t>
      </w:r>
      <w:r>
        <w:rPr>
          <w:rFonts w:hint="eastAsia"/>
        </w:rPr>
        <w:t>í</w:t>
      </w:r>
      <w:r>
        <w:t>, zda se stav nezhor</w:t>
      </w:r>
      <w:r>
        <w:rPr>
          <w:rFonts w:hint="eastAsia"/>
        </w:rPr>
        <w:t>š</w:t>
      </w:r>
      <w:r>
        <w:t xml:space="preserve">uje. </w:t>
      </w:r>
    </w:p>
    <w:p w:rsidR="00A33D6E" w:rsidRDefault="00A33D6E" w:rsidP="00D076DD">
      <w:pPr>
        <w:pStyle w:val="Odstavecseseznamem"/>
        <w:numPr>
          <w:ilvl w:val="0"/>
          <w:numId w:val="17"/>
        </w:numPr>
      </w:pPr>
      <w:r>
        <w:t>Kontroluj krv</w:t>
      </w:r>
      <w:r>
        <w:rPr>
          <w:rFonts w:hint="eastAsia"/>
        </w:rPr>
        <w:t>á</w:t>
      </w:r>
      <w:r>
        <w:t>cen</w:t>
      </w:r>
      <w:r>
        <w:rPr>
          <w:rFonts w:hint="eastAsia"/>
        </w:rPr>
        <w:t>í</w:t>
      </w:r>
      <w:r>
        <w:t xml:space="preserve"> - turniket, tlakov</w:t>
      </w:r>
      <w:r>
        <w:rPr>
          <w:rFonts w:hint="eastAsia"/>
        </w:rPr>
        <w:t>é</w:t>
      </w:r>
      <w:r>
        <w:t xml:space="preserve"> obvazy, atd. </w:t>
      </w:r>
    </w:p>
    <w:p w:rsidR="00A33D6E" w:rsidRDefault="005A712A" w:rsidP="00D076DD">
      <w:pPr>
        <w:pStyle w:val="Odstavecseseznamem"/>
        <w:numPr>
          <w:ilvl w:val="0"/>
          <w:numId w:val="17"/>
        </w:numPr>
      </w:pPr>
      <w:r>
        <w:t>J</w:t>
      </w:r>
      <w:r w:rsidR="00A33D6E">
        <w:t>estli</w:t>
      </w:r>
      <w:r w:rsidR="00A33D6E">
        <w:rPr>
          <w:rFonts w:hint="eastAsia"/>
        </w:rPr>
        <w:t>ž</w:t>
      </w:r>
      <w:r w:rsidR="00A33D6E">
        <w:t>e se sn</w:t>
      </w:r>
      <w:r w:rsidR="00A33D6E">
        <w:rPr>
          <w:rFonts w:hint="eastAsia"/>
        </w:rPr>
        <w:t>íží</w:t>
      </w:r>
      <w:r w:rsidR="00A33D6E">
        <w:t xml:space="preserve"> stav v</w:t>
      </w:r>
      <w:r w:rsidR="00A33D6E">
        <w:rPr>
          <w:rFonts w:hint="eastAsia"/>
        </w:rPr>
        <w:t>ě</w:t>
      </w:r>
      <w:r w:rsidR="00A33D6E">
        <w:t>dom</w:t>
      </w:r>
      <w:r w:rsidR="00A33D6E">
        <w:rPr>
          <w:rFonts w:hint="eastAsia"/>
        </w:rPr>
        <w:t>í</w:t>
      </w:r>
      <w:r w:rsidR="00A33D6E">
        <w:t xml:space="preserve"> zran</w:t>
      </w:r>
      <w:r w:rsidR="00A33D6E">
        <w:rPr>
          <w:rFonts w:hint="eastAsia"/>
        </w:rPr>
        <w:t>ě</w:t>
      </w:r>
      <w:r w:rsidR="00A33D6E">
        <w:t>n</w:t>
      </w:r>
      <w:r w:rsidR="00A33D6E">
        <w:rPr>
          <w:rFonts w:hint="eastAsia"/>
        </w:rPr>
        <w:t>é</w:t>
      </w:r>
      <w:r w:rsidR="00A33D6E">
        <w:t xml:space="preserve">ho na </w:t>
      </w:r>
      <w:r w:rsidR="00A33D6E">
        <w:rPr>
          <w:rFonts w:hint="eastAsia"/>
        </w:rPr>
        <w:t>š</w:t>
      </w:r>
      <w:r w:rsidR="00A33D6E">
        <w:t>k</w:t>
      </w:r>
      <w:r w:rsidR="00A33D6E">
        <w:rPr>
          <w:rFonts w:hint="eastAsia"/>
        </w:rPr>
        <w:t>á</w:t>
      </w:r>
      <w:r w:rsidR="00A33D6E">
        <w:t>le AVPU zajisti d</w:t>
      </w:r>
      <w:r w:rsidR="00A33D6E">
        <w:rPr>
          <w:rFonts w:hint="eastAsia"/>
        </w:rPr>
        <w:t>ý</w:t>
      </w:r>
      <w:r w:rsidR="00A33D6E">
        <w:t>chac</w:t>
      </w:r>
      <w:r w:rsidR="00A33D6E">
        <w:rPr>
          <w:rFonts w:hint="eastAsia"/>
        </w:rPr>
        <w:t>í</w:t>
      </w:r>
      <w:r w:rsidR="00A33D6E">
        <w:t xml:space="preserve"> cesty.</w:t>
      </w:r>
    </w:p>
    <w:p w:rsidR="00A33D6E" w:rsidRPr="00A33D6E" w:rsidRDefault="005A712A" w:rsidP="00D076DD">
      <w:pPr>
        <w:pStyle w:val="Odstavecseseznamem"/>
        <w:numPr>
          <w:ilvl w:val="0"/>
          <w:numId w:val="17"/>
        </w:numPr>
      </w:pPr>
      <w:r>
        <w:t>M</w:t>
      </w:r>
      <w:r w:rsidR="00A33D6E">
        <w:t>onitoruj d</w:t>
      </w:r>
      <w:r w:rsidR="00A33D6E">
        <w:rPr>
          <w:rFonts w:hint="eastAsia"/>
        </w:rPr>
        <w:t>ý</w:t>
      </w:r>
      <w:r w:rsidR="00A33D6E">
        <w:t>ch</w:t>
      </w:r>
      <w:r w:rsidR="00A33D6E">
        <w:rPr>
          <w:rFonts w:hint="eastAsia"/>
        </w:rPr>
        <w:t>á</w:t>
      </w:r>
      <w:r w:rsidR="00A33D6E">
        <w:t>n</w:t>
      </w:r>
      <w:r w:rsidR="00A33D6E">
        <w:rPr>
          <w:rFonts w:hint="eastAsia"/>
        </w:rPr>
        <w:t>í</w:t>
      </w:r>
      <w:r w:rsidR="00A33D6E">
        <w:t xml:space="preserve"> ran</w:t>
      </w:r>
      <w:r w:rsidR="00A33D6E">
        <w:rPr>
          <w:rFonts w:hint="eastAsia"/>
        </w:rPr>
        <w:t>ě</w:t>
      </w:r>
      <w:r w:rsidR="00A33D6E">
        <w:t>n</w:t>
      </w:r>
      <w:r w:rsidR="00A33D6E">
        <w:rPr>
          <w:rFonts w:hint="eastAsia"/>
        </w:rPr>
        <w:t>é</w:t>
      </w:r>
      <w:r w:rsidR="00A33D6E">
        <w:t>ho. Pokud je frekvence d</w:t>
      </w:r>
      <w:r w:rsidR="00A33D6E">
        <w:rPr>
          <w:rFonts w:hint="eastAsia"/>
        </w:rPr>
        <w:t>ý</w:t>
      </w:r>
      <w:r w:rsidR="00A33D6E">
        <w:t>ch</w:t>
      </w:r>
      <w:r w:rsidR="00A33D6E">
        <w:rPr>
          <w:rFonts w:hint="eastAsia"/>
        </w:rPr>
        <w:t>á</w:t>
      </w:r>
      <w:r w:rsidR="00A33D6E">
        <w:t>n</w:t>
      </w:r>
      <w:r w:rsidR="00A33D6E">
        <w:rPr>
          <w:rFonts w:hint="eastAsia"/>
        </w:rPr>
        <w:t>í</w:t>
      </w:r>
      <w:r w:rsidR="00A33D6E">
        <w:t xml:space="preserve"> pod 10/min</w:t>
      </w:r>
      <w:r>
        <w:t xml:space="preserve"> </w:t>
      </w:r>
      <w:r w:rsidR="00A33D6E">
        <w:t>nebo nad 30/min, d</w:t>
      </w:r>
      <w:r w:rsidR="00A33D6E">
        <w:rPr>
          <w:rFonts w:hint="eastAsia"/>
        </w:rPr>
        <w:t>ý</w:t>
      </w:r>
      <w:r w:rsidR="00A33D6E">
        <w:t>ch</w:t>
      </w:r>
      <w:r w:rsidR="00A33D6E">
        <w:rPr>
          <w:rFonts w:hint="eastAsia"/>
        </w:rPr>
        <w:t>á</w:t>
      </w:r>
      <w:r w:rsidR="00A33D6E">
        <w:t>n</w:t>
      </w:r>
      <w:r w:rsidR="00A33D6E">
        <w:rPr>
          <w:rFonts w:hint="eastAsia"/>
        </w:rPr>
        <w:t>í</w:t>
      </w:r>
      <w:r w:rsidR="00A33D6E">
        <w:t xml:space="preserve"> je nam</w:t>
      </w:r>
      <w:r w:rsidR="00A33D6E">
        <w:rPr>
          <w:rFonts w:hint="eastAsia"/>
        </w:rPr>
        <w:t>á</w:t>
      </w:r>
      <w:r w:rsidR="00A33D6E">
        <w:t>hav</w:t>
      </w:r>
      <w:r w:rsidR="00A33D6E">
        <w:rPr>
          <w:rFonts w:hint="eastAsia"/>
        </w:rPr>
        <w:t>ě</w:t>
      </w:r>
      <w:r w:rsidR="00A33D6E">
        <w:t>j</w:t>
      </w:r>
      <w:r w:rsidR="00A33D6E">
        <w:rPr>
          <w:rFonts w:hint="eastAsia"/>
        </w:rPr>
        <w:t>ší</w:t>
      </w:r>
      <w:r w:rsidR="00A33D6E">
        <w:t xml:space="preserve"> a ran</w:t>
      </w:r>
      <w:r w:rsidR="00A33D6E">
        <w:rPr>
          <w:rFonts w:hint="eastAsia"/>
        </w:rPr>
        <w:t>ě</w:t>
      </w:r>
      <w:r w:rsidR="00A33D6E">
        <w:t>n</w:t>
      </w:r>
      <w:r w:rsidR="00A33D6E">
        <w:rPr>
          <w:rFonts w:hint="eastAsia"/>
        </w:rPr>
        <w:t>ý</w:t>
      </w:r>
      <w:r w:rsidR="00A33D6E">
        <w:t xml:space="preserve"> m</w:t>
      </w:r>
      <w:r w:rsidR="00A33D6E">
        <w:rPr>
          <w:rFonts w:hint="eastAsia"/>
        </w:rPr>
        <w:t>á</w:t>
      </w:r>
      <w:r w:rsidR="00A33D6E">
        <w:t xml:space="preserve"> poran</w:t>
      </w:r>
      <w:r w:rsidR="00A33D6E">
        <w:rPr>
          <w:rFonts w:hint="eastAsia"/>
        </w:rPr>
        <w:t>ě</w:t>
      </w:r>
      <w:r w:rsidR="00A33D6E">
        <w:t>n</w:t>
      </w:r>
      <w:r w:rsidR="00A33D6E">
        <w:rPr>
          <w:rFonts w:hint="eastAsia"/>
        </w:rPr>
        <w:t>í</w:t>
      </w:r>
      <w:r w:rsidR="00A33D6E">
        <w:t xml:space="preserve"> hrudn</w:t>
      </w:r>
      <w:r w:rsidR="00A33D6E">
        <w:rPr>
          <w:rFonts w:hint="eastAsia"/>
        </w:rPr>
        <w:t>í</w:t>
      </w:r>
      <w:r w:rsidR="00A33D6E">
        <w:t>ku, zva</w:t>
      </w:r>
      <w:r w:rsidR="00A33D6E">
        <w:rPr>
          <w:rFonts w:hint="eastAsia"/>
        </w:rPr>
        <w:t>ž</w:t>
      </w:r>
      <w:r w:rsidR="00A33D6E">
        <w:t xml:space="preserve"> rozvoj tenzn</w:t>
      </w:r>
      <w:r w:rsidR="00A33D6E">
        <w:rPr>
          <w:rFonts w:hint="eastAsia"/>
        </w:rPr>
        <w:t>í</w:t>
      </w:r>
      <w:r w:rsidR="00A33D6E">
        <w:t>ho PNO.</w:t>
      </w:r>
    </w:p>
    <w:p w:rsidR="00A33D6E" w:rsidRPr="00A33D6E" w:rsidRDefault="00A33D6E" w:rsidP="00A33D6E">
      <w:pPr>
        <w:pStyle w:val="NadpisB"/>
      </w:pPr>
      <w:bookmarkStart w:id="55" w:name="_Toc501516646"/>
      <w:r>
        <w:t>Kardiopulmonální resuscitace (KPR)</w:t>
      </w:r>
      <w:bookmarkEnd w:id="55"/>
    </w:p>
    <w:p w:rsidR="005A712A" w:rsidRPr="005A712A" w:rsidRDefault="005A712A" w:rsidP="005A712A">
      <w:r w:rsidRPr="005A712A">
        <w:t>KPR je soubor úkonů vedoucích k obnov</w:t>
      </w:r>
      <w:r>
        <w:t>ení základních životních funkcí. S</w:t>
      </w:r>
      <w:r w:rsidRPr="005A712A">
        <w:t>tlačování hrudníku a umělé dýchání v poměru 30:2.</w:t>
      </w:r>
    </w:p>
    <w:p w:rsidR="005A712A" w:rsidRPr="005A712A" w:rsidRDefault="005A712A" w:rsidP="005A712A">
      <w:r w:rsidRPr="005A712A">
        <w:t xml:space="preserve">KPR na bojišti u obětí výbuchu nebo penetrujících poranění, u kterých není hmatný pulz, nedýchají a </w:t>
      </w:r>
      <w:proofErr w:type="gramStart"/>
      <w:r w:rsidRPr="005A712A">
        <w:t>nemají</w:t>
      </w:r>
      <w:proofErr w:type="gramEnd"/>
      <w:r w:rsidRPr="005A712A">
        <w:t xml:space="preserve"> žádné další známky života </w:t>
      </w:r>
      <w:proofErr w:type="gramStart"/>
      <w:r w:rsidRPr="005A712A">
        <w:t>nebude</w:t>
      </w:r>
      <w:proofErr w:type="gramEnd"/>
      <w:r w:rsidRPr="005A712A">
        <w:t xml:space="preserve"> resuscitace úspěšná a nemělo by se o ní pokoušet. Nicméně u zraněných s poraněním trupu nebo </w:t>
      </w:r>
      <w:proofErr w:type="spellStart"/>
      <w:r w:rsidRPr="005A712A">
        <w:t>polytrauma</w:t>
      </w:r>
      <w:proofErr w:type="spellEnd"/>
      <w:r w:rsidRPr="005A712A">
        <w:t xml:space="preserve"> pacientů bez pulzu a bezdeší, by mělo být během fáze TFC provedena oboustranná jehlová torakocentéza k ujištění se, že u nich není přítomen tenzní pneumotorax a to ještě před samotným ukončením péče.</w:t>
      </w:r>
    </w:p>
    <w:p w:rsidR="005A712A" w:rsidRPr="005A712A" w:rsidRDefault="005A712A" w:rsidP="005A712A"/>
    <w:p w:rsidR="005A712A" w:rsidRPr="005A712A" w:rsidRDefault="005A712A" w:rsidP="005A712A">
      <w:pPr>
        <w:rPr>
          <w:b/>
        </w:rPr>
      </w:pPr>
      <w:r w:rsidRPr="005A712A">
        <w:rPr>
          <w:b/>
        </w:rPr>
        <w:t>Zahájení KPR záleží na dané taktické situaci a dostupných prostředcích.</w:t>
      </w:r>
    </w:p>
    <w:p w:rsidR="005A712A" w:rsidRPr="005A712A" w:rsidRDefault="005A712A" w:rsidP="005A712A">
      <w:r w:rsidRPr="005A712A">
        <w:t>Postup:</w:t>
      </w:r>
    </w:p>
    <w:p w:rsidR="005A712A" w:rsidRPr="005A712A" w:rsidRDefault="005A712A" w:rsidP="00D076DD">
      <w:pPr>
        <w:pStyle w:val="Odstavecseseznamem"/>
        <w:numPr>
          <w:ilvl w:val="0"/>
          <w:numId w:val="21"/>
        </w:numPr>
        <w:ind w:left="709"/>
      </w:pPr>
      <w:r w:rsidRPr="005A712A">
        <w:t>začni stlačovat hrudník ve středu hrudní kosti do hloubky 5-6 cm rychlostí 100/min</w:t>
      </w:r>
    </w:p>
    <w:p w:rsidR="005A712A" w:rsidRPr="005A712A" w:rsidRDefault="005A712A" w:rsidP="00D076DD">
      <w:pPr>
        <w:pStyle w:val="Odstavecseseznamem"/>
        <w:numPr>
          <w:ilvl w:val="0"/>
          <w:numId w:val="21"/>
        </w:numPr>
        <w:ind w:left="709"/>
      </w:pPr>
      <w:r w:rsidRPr="005A712A">
        <w:t>po 30 stlačení hrudníku proveď dva vdechy (nejlépe do zajištěných dýchacích cest</w:t>
      </w:r>
      <w:r w:rsidRPr="005A712A">
        <w:br/>
        <w:t xml:space="preserve">a pomocí </w:t>
      </w:r>
      <w:proofErr w:type="spellStart"/>
      <w:r w:rsidRPr="005A712A">
        <w:t>Ambu</w:t>
      </w:r>
      <w:proofErr w:type="spellEnd"/>
      <w:r w:rsidRPr="005A712A">
        <w:t>-vaku)</w:t>
      </w:r>
    </w:p>
    <w:p w:rsidR="005A712A" w:rsidRPr="005A712A" w:rsidRDefault="005A712A" w:rsidP="00D076DD">
      <w:pPr>
        <w:pStyle w:val="Odstavecseseznamem"/>
        <w:numPr>
          <w:ilvl w:val="0"/>
          <w:numId w:val="21"/>
        </w:numPr>
        <w:ind w:left="709"/>
      </w:pPr>
      <w:r w:rsidRPr="005A712A">
        <w:t>ihned po provedení dvou vdechů začni opět stlačovat hrudník</w:t>
      </w:r>
    </w:p>
    <w:p w:rsidR="005A712A" w:rsidRPr="005A712A" w:rsidRDefault="005A712A" w:rsidP="00D076DD">
      <w:pPr>
        <w:pStyle w:val="Odstavecseseznamem"/>
        <w:numPr>
          <w:ilvl w:val="0"/>
          <w:numId w:val="21"/>
        </w:numPr>
        <w:ind w:left="709"/>
      </w:pPr>
      <w:r w:rsidRPr="005A712A">
        <w:t>snaž se co nejvíce zkrátit časový interval mezi stlačováním hrudníku a dýcháním</w:t>
      </w:r>
    </w:p>
    <w:p w:rsidR="005A712A" w:rsidRPr="005A712A" w:rsidRDefault="005A712A" w:rsidP="005A712A">
      <w:r w:rsidRPr="005A712A">
        <w:t>KPR ukonči po:</w:t>
      </w:r>
    </w:p>
    <w:p w:rsidR="005A712A" w:rsidRPr="005A712A" w:rsidRDefault="005A712A" w:rsidP="00D076DD">
      <w:pPr>
        <w:pStyle w:val="Odstavecseseznamem"/>
        <w:numPr>
          <w:ilvl w:val="0"/>
          <w:numId w:val="19"/>
        </w:numPr>
        <w:ind w:left="709"/>
      </w:pPr>
      <w:r w:rsidRPr="005A712A">
        <w:t>úplném obnovení základních životních funkcí (raněný nemusí nabýt vědomí)</w:t>
      </w:r>
    </w:p>
    <w:p w:rsidR="005A712A" w:rsidRPr="005A712A" w:rsidRDefault="005A712A" w:rsidP="00D076DD">
      <w:pPr>
        <w:pStyle w:val="Odstavecseseznamem"/>
        <w:numPr>
          <w:ilvl w:val="0"/>
          <w:numId w:val="19"/>
        </w:numPr>
        <w:ind w:left="709"/>
      </w:pPr>
      <w:r w:rsidRPr="005A712A">
        <w:t>vyčerpání sil a prostředků zachránců</w:t>
      </w:r>
    </w:p>
    <w:p w:rsidR="005A712A" w:rsidRPr="005A712A" w:rsidRDefault="005A712A" w:rsidP="00D076DD">
      <w:pPr>
        <w:pStyle w:val="Odstavecseseznamem"/>
        <w:numPr>
          <w:ilvl w:val="0"/>
          <w:numId w:val="19"/>
        </w:numPr>
        <w:ind w:left="709"/>
      </w:pPr>
      <w:r w:rsidRPr="005A712A">
        <w:t>změně taktické situace</w:t>
      </w:r>
    </w:p>
    <w:p w:rsidR="005A712A" w:rsidRPr="005A712A" w:rsidRDefault="005A712A" w:rsidP="00D076DD">
      <w:pPr>
        <w:pStyle w:val="Odstavecseseznamem"/>
        <w:numPr>
          <w:ilvl w:val="0"/>
          <w:numId w:val="19"/>
        </w:numPr>
        <w:ind w:left="709"/>
      </w:pPr>
      <w:r w:rsidRPr="005A712A">
        <w:t>předání raněného do péče zdravotnického personálu</w:t>
      </w:r>
    </w:p>
    <w:p w:rsidR="005A712A" w:rsidRPr="005A712A" w:rsidRDefault="005A712A" w:rsidP="005A712A">
      <w:r w:rsidRPr="005A712A">
        <w:t>KPR nezačínej:</w:t>
      </w:r>
    </w:p>
    <w:p w:rsidR="005A712A" w:rsidRPr="005A712A" w:rsidRDefault="005A712A" w:rsidP="00D076DD">
      <w:pPr>
        <w:pStyle w:val="Odstavecseseznamem"/>
        <w:numPr>
          <w:ilvl w:val="0"/>
          <w:numId w:val="20"/>
        </w:numPr>
        <w:ind w:left="709"/>
      </w:pPr>
      <w:r w:rsidRPr="005A712A">
        <w:t>během bojové činnosti jednotky</w:t>
      </w:r>
    </w:p>
    <w:p w:rsidR="005A712A" w:rsidRPr="005A712A" w:rsidRDefault="005A712A" w:rsidP="00D076DD">
      <w:pPr>
        <w:pStyle w:val="Odstavecseseznamem"/>
        <w:numPr>
          <w:ilvl w:val="0"/>
          <w:numId w:val="20"/>
        </w:numPr>
        <w:ind w:left="709"/>
      </w:pPr>
      <w:r w:rsidRPr="005A712A">
        <w:t>u zranění neslučitelných se životem</w:t>
      </w:r>
    </w:p>
    <w:p w:rsidR="005A712A" w:rsidRPr="005A712A" w:rsidRDefault="005A712A" w:rsidP="00D076DD">
      <w:pPr>
        <w:pStyle w:val="Odstavecseseznamem"/>
        <w:numPr>
          <w:ilvl w:val="0"/>
          <w:numId w:val="20"/>
        </w:numPr>
        <w:ind w:left="709"/>
      </w:pPr>
      <w:r w:rsidRPr="005A712A">
        <w:t>u většího počtu zraněných</w:t>
      </w:r>
    </w:p>
    <w:p w:rsidR="005A712A" w:rsidRPr="005A712A" w:rsidRDefault="005A712A" w:rsidP="00D076DD">
      <w:pPr>
        <w:pStyle w:val="Odstavecseseznamem"/>
        <w:numPr>
          <w:ilvl w:val="0"/>
          <w:numId w:val="20"/>
        </w:numPr>
        <w:ind w:left="709"/>
      </w:pPr>
      <w:r w:rsidRPr="005A712A">
        <w:t xml:space="preserve">pokud by KPR ovlivnila plnění úkolu či ohrozila </w:t>
      </w:r>
    </w:p>
    <w:p w:rsidR="005A712A" w:rsidRPr="005A712A" w:rsidRDefault="005A712A" w:rsidP="005A712A">
      <w:r w:rsidRPr="005A712A">
        <w:t xml:space="preserve">další bojeschopnost jednotky </w:t>
      </w:r>
    </w:p>
    <w:p w:rsidR="005A712A" w:rsidRPr="005A712A" w:rsidRDefault="005A712A" w:rsidP="005A712A">
      <w:r w:rsidRPr="005A712A">
        <w:t>(z důvodu materiálního i personálního)</w:t>
      </w:r>
    </w:p>
    <w:p w:rsidR="00A33D6E" w:rsidRPr="00A33D6E" w:rsidRDefault="00A33D6E" w:rsidP="00A33D6E"/>
    <w:p w:rsidR="00A33D6E" w:rsidRPr="00A33D6E" w:rsidRDefault="00195EBD" w:rsidP="00195EBD">
      <w:pPr>
        <w:jc w:val="center"/>
      </w:pPr>
      <w:r>
        <w:rPr>
          <w:noProof/>
        </w:rPr>
        <w:lastRenderedPageBreak/>
        <w:drawing>
          <wp:inline distT="0" distB="0" distL="0" distR="0">
            <wp:extent cx="2419434" cy="3584231"/>
            <wp:effectExtent l="0" t="0" r="0" b="0"/>
            <wp:docPr id="1" name="obrázek 81" descr="IMG_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5385"/>
                    <pic:cNvPicPr>
                      <a:picLocks noChangeAspect="1" noChangeArrowheads="1"/>
                    </pic:cNvPicPr>
                  </pic:nvPicPr>
                  <pic:blipFill>
                    <a:blip r:embed="rId25" cstate="print"/>
                    <a:srcRect/>
                    <a:stretch>
                      <a:fillRect/>
                    </a:stretch>
                  </pic:blipFill>
                  <pic:spPr bwMode="auto">
                    <a:xfrm>
                      <a:off x="0" y="0"/>
                      <a:ext cx="2420560" cy="3585899"/>
                    </a:xfrm>
                    <a:prstGeom prst="rect">
                      <a:avLst/>
                    </a:prstGeom>
                    <a:noFill/>
                    <a:ln w="9525">
                      <a:noFill/>
                      <a:miter lim="800000"/>
                      <a:headEnd/>
                      <a:tailEnd/>
                    </a:ln>
                  </pic:spPr>
                </pic:pic>
              </a:graphicData>
            </a:graphic>
          </wp:inline>
        </w:drawing>
      </w:r>
    </w:p>
    <w:p w:rsidR="00D11015" w:rsidRDefault="00D11015" w:rsidP="00D11015"/>
    <w:p w:rsidR="00DD3B1D" w:rsidRDefault="00DD3B1D" w:rsidP="00DD3B1D">
      <w:pPr>
        <w:pStyle w:val="NadpisB"/>
      </w:pPr>
      <w:bookmarkStart w:id="56" w:name="_Toc501516647"/>
      <w:r>
        <w:t>Příprava raněného na transport</w:t>
      </w:r>
      <w:bookmarkEnd w:id="56"/>
    </w:p>
    <w:p w:rsidR="00DD3B1D" w:rsidRPr="005A712A" w:rsidRDefault="00DD3B1D" w:rsidP="00DD3B1D">
      <w:pPr>
        <w:jc w:val="both"/>
      </w:pPr>
      <w:r>
        <w:t>P</w:t>
      </w:r>
      <w:r w:rsidRPr="005A712A">
        <w:t xml:space="preserve">řiprav raněného na transport a nezapomeň učinit opatření, zabraňující podchlazení během transportu (vyšší nadmořská výška = nižší teploty). </w:t>
      </w:r>
    </w:p>
    <w:p w:rsidR="00DD3B1D" w:rsidRPr="005A712A" w:rsidRDefault="00DD3B1D" w:rsidP="00DD3B1D">
      <w:pPr>
        <w:jc w:val="both"/>
      </w:pPr>
      <w:r w:rsidRPr="005A712A">
        <w:t xml:space="preserve"> </w:t>
      </w:r>
    </w:p>
    <w:p w:rsidR="00DD3B1D" w:rsidRPr="005A712A" w:rsidRDefault="00DD3B1D" w:rsidP="00DD3B1D">
      <w:pPr>
        <w:pStyle w:val="Odstavecseseznamem"/>
        <w:numPr>
          <w:ilvl w:val="0"/>
          <w:numId w:val="18"/>
        </w:numPr>
        <w:jc w:val="both"/>
      </w:pPr>
      <w:r w:rsidRPr="005A712A">
        <w:t xml:space="preserve">Vypiš TCCC kartu nebo jinou zdravotnickou dokumentaci, kde zaznamenáš čas </w:t>
      </w:r>
      <w:r w:rsidRPr="005A712A">
        <w:br/>
        <w:t xml:space="preserve">a typ poranění, </w:t>
      </w:r>
      <w:r>
        <w:t>provedená ošetření, léčbu, atd.</w:t>
      </w:r>
    </w:p>
    <w:p w:rsidR="00DD3B1D" w:rsidRPr="005A712A" w:rsidRDefault="00DD3B1D" w:rsidP="00DD3B1D">
      <w:pPr>
        <w:pStyle w:val="Odstavecseseznamem"/>
        <w:numPr>
          <w:ilvl w:val="0"/>
          <w:numId w:val="18"/>
        </w:numPr>
        <w:jc w:val="both"/>
      </w:pPr>
      <w:r w:rsidRPr="005A712A">
        <w:t>Podej hlášení pro zdravotnický odsun raněných – MEDEVAC.</w:t>
      </w:r>
      <w:r>
        <w:t xml:space="preserve"> </w:t>
      </w:r>
      <w:r w:rsidRPr="005A712A">
        <w:t xml:space="preserve">Jestliže není MEDEVAC nyní dostupný, připrav a transportuj raněného na zdravotnické pracoviště nebo místo pro setkání  </w:t>
      </w:r>
      <w:proofErr w:type="spellStart"/>
      <w:r w:rsidRPr="005A712A">
        <w:t>MEDEVACu</w:t>
      </w:r>
      <w:proofErr w:type="spellEnd"/>
      <w:r w:rsidRPr="005A712A">
        <w:t xml:space="preserve">, </w:t>
      </w:r>
      <w:proofErr w:type="spellStart"/>
      <w:r w:rsidRPr="005A712A">
        <w:t>Quick</w:t>
      </w:r>
      <w:proofErr w:type="spellEnd"/>
      <w:r w:rsidRPr="005A712A">
        <w:t xml:space="preserve"> </w:t>
      </w:r>
      <w:proofErr w:type="spellStart"/>
      <w:r w:rsidRPr="005A712A">
        <w:t>Reaction</w:t>
      </w:r>
      <w:proofErr w:type="spellEnd"/>
      <w:r w:rsidRPr="005A712A">
        <w:t xml:space="preserve"> Teamu. V tomto případě: </w:t>
      </w:r>
    </w:p>
    <w:p w:rsidR="00DD3B1D" w:rsidRPr="005A712A" w:rsidRDefault="00DD3B1D" w:rsidP="00DD3B1D">
      <w:pPr>
        <w:pStyle w:val="Odstavecseseznamem"/>
        <w:numPr>
          <w:ilvl w:val="0"/>
          <w:numId w:val="18"/>
        </w:numPr>
        <w:jc w:val="both"/>
      </w:pPr>
      <w:r w:rsidRPr="005A712A">
        <w:t xml:space="preserve">Monitoruj raněného během celého transportu. Pokud to bude nutné, proveď život zachraňující úkony (obstrukce dýchacích cest, náhlé krvácení, tenzní PNO, atd.).  </w:t>
      </w:r>
    </w:p>
    <w:p w:rsidR="00DD3B1D" w:rsidRPr="005A712A" w:rsidRDefault="00DD3B1D" w:rsidP="00DD3B1D">
      <w:pPr>
        <w:pStyle w:val="Odstavecseseznamem"/>
        <w:numPr>
          <w:ilvl w:val="0"/>
          <w:numId w:val="18"/>
        </w:numPr>
        <w:jc w:val="both"/>
      </w:pPr>
      <w:r w:rsidRPr="005A712A">
        <w:t xml:space="preserve">Amputované končetiny transportuj spolu se zraněným.  Jestliže je to možné, měl bys je umístit do chladného prostředí. Není to vždy reálné, proto je vlož do plastového sáčku nebo zabal do čehokoliv „čistého“ a nevystavuj vysokým teplotám. </w:t>
      </w:r>
    </w:p>
    <w:p w:rsidR="00DD3B1D" w:rsidRPr="005A712A" w:rsidRDefault="00DD3B1D" w:rsidP="00DD3B1D">
      <w:pPr>
        <w:pStyle w:val="Odstavecseseznamem"/>
        <w:numPr>
          <w:ilvl w:val="1"/>
          <w:numId w:val="7"/>
        </w:numPr>
        <w:jc w:val="both"/>
      </w:pPr>
      <w:r w:rsidRPr="005A712A">
        <w:t xml:space="preserve">nesnaž se jakkoliv </w:t>
      </w:r>
      <w:proofErr w:type="spellStart"/>
      <w:r w:rsidRPr="005A712A">
        <w:t>amputát</w:t>
      </w:r>
      <w:proofErr w:type="spellEnd"/>
      <w:r w:rsidRPr="005A712A">
        <w:t xml:space="preserve"> zmrazit! </w:t>
      </w:r>
    </w:p>
    <w:p w:rsidR="00DD3B1D" w:rsidRPr="005A712A" w:rsidRDefault="00DD3B1D" w:rsidP="00DD3B1D">
      <w:pPr>
        <w:pStyle w:val="Odstavecseseznamem"/>
        <w:numPr>
          <w:ilvl w:val="1"/>
          <w:numId w:val="7"/>
        </w:numPr>
        <w:jc w:val="both"/>
      </w:pPr>
      <w:r w:rsidRPr="005A712A">
        <w:t xml:space="preserve">neumísťuj </w:t>
      </w:r>
      <w:proofErr w:type="spellStart"/>
      <w:r w:rsidRPr="005A712A">
        <w:t>amputát</w:t>
      </w:r>
      <w:proofErr w:type="spellEnd"/>
      <w:r w:rsidRPr="005A712A">
        <w:t xml:space="preserve"> přímo do vody či jakékoliv tekutiny a před zrak raněného</w:t>
      </w:r>
    </w:p>
    <w:p w:rsidR="00DD3B1D" w:rsidRPr="005A712A" w:rsidRDefault="00DD3B1D" w:rsidP="00DD3B1D">
      <w:pPr>
        <w:pStyle w:val="Odstavecseseznamem"/>
        <w:numPr>
          <w:ilvl w:val="0"/>
          <w:numId w:val="18"/>
        </w:numPr>
        <w:jc w:val="both"/>
      </w:pPr>
      <w:r w:rsidRPr="005A712A">
        <w:t>Pokud jsi vedoucím v odsunovém týmu, vše se děje na tvůj povel. Zvol si pozici, která ti dovoluje monitorovat raněného i během přesunu. Zraněný se přenáší nohama napřed, avšak v případě transportu do kopce, schodů nebo při nakládání do odsunového prostředku volíme hlavou napřed (nebo na pokyn velitele odsunového prostředku)</w:t>
      </w:r>
    </w:p>
    <w:p w:rsidR="00993545" w:rsidRPr="009B04F1" w:rsidRDefault="00993545" w:rsidP="00726B09">
      <w:pPr>
        <w:pStyle w:val="Titulek"/>
        <w:spacing w:after="0"/>
        <w:rPr>
          <w:rFonts w:ascii="Times New Roman" w:hAnsi="Times New Roman"/>
          <w:color w:val="auto"/>
          <w:sz w:val="20"/>
          <w:szCs w:val="20"/>
        </w:rPr>
      </w:pPr>
    </w:p>
    <w:p w:rsidR="00195EBD" w:rsidRDefault="00195EBD">
      <w:pPr>
        <w:rPr>
          <w:rFonts w:ascii="Times New Roman" w:hAnsi="Times New Roman" w:cs="Arial"/>
          <w:b/>
          <w:bCs/>
          <w:caps/>
          <w:kern w:val="32"/>
          <w:sz w:val="32"/>
          <w:szCs w:val="32"/>
        </w:rPr>
      </w:pPr>
      <w:r>
        <w:br w:type="page"/>
      </w:r>
    </w:p>
    <w:p w:rsidR="00993545" w:rsidRDefault="005A712A" w:rsidP="00993545">
      <w:pPr>
        <w:pStyle w:val="NadpisA"/>
      </w:pPr>
      <w:bookmarkStart w:id="57" w:name="_Toc501516648"/>
      <w:r>
        <w:lastRenderedPageBreak/>
        <w:t>Postup ošetření</w:t>
      </w:r>
      <w:bookmarkEnd w:id="57"/>
    </w:p>
    <w:p w:rsidR="005A712A" w:rsidRDefault="005A712A" w:rsidP="00DD3B1D">
      <w:pPr>
        <w:jc w:val="both"/>
      </w:pPr>
      <w:r>
        <w:t>Raněného ošetřujeme dle algoritmu C-A-B-C-D anebo MARCH. Písmena označují jednotlivé kroky ošetření.</w:t>
      </w:r>
    </w:p>
    <w:p w:rsidR="005A712A" w:rsidRDefault="005A712A" w:rsidP="005A712A">
      <w:pPr>
        <w:ind w:left="720"/>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2932"/>
        <w:gridCol w:w="5192"/>
      </w:tblGrid>
      <w:tr w:rsidR="005A712A" w:rsidTr="00B96549">
        <w:tc>
          <w:tcPr>
            <w:tcW w:w="949" w:type="dxa"/>
            <w:shd w:val="clear" w:color="auto" w:fill="auto"/>
          </w:tcPr>
          <w:p w:rsidR="005A712A" w:rsidRPr="00D85AF8" w:rsidRDefault="005A712A" w:rsidP="00B96549">
            <w:pPr>
              <w:rPr>
                <w:b/>
              </w:rPr>
            </w:pPr>
            <w:r w:rsidRPr="00D85AF8">
              <w:rPr>
                <w:b/>
              </w:rPr>
              <w:t>C (M)</w:t>
            </w:r>
          </w:p>
        </w:tc>
        <w:tc>
          <w:tcPr>
            <w:tcW w:w="3035" w:type="dxa"/>
            <w:shd w:val="clear" w:color="auto" w:fill="auto"/>
          </w:tcPr>
          <w:p w:rsidR="005A712A" w:rsidRDefault="005A712A" w:rsidP="00B96549">
            <w:proofErr w:type="spellStart"/>
            <w:r>
              <w:t>Control</w:t>
            </w:r>
            <w:proofErr w:type="spellEnd"/>
            <w:r>
              <w:t xml:space="preserve"> </w:t>
            </w:r>
            <w:proofErr w:type="spellStart"/>
            <w:r>
              <w:t>of</w:t>
            </w:r>
            <w:proofErr w:type="spellEnd"/>
            <w:r>
              <w:t xml:space="preserve"> </w:t>
            </w:r>
            <w:proofErr w:type="spellStart"/>
            <w:r>
              <w:t>massive</w:t>
            </w:r>
            <w:proofErr w:type="spellEnd"/>
            <w:r>
              <w:t xml:space="preserve"> </w:t>
            </w:r>
            <w:proofErr w:type="spellStart"/>
            <w:r>
              <w:t>hemorrhage</w:t>
            </w:r>
            <w:proofErr w:type="spellEnd"/>
            <w:r>
              <w:t xml:space="preserve"> </w:t>
            </w:r>
          </w:p>
          <w:p w:rsidR="005A712A" w:rsidRDefault="005A712A" w:rsidP="00B96549">
            <w:r>
              <w:t>(</w:t>
            </w:r>
            <w:proofErr w:type="spellStart"/>
            <w:r>
              <w:t>massive</w:t>
            </w:r>
            <w:proofErr w:type="spellEnd"/>
            <w:r>
              <w:t xml:space="preserve"> </w:t>
            </w:r>
            <w:proofErr w:type="spellStart"/>
            <w:r>
              <w:t>bleeding</w:t>
            </w:r>
            <w:proofErr w:type="spellEnd"/>
            <w:r>
              <w:t>)</w:t>
            </w:r>
          </w:p>
        </w:tc>
        <w:tc>
          <w:tcPr>
            <w:tcW w:w="5438" w:type="dxa"/>
            <w:shd w:val="clear" w:color="auto" w:fill="auto"/>
          </w:tcPr>
          <w:p w:rsidR="005A712A" w:rsidRDefault="005A712A" w:rsidP="00B96549">
            <w:r>
              <w:t>zástava masivního krvácení</w:t>
            </w:r>
          </w:p>
        </w:tc>
      </w:tr>
      <w:tr w:rsidR="005A712A" w:rsidTr="00B96549">
        <w:tc>
          <w:tcPr>
            <w:tcW w:w="949" w:type="dxa"/>
            <w:shd w:val="clear" w:color="auto" w:fill="auto"/>
          </w:tcPr>
          <w:p w:rsidR="005A712A" w:rsidRPr="00D85AF8" w:rsidRDefault="005A712A" w:rsidP="00B96549">
            <w:pPr>
              <w:rPr>
                <w:b/>
              </w:rPr>
            </w:pPr>
            <w:r w:rsidRPr="00D85AF8">
              <w:rPr>
                <w:b/>
              </w:rPr>
              <w:t xml:space="preserve">A </w:t>
            </w:r>
          </w:p>
        </w:tc>
        <w:tc>
          <w:tcPr>
            <w:tcW w:w="3035" w:type="dxa"/>
            <w:shd w:val="clear" w:color="auto" w:fill="auto"/>
          </w:tcPr>
          <w:p w:rsidR="005A712A" w:rsidRDefault="00DD3B1D" w:rsidP="00B96549">
            <w:proofErr w:type="spellStart"/>
            <w:r>
              <w:t>A</w:t>
            </w:r>
            <w:r w:rsidR="005A712A">
              <w:t>irways</w:t>
            </w:r>
            <w:proofErr w:type="spellEnd"/>
          </w:p>
        </w:tc>
        <w:tc>
          <w:tcPr>
            <w:tcW w:w="5438" w:type="dxa"/>
            <w:shd w:val="clear" w:color="auto" w:fill="auto"/>
          </w:tcPr>
          <w:p w:rsidR="005A712A" w:rsidRDefault="005A712A" w:rsidP="00B96549">
            <w:r>
              <w:t>vyšetření vědomí, zprůchodnění a zajištění dýchacích cest</w:t>
            </w:r>
          </w:p>
        </w:tc>
      </w:tr>
      <w:tr w:rsidR="005A712A" w:rsidTr="00B96549">
        <w:tc>
          <w:tcPr>
            <w:tcW w:w="949" w:type="dxa"/>
            <w:shd w:val="clear" w:color="auto" w:fill="auto"/>
          </w:tcPr>
          <w:p w:rsidR="005A712A" w:rsidRPr="00D85AF8" w:rsidRDefault="005A712A" w:rsidP="00B96549">
            <w:pPr>
              <w:rPr>
                <w:b/>
              </w:rPr>
            </w:pPr>
            <w:r w:rsidRPr="00D85AF8">
              <w:rPr>
                <w:b/>
              </w:rPr>
              <w:t>B (R)</w:t>
            </w:r>
          </w:p>
        </w:tc>
        <w:tc>
          <w:tcPr>
            <w:tcW w:w="3035" w:type="dxa"/>
            <w:shd w:val="clear" w:color="auto" w:fill="auto"/>
          </w:tcPr>
          <w:p w:rsidR="005A712A" w:rsidRDefault="005A712A" w:rsidP="00B96549">
            <w:proofErr w:type="spellStart"/>
            <w:r>
              <w:t>breathing</w:t>
            </w:r>
            <w:proofErr w:type="spellEnd"/>
            <w:r>
              <w:t xml:space="preserve"> (</w:t>
            </w:r>
            <w:proofErr w:type="spellStart"/>
            <w:r>
              <w:t>respiration</w:t>
            </w:r>
            <w:proofErr w:type="spellEnd"/>
            <w:r>
              <w:t>)</w:t>
            </w:r>
          </w:p>
        </w:tc>
        <w:tc>
          <w:tcPr>
            <w:tcW w:w="5438" w:type="dxa"/>
            <w:shd w:val="clear" w:color="auto" w:fill="auto"/>
          </w:tcPr>
          <w:p w:rsidR="005A712A" w:rsidRDefault="005A712A" w:rsidP="00B96549">
            <w:r>
              <w:t>vyšetření hrudníku a dýchání</w:t>
            </w:r>
          </w:p>
        </w:tc>
      </w:tr>
      <w:tr w:rsidR="005A712A" w:rsidTr="00B96549">
        <w:tc>
          <w:tcPr>
            <w:tcW w:w="949" w:type="dxa"/>
            <w:shd w:val="clear" w:color="auto" w:fill="auto"/>
          </w:tcPr>
          <w:p w:rsidR="005A712A" w:rsidRPr="00D85AF8" w:rsidRDefault="005A712A" w:rsidP="00B96549">
            <w:pPr>
              <w:rPr>
                <w:b/>
              </w:rPr>
            </w:pPr>
            <w:r w:rsidRPr="00D85AF8">
              <w:rPr>
                <w:b/>
              </w:rPr>
              <w:t xml:space="preserve">C </w:t>
            </w:r>
          </w:p>
        </w:tc>
        <w:tc>
          <w:tcPr>
            <w:tcW w:w="3035" w:type="dxa"/>
            <w:shd w:val="clear" w:color="auto" w:fill="auto"/>
          </w:tcPr>
          <w:p w:rsidR="005A712A" w:rsidRDefault="00DD3B1D" w:rsidP="00B96549">
            <w:proofErr w:type="spellStart"/>
            <w:r>
              <w:t>C</w:t>
            </w:r>
            <w:r w:rsidR="005A712A">
              <w:t>irculation</w:t>
            </w:r>
            <w:proofErr w:type="spellEnd"/>
          </w:p>
        </w:tc>
        <w:tc>
          <w:tcPr>
            <w:tcW w:w="5438" w:type="dxa"/>
            <w:shd w:val="clear" w:color="auto" w:fill="auto"/>
          </w:tcPr>
          <w:p w:rsidR="005A712A" w:rsidRDefault="005A712A" w:rsidP="00B96549">
            <w:r>
              <w:t xml:space="preserve">vyšetření krevního oběhu, zhodnocení šoku, vyšetření břicha, pánve, ošetření </w:t>
            </w:r>
            <w:proofErr w:type="spellStart"/>
            <w:r>
              <w:t>submasivních</w:t>
            </w:r>
            <w:proofErr w:type="spellEnd"/>
            <w:r>
              <w:t xml:space="preserve"> krvácení, přehodnocení turniketu, popáleniny, zlomeniny,  </w:t>
            </w:r>
          </w:p>
        </w:tc>
      </w:tr>
      <w:tr w:rsidR="005A712A" w:rsidTr="00B96549">
        <w:tc>
          <w:tcPr>
            <w:tcW w:w="949" w:type="dxa"/>
            <w:shd w:val="clear" w:color="auto" w:fill="auto"/>
          </w:tcPr>
          <w:p w:rsidR="005A712A" w:rsidRPr="00E90346" w:rsidRDefault="005A712A" w:rsidP="00B96549">
            <w:pPr>
              <w:rPr>
                <w:b/>
              </w:rPr>
            </w:pPr>
            <w:r w:rsidRPr="00E90346">
              <w:rPr>
                <w:b/>
              </w:rPr>
              <w:t>D (H)</w:t>
            </w:r>
          </w:p>
        </w:tc>
        <w:tc>
          <w:tcPr>
            <w:tcW w:w="3035" w:type="dxa"/>
            <w:shd w:val="clear" w:color="auto" w:fill="auto"/>
          </w:tcPr>
          <w:p w:rsidR="005A712A" w:rsidRDefault="005A712A" w:rsidP="00B96549">
            <w:r>
              <w:t>disability (</w:t>
            </w:r>
            <w:proofErr w:type="spellStart"/>
            <w:r>
              <w:t>head</w:t>
            </w:r>
            <w:proofErr w:type="spellEnd"/>
            <w:r>
              <w:t xml:space="preserve">, </w:t>
            </w:r>
            <w:proofErr w:type="spellStart"/>
            <w:r>
              <w:t>hypotermia</w:t>
            </w:r>
            <w:proofErr w:type="spellEnd"/>
            <w:r>
              <w:t>)</w:t>
            </w:r>
          </w:p>
        </w:tc>
        <w:tc>
          <w:tcPr>
            <w:tcW w:w="5438" w:type="dxa"/>
            <w:shd w:val="clear" w:color="auto" w:fill="auto"/>
          </w:tcPr>
          <w:p w:rsidR="005A712A" w:rsidRDefault="005A712A" w:rsidP="00B96549">
            <w:r>
              <w:t>ošetření penetrujících poranění oka, prevence hypotermie</w:t>
            </w:r>
          </w:p>
        </w:tc>
      </w:tr>
    </w:tbl>
    <w:p w:rsidR="00572CB3" w:rsidRDefault="00572CB3" w:rsidP="00572CB3">
      <w:pPr>
        <w:pStyle w:val="NadpisA"/>
        <w:numPr>
          <w:ilvl w:val="0"/>
          <w:numId w:val="0"/>
        </w:numPr>
        <w:ind w:left="397"/>
      </w:pPr>
    </w:p>
    <w:p w:rsidR="00507594" w:rsidRDefault="00507594">
      <w:pPr>
        <w:rPr>
          <w:rFonts w:ascii="Times New Roman" w:hAnsi="Times New Roman" w:cs="Arial"/>
          <w:b/>
          <w:bCs/>
          <w:caps/>
          <w:kern w:val="32"/>
          <w:sz w:val="32"/>
          <w:szCs w:val="32"/>
        </w:rPr>
      </w:pPr>
      <w:r>
        <w:br w:type="page"/>
      </w:r>
    </w:p>
    <w:p w:rsidR="005A712A" w:rsidRDefault="005A712A" w:rsidP="00572CB3">
      <w:pPr>
        <w:pStyle w:val="NadpisA"/>
      </w:pPr>
      <w:bookmarkStart w:id="58" w:name="_Toc501516649"/>
      <w:r>
        <w:lastRenderedPageBreak/>
        <w:t>Masivní končetinové krvácení</w:t>
      </w:r>
      <w:bookmarkEnd w:id="58"/>
    </w:p>
    <w:p w:rsidR="005A712A" w:rsidRDefault="005A712A" w:rsidP="00572CB3">
      <w:pPr>
        <w:pStyle w:val="NadpisB"/>
      </w:pPr>
      <w:bookmarkStart w:id="59" w:name="_Toc501516650"/>
      <w:r>
        <w:t>Vyšetření poranění</w:t>
      </w:r>
      <w:bookmarkEnd w:id="59"/>
    </w:p>
    <w:p w:rsidR="005A712A" w:rsidRPr="005352A3" w:rsidRDefault="005A712A" w:rsidP="005A712A">
      <w:pPr>
        <w:jc w:val="both"/>
      </w:pPr>
      <w:r w:rsidRPr="005352A3">
        <w:t xml:space="preserve">Jestliže to daná situace umožní, odstraň oblečení, taktiku, balistiku z poraněného. Dovolí ti to lépe prozkoumat rány a rozsah zranění. Použij nůžky, nůž a jiné. </w:t>
      </w:r>
    </w:p>
    <w:p w:rsidR="005A712A" w:rsidRDefault="005A712A" w:rsidP="005A712A">
      <w:pPr>
        <w:jc w:val="both"/>
      </w:pPr>
      <w:r w:rsidRPr="005352A3">
        <w:t xml:space="preserve">Jakékoli předměty pronikající do těla neodstraňuj. Oblečení obstřihni a ránu nevyšetřuj. Neodstraňuj oblečení, které bylo kontaminováno chemickými, biologickými a jinými látkami. </w:t>
      </w:r>
    </w:p>
    <w:p w:rsidR="007B59A3" w:rsidRDefault="007B59A3" w:rsidP="00572CB3">
      <w:pPr>
        <w:pStyle w:val="NadpisB"/>
      </w:pPr>
      <w:bookmarkStart w:id="60" w:name="_Toc501516651"/>
      <w:r>
        <w:t>Použití turniketu</w:t>
      </w:r>
      <w:bookmarkEnd w:id="60"/>
    </w:p>
    <w:p w:rsidR="007B59A3" w:rsidRPr="007B59A3" w:rsidRDefault="007B59A3" w:rsidP="007B59A3">
      <w:pPr>
        <w:jc w:val="both"/>
      </w:pPr>
      <w:r w:rsidRPr="007B59A3">
        <w:t>Doporučené končetinové turnikety sloužící k zástavě masivního krvácení:</w:t>
      </w:r>
    </w:p>
    <w:p w:rsidR="007B59A3" w:rsidRPr="007B59A3" w:rsidRDefault="007B59A3" w:rsidP="00D076DD">
      <w:pPr>
        <w:pStyle w:val="Odstavecseseznamem"/>
        <w:numPr>
          <w:ilvl w:val="0"/>
          <w:numId w:val="20"/>
        </w:numPr>
        <w:ind w:left="709"/>
        <w:jc w:val="both"/>
      </w:pPr>
      <w:proofErr w:type="gramStart"/>
      <w:r w:rsidRPr="007B59A3">
        <w:t>C.A.</w:t>
      </w:r>
      <w:proofErr w:type="gramEnd"/>
      <w:r w:rsidRPr="007B59A3">
        <w:t xml:space="preserve">T. </w:t>
      </w:r>
      <w:proofErr w:type="spellStart"/>
      <w:r w:rsidRPr="007B59A3">
        <w:t>Combat</w:t>
      </w:r>
      <w:proofErr w:type="spellEnd"/>
      <w:r w:rsidRPr="007B59A3">
        <w:t xml:space="preserve"> </w:t>
      </w:r>
      <w:proofErr w:type="spellStart"/>
      <w:r w:rsidRPr="007B59A3">
        <w:t>Application</w:t>
      </w:r>
      <w:proofErr w:type="spellEnd"/>
      <w:r w:rsidRPr="007B59A3">
        <w:t xml:space="preserve"> </w:t>
      </w:r>
      <w:proofErr w:type="spellStart"/>
      <w:r w:rsidRPr="007B59A3">
        <w:t>Tourniquet</w:t>
      </w:r>
      <w:proofErr w:type="spellEnd"/>
    </w:p>
    <w:p w:rsidR="007B59A3" w:rsidRPr="007B59A3" w:rsidRDefault="007B59A3" w:rsidP="00D076DD">
      <w:pPr>
        <w:pStyle w:val="Odstavecseseznamem"/>
        <w:numPr>
          <w:ilvl w:val="0"/>
          <w:numId w:val="20"/>
        </w:numPr>
        <w:ind w:left="709"/>
        <w:jc w:val="both"/>
      </w:pPr>
      <w:r w:rsidRPr="007B59A3">
        <w:t xml:space="preserve">SOFTT - NH. </w:t>
      </w:r>
      <w:proofErr w:type="spellStart"/>
      <w:r w:rsidRPr="007B59A3">
        <w:t>Special</w:t>
      </w:r>
      <w:proofErr w:type="spellEnd"/>
      <w:r w:rsidRPr="007B59A3">
        <w:t xml:space="preserve"> </w:t>
      </w:r>
      <w:proofErr w:type="spellStart"/>
      <w:r w:rsidRPr="007B59A3">
        <w:t>Operations</w:t>
      </w:r>
      <w:proofErr w:type="spellEnd"/>
      <w:r w:rsidRPr="007B59A3">
        <w:t xml:space="preserve"> </w:t>
      </w:r>
      <w:proofErr w:type="spellStart"/>
      <w:r w:rsidRPr="007B59A3">
        <w:t>Forces</w:t>
      </w:r>
      <w:proofErr w:type="spellEnd"/>
      <w:r w:rsidRPr="007B59A3">
        <w:t xml:space="preserve"> </w:t>
      </w:r>
      <w:proofErr w:type="spellStart"/>
      <w:r w:rsidRPr="007B59A3">
        <w:t>Tactical</w:t>
      </w:r>
      <w:proofErr w:type="spellEnd"/>
      <w:r w:rsidRPr="007B59A3">
        <w:t xml:space="preserve"> </w:t>
      </w:r>
      <w:proofErr w:type="spellStart"/>
      <w:r w:rsidRPr="007B59A3">
        <w:t>Tourniquet</w:t>
      </w:r>
      <w:proofErr w:type="spellEnd"/>
      <w:r w:rsidRPr="007B59A3">
        <w:t xml:space="preserve"> </w:t>
      </w:r>
    </w:p>
    <w:p w:rsidR="007B59A3" w:rsidRPr="007B59A3" w:rsidRDefault="007B59A3" w:rsidP="00D076DD">
      <w:pPr>
        <w:pStyle w:val="Odstavecseseznamem"/>
        <w:numPr>
          <w:ilvl w:val="0"/>
          <w:numId w:val="20"/>
        </w:numPr>
        <w:ind w:left="709"/>
        <w:jc w:val="both"/>
      </w:pPr>
      <w:r w:rsidRPr="007B59A3">
        <w:t xml:space="preserve">SOFTT - W. </w:t>
      </w:r>
      <w:proofErr w:type="spellStart"/>
      <w:r w:rsidRPr="007B59A3">
        <w:t>Special</w:t>
      </w:r>
      <w:proofErr w:type="spellEnd"/>
      <w:r w:rsidRPr="007B59A3">
        <w:t xml:space="preserve"> </w:t>
      </w:r>
      <w:proofErr w:type="spellStart"/>
      <w:r w:rsidRPr="007B59A3">
        <w:t>Operations</w:t>
      </w:r>
      <w:proofErr w:type="spellEnd"/>
      <w:r w:rsidRPr="007B59A3">
        <w:t xml:space="preserve"> </w:t>
      </w:r>
      <w:proofErr w:type="spellStart"/>
      <w:r w:rsidRPr="007B59A3">
        <w:t>Forces</w:t>
      </w:r>
      <w:proofErr w:type="spellEnd"/>
      <w:r w:rsidRPr="007B59A3">
        <w:t xml:space="preserve"> </w:t>
      </w:r>
      <w:proofErr w:type="spellStart"/>
      <w:r w:rsidRPr="007B59A3">
        <w:t>Tactical</w:t>
      </w:r>
      <w:proofErr w:type="spellEnd"/>
      <w:r w:rsidRPr="007B59A3">
        <w:t xml:space="preserve"> </w:t>
      </w:r>
      <w:proofErr w:type="spellStart"/>
      <w:r w:rsidRPr="007B59A3">
        <w:t>Tourniquet</w:t>
      </w:r>
      <w:proofErr w:type="spellEnd"/>
      <w:r w:rsidRPr="007B59A3">
        <w:t xml:space="preserve"> </w:t>
      </w:r>
      <w:proofErr w:type="spellStart"/>
      <w:r w:rsidRPr="007B59A3">
        <w:t>Wide</w:t>
      </w:r>
      <w:proofErr w:type="spellEnd"/>
    </w:p>
    <w:p w:rsidR="007B59A3" w:rsidRPr="007B59A3" w:rsidRDefault="007B59A3" w:rsidP="007B59A3">
      <w:pPr>
        <w:jc w:val="both"/>
      </w:pPr>
    </w:p>
    <w:p w:rsidR="007B59A3" w:rsidRPr="007B59A3" w:rsidRDefault="007B59A3" w:rsidP="007B59A3">
      <w:pPr>
        <w:jc w:val="both"/>
      </w:pPr>
      <w:r w:rsidRPr="007B59A3">
        <w:t xml:space="preserve">Končetinový turniket použiji neprodleně: </w:t>
      </w:r>
    </w:p>
    <w:p w:rsidR="007B59A3" w:rsidRPr="007B59A3" w:rsidRDefault="007B59A3" w:rsidP="00D076DD">
      <w:pPr>
        <w:pStyle w:val="Odstavecseseznamem"/>
        <w:numPr>
          <w:ilvl w:val="0"/>
          <w:numId w:val="22"/>
        </w:numPr>
        <w:jc w:val="both"/>
      </w:pPr>
      <w:r w:rsidRPr="007B59A3">
        <w:t>Při amputaci nebo v případě devastujícího poranění končetin.</w:t>
      </w:r>
    </w:p>
    <w:p w:rsidR="007B59A3" w:rsidRPr="007B59A3" w:rsidRDefault="007B59A3" w:rsidP="00D076DD">
      <w:pPr>
        <w:pStyle w:val="Odstavecseseznamem"/>
        <w:numPr>
          <w:ilvl w:val="0"/>
          <w:numId w:val="22"/>
        </w:numPr>
        <w:jc w:val="both"/>
      </w:pPr>
      <w:r w:rsidRPr="007B59A3">
        <w:t>Při masivním končetinovém krvácení.</w:t>
      </w:r>
    </w:p>
    <w:p w:rsidR="007B59A3" w:rsidRPr="007B59A3" w:rsidRDefault="007B59A3" w:rsidP="007B59A3">
      <w:pPr>
        <w:jc w:val="both"/>
        <w:rPr>
          <w:b/>
          <w:u w:val="single"/>
        </w:rPr>
      </w:pPr>
    </w:p>
    <w:p w:rsidR="007B59A3" w:rsidRPr="007B59A3" w:rsidRDefault="007B59A3" w:rsidP="007B59A3">
      <w:pPr>
        <w:jc w:val="both"/>
      </w:pPr>
      <w:r w:rsidRPr="007B59A3">
        <w:t>Končetinový turniket se skládá ze dvou pásků nebo pruhů látky (šátek) alespoň</w:t>
      </w:r>
      <w:r w:rsidRPr="007B59A3">
        <w:br/>
        <w:t xml:space="preserve">5 cm širokých a vratidla, kterým je jeden z pásu utažen kolem končetiny. Výhodou turniketů typu </w:t>
      </w:r>
      <w:proofErr w:type="gramStart"/>
      <w:r w:rsidRPr="007B59A3">
        <w:t>C.A.</w:t>
      </w:r>
      <w:proofErr w:type="gramEnd"/>
      <w:r w:rsidRPr="007B59A3">
        <w:t>T. nebo SOFTT zavedených v AČR a jiných armádách je, že každý se skládá ze všech potřebných částí a jsou použitelné jednou rukou (turniket C.A.T.</w:t>
      </w:r>
      <w:r w:rsidRPr="007B59A3">
        <w:br/>
        <w:t xml:space="preserve">je turniketem první volby z důvodu právě nejsnazší aplikace jednou rukou = důležité </w:t>
      </w:r>
      <w:r w:rsidRPr="007B59A3">
        <w:br/>
        <w:t>při poskytnutí si svépomoci).</w:t>
      </w:r>
    </w:p>
    <w:p w:rsidR="007B59A3" w:rsidRPr="007B59A3" w:rsidRDefault="007B59A3" w:rsidP="007B59A3">
      <w:pPr>
        <w:jc w:val="both"/>
        <w:rPr>
          <w:vanish/>
        </w:rPr>
      </w:pPr>
      <w:r w:rsidRPr="007B59A3">
        <w:t>Obzvláště ve fázi nepřátelské palby je nutné neprodleně stavit masivní krvácení turniketem, který je nasazen pevně co nejblíže k tělu (co nejvýše na končetině / „</w:t>
      </w:r>
      <w:proofErr w:type="spellStart"/>
      <w:r w:rsidRPr="007B59A3">
        <w:t>high</w:t>
      </w:r>
      <w:proofErr w:type="spellEnd"/>
      <w:r w:rsidRPr="007B59A3">
        <w:t xml:space="preserve"> and </w:t>
      </w:r>
      <w:proofErr w:type="spellStart"/>
      <w:r w:rsidRPr="007B59A3">
        <w:t>tight</w:t>
      </w:r>
      <w:proofErr w:type="spellEnd"/>
      <w:r w:rsidRPr="007B59A3">
        <w:t>“).</w:t>
      </w:r>
      <w:r w:rsidRPr="007B59A3">
        <w:br/>
        <w:t xml:space="preserve">Je to z důvodu, že v téhle často nepřehledné situaci je těžké rychle a přesně zhodnotit rozsah poranění na dané končetině. Turniket je na poraněnou končetinu naložen přes oděv, dej však pozor na plné kapsy, zásobníky či taktickou ústroj. Nenasazuj turniket přes klouby. </w:t>
      </w:r>
    </w:p>
    <w:p w:rsidR="007B59A3" w:rsidRPr="007B59A3" w:rsidRDefault="007B59A3" w:rsidP="007B59A3">
      <w:pPr>
        <w:jc w:val="both"/>
      </w:pPr>
    </w:p>
    <w:p w:rsidR="007B59A3" w:rsidRPr="007B59A3" w:rsidRDefault="007B59A3" w:rsidP="007B59A3">
      <w:pPr>
        <w:jc w:val="both"/>
      </w:pPr>
      <w:r w:rsidRPr="007B59A3">
        <w:rPr>
          <w:b/>
        </w:rPr>
        <w:t>Nesmazatelným fixem zaznamenej čas</w:t>
      </w:r>
      <w:r w:rsidRPr="007B59A3">
        <w:t xml:space="preserve"> </w:t>
      </w:r>
      <w:r w:rsidRPr="007B59A3">
        <w:rPr>
          <w:b/>
        </w:rPr>
        <w:t>naložení turniketů.</w:t>
      </w:r>
      <w:r w:rsidRPr="007B59A3">
        <w:t xml:space="preserve"> Značí to dalšímu zdravotnickému personálu, že byl použit. Některé turnikety mají určené místo pro zaznamenání času, pokud ne, je nejlepší variantou napsat čas na lepicí pásku a umístit ji viditelně na zraněného (psaní „T“ na čelo a tělo zraněného je někdy obtížné, pokud je člověk mokrý, zpocený, špinavý či od krve atd.). Důležité je zaznamenat čas nasazení turniketu i do TCCC karty.</w:t>
      </w:r>
    </w:p>
    <w:p w:rsidR="007B59A3" w:rsidRPr="007B59A3" w:rsidRDefault="007B59A3" w:rsidP="007B59A3">
      <w:pPr>
        <w:jc w:val="both"/>
      </w:pPr>
      <w:r w:rsidRPr="007B59A3">
        <w:rPr>
          <w:b/>
        </w:rPr>
        <w:t xml:space="preserve">Po každé manipulaci se zraněným, který má nasazený turniket, proveď primárně jejich kontrolu. </w:t>
      </w:r>
      <w:r w:rsidRPr="007B59A3">
        <w:t>V případě, že je turniket neadekvátně nasazený, přilož druhý turniket těsně nad nebo pod prvotně aplikovaný turniket, ideálně za vizuální kontroly krvácející rány.</w:t>
      </w:r>
    </w:p>
    <w:p w:rsidR="00A8396E" w:rsidRDefault="00A8396E">
      <w:pPr>
        <w:rPr>
          <w:rFonts w:ascii="Times New Roman" w:hAnsi="Times New Roman" w:cs="Arial"/>
          <w:b/>
          <w:bCs/>
          <w:sz w:val="28"/>
          <w:szCs w:val="26"/>
        </w:rPr>
      </w:pPr>
      <w:r>
        <w:br w:type="page"/>
      </w:r>
    </w:p>
    <w:p w:rsidR="007B59A3" w:rsidRDefault="007B59A3" w:rsidP="007B59A3">
      <w:pPr>
        <w:pStyle w:val="NadpisC"/>
      </w:pPr>
      <w:bookmarkStart w:id="61" w:name="_Toc501516652"/>
      <w:r>
        <w:lastRenderedPageBreak/>
        <w:t>Přehodnocení turniketu</w:t>
      </w:r>
      <w:bookmarkEnd w:id="61"/>
    </w:p>
    <w:p w:rsidR="007B59A3" w:rsidRDefault="007B59A3" w:rsidP="007B59A3">
      <w:pPr>
        <w:jc w:val="both"/>
      </w:pPr>
      <w:r>
        <w:t xml:space="preserve">Dostaneme-li se mimo palbu nepřítele (TFC) a máme relativně dostatek času na provedení dané intervence, lze v této fázi provést tzv. přehodnocení prvotně aplikovaného turniketu. Samotné přehodnocení provádíme v rámci algoritmu </w:t>
      </w:r>
      <w:r w:rsidRPr="007B59A3">
        <w:t>C-AB</w:t>
      </w:r>
      <w:r w:rsidRPr="007B59A3">
        <w:rPr>
          <w:b/>
        </w:rPr>
        <w:t>C</w:t>
      </w:r>
      <w:r w:rsidRPr="007B59A3">
        <w:t>D</w:t>
      </w:r>
      <w:r>
        <w:t xml:space="preserve">, vyšetření krevního oběhu a zhodnocení šoku. Za ideálních podmínek se pokuste turniket přehodnotit do 2 hodin od nasazení turniketu. Turniket, který je nasazený déle, jak </w:t>
      </w:r>
      <w:r w:rsidRPr="00C87EE9">
        <w:rPr>
          <w:b/>
        </w:rPr>
        <w:t>6 hodin</w:t>
      </w:r>
      <w:r>
        <w:t>, už nepovolujeme.</w:t>
      </w:r>
    </w:p>
    <w:p w:rsidR="007B59A3" w:rsidRDefault="007B59A3" w:rsidP="007B59A3">
      <w:pPr>
        <w:jc w:val="both"/>
      </w:pPr>
      <w:r>
        <w:t>Na základě kontroly poranění se rozhodněte, zdali je končetinový turniket potřebný. Pokud ano, nahraďte končetinový turniket jiným, který aplikujete přímo na kůži 5 – 8 cm nad krvácející ránu. Jakmile máte druhý končetinový turniket nasazený, začněte po půl otočkách vratidlem (180°/min) uvolňovat prvotně aplikovaný turniket, za vizuální kontroly poranění, zda se nerozkrvácelo. V případě, že se poranění nerozkrvácelo, nechte prvotně aplikovaný turniket uvolněný na místě prvotního nasazení. Pokud ano, proveďte kontrolu a případně dotažení nasazeného turniketu. Jestliže poranění není masivního charakteru nebo nevyžaduje nasazení turniketu, nahradíme turniket jiným dostupným zdravotnickým materiálem a turniket povolíme dle výše zmíněného postupu (tlakový obvaz, hemostatika…).</w:t>
      </w:r>
    </w:p>
    <w:p w:rsidR="007B59A3" w:rsidRPr="007B59A3" w:rsidRDefault="007B59A3" w:rsidP="007B59A3"/>
    <w:p w:rsidR="007B59A3" w:rsidRDefault="007B59A3" w:rsidP="007B59A3">
      <w:pPr>
        <w:jc w:val="both"/>
      </w:pPr>
      <w:r>
        <w:t>Turniket nesm</w:t>
      </w:r>
      <w:r>
        <w:rPr>
          <w:rFonts w:hint="eastAsia"/>
        </w:rPr>
        <w:t>í</w:t>
      </w:r>
      <w:r>
        <w:t>me povolit za t</w:t>
      </w:r>
      <w:r>
        <w:rPr>
          <w:rFonts w:hint="eastAsia"/>
        </w:rPr>
        <w:t>ě</w:t>
      </w:r>
      <w:r>
        <w:t>chto okolnost</w:t>
      </w:r>
      <w:r>
        <w:rPr>
          <w:rFonts w:hint="eastAsia"/>
        </w:rPr>
        <w:t>í</w:t>
      </w:r>
    </w:p>
    <w:p w:rsidR="007B59A3" w:rsidRDefault="007B59A3" w:rsidP="00D076DD">
      <w:pPr>
        <w:pStyle w:val="Odstavecseseznamem"/>
        <w:numPr>
          <w:ilvl w:val="0"/>
          <w:numId w:val="20"/>
        </w:numPr>
        <w:ind w:left="709"/>
        <w:jc w:val="both"/>
      </w:pPr>
      <w:r>
        <w:t>zran</w:t>
      </w:r>
      <w:r>
        <w:rPr>
          <w:rFonts w:hint="eastAsia"/>
        </w:rPr>
        <w:t>ě</w:t>
      </w:r>
      <w:r>
        <w:t>n</w:t>
      </w:r>
      <w:r>
        <w:rPr>
          <w:rFonts w:hint="eastAsia"/>
        </w:rPr>
        <w:t>ý</w:t>
      </w:r>
      <w:r>
        <w:t xml:space="preserve"> je v </w:t>
      </w:r>
      <w:r>
        <w:rPr>
          <w:rFonts w:hint="eastAsia"/>
        </w:rPr>
        <w:t>š</w:t>
      </w:r>
      <w:r>
        <w:t>okov</w:t>
      </w:r>
      <w:r>
        <w:rPr>
          <w:rFonts w:hint="eastAsia"/>
        </w:rPr>
        <w:t>é</w:t>
      </w:r>
      <w:r>
        <w:t>m stavu</w:t>
      </w:r>
    </w:p>
    <w:p w:rsidR="007B59A3" w:rsidRDefault="007B59A3" w:rsidP="00D076DD">
      <w:pPr>
        <w:pStyle w:val="Odstavecseseznamem"/>
        <w:numPr>
          <w:ilvl w:val="0"/>
          <w:numId w:val="20"/>
        </w:numPr>
        <w:ind w:left="709"/>
        <w:jc w:val="both"/>
      </w:pPr>
      <w:r>
        <w:t>p</w:t>
      </w:r>
      <w:r>
        <w:rPr>
          <w:rFonts w:hint="eastAsia"/>
        </w:rPr>
        <w:t>ř</w:t>
      </w:r>
      <w:r>
        <w:t>i vysok</w:t>
      </w:r>
      <w:r>
        <w:rPr>
          <w:rFonts w:hint="eastAsia"/>
        </w:rPr>
        <w:t>é</w:t>
      </w:r>
      <w:r>
        <w:t xml:space="preserve"> amputaci nebo p</w:t>
      </w:r>
      <w:r>
        <w:rPr>
          <w:rFonts w:hint="eastAsia"/>
        </w:rPr>
        <w:t>ř</w:t>
      </w:r>
      <w:r>
        <w:t>i devastuj</w:t>
      </w:r>
      <w:r>
        <w:rPr>
          <w:rFonts w:hint="eastAsia"/>
        </w:rPr>
        <w:t>í</w:t>
      </w:r>
      <w:r>
        <w:t>c</w:t>
      </w:r>
      <w:r>
        <w:rPr>
          <w:rFonts w:hint="eastAsia"/>
        </w:rPr>
        <w:t>í</w:t>
      </w:r>
      <w:r>
        <w:t>m poran</w:t>
      </w:r>
      <w:r>
        <w:rPr>
          <w:rFonts w:hint="eastAsia"/>
        </w:rPr>
        <w:t>ě</w:t>
      </w:r>
      <w:r>
        <w:t>n</w:t>
      </w:r>
      <w:r>
        <w:rPr>
          <w:rFonts w:hint="eastAsia"/>
        </w:rPr>
        <w:t>í</w:t>
      </w:r>
      <w:r>
        <w:t xml:space="preserve"> kon</w:t>
      </w:r>
      <w:r>
        <w:rPr>
          <w:rFonts w:hint="eastAsia"/>
        </w:rPr>
        <w:t>č</w:t>
      </w:r>
      <w:r>
        <w:t>etiny</w:t>
      </w:r>
    </w:p>
    <w:p w:rsidR="007B59A3" w:rsidRDefault="007B59A3" w:rsidP="00D076DD">
      <w:pPr>
        <w:pStyle w:val="Odstavecseseznamem"/>
        <w:numPr>
          <w:ilvl w:val="0"/>
          <w:numId w:val="20"/>
        </w:numPr>
        <w:ind w:left="709"/>
        <w:jc w:val="both"/>
      </w:pPr>
      <w:r>
        <w:t>nem</w:t>
      </w:r>
      <w:r>
        <w:rPr>
          <w:rFonts w:hint="eastAsia"/>
        </w:rPr>
        <w:t>á</w:t>
      </w:r>
      <w:r>
        <w:t>me vizu</w:t>
      </w:r>
      <w:r>
        <w:rPr>
          <w:rFonts w:hint="eastAsia"/>
        </w:rPr>
        <w:t>á</w:t>
      </w:r>
      <w:r>
        <w:t>ln</w:t>
      </w:r>
      <w:r>
        <w:rPr>
          <w:rFonts w:hint="eastAsia"/>
        </w:rPr>
        <w:t>í</w:t>
      </w:r>
      <w:r>
        <w:t xml:space="preserve"> kontrolu nad r</w:t>
      </w:r>
      <w:r>
        <w:rPr>
          <w:rFonts w:hint="eastAsia"/>
        </w:rPr>
        <w:t>á</w:t>
      </w:r>
      <w:r>
        <w:t>nou</w:t>
      </w:r>
    </w:p>
    <w:p w:rsidR="007B59A3" w:rsidRPr="007B59A3" w:rsidRDefault="007B59A3" w:rsidP="00D076DD">
      <w:pPr>
        <w:pStyle w:val="Odstavecseseznamem"/>
        <w:numPr>
          <w:ilvl w:val="0"/>
          <w:numId w:val="20"/>
        </w:numPr>
        <w:ind w:left="709"/>
        <w:jc w:val="both"/>
      </w:pPr>
      <w:r>
        <w:t>v p</w:t>
      </w:r>
      <w:r>
        <w:rPr>
          <w:rFonts w:hint="eastAsia"/>
        </w:rPr>
        <w:t>ří</w:t>
      </w:r>
      <w:r>
        <w:t>pad</w:t>
      </w:r>
      <w:r>
        <w:rPr>
          <w:rFonts w:hint="eastAsia"/>
        </w:rPr>
        <w:t>ě</w:t>
      </w:r>
      <w:r>
        <w:t xml:space="preserve">, </w:t>
      </w:r>
      <w:r>
        <w:rPr>
          <w:rFonts w:hint="eastAsia"/>
        </w:rPr>
        <w:t>ž</w:t>
      </w:r>
      <w:r>
        <w:t>e je turniket nasazen</w:t>
      </w:r>
      <w:r>
        <w:rPr>
          <w:rFonts w:hint="eastAsia"/>
        </w:rPr>
        <w:t>ý</w:t>
      </w:r>
      <w:r>
        <w:t xml:space="preserve"> d</w:t>
      </w:r>
      <w:r>
        <w:rPr>
          <w:rFonts w:hint="eastAsia"/>
        </w:rPr>
        <w:t>é</w:t>
      </w:r>
      <w:r>
        <w:t>le, jak 6 hodin</w:t>
      </w:r>
      <w:bookmarkStart w:id="62" w:name="_Toc209253218"/>
      <w:bookmarkStart w:id="63" w:name="_Toc209253405"/>
      <w:bookmarkStart w:id="64" w:name="_Toc209321259"/>
    </w:p>
    <w:p w:rsidR="007B59A3" w:rsidRDefault="007B59A3" w:rsidP="007B59A3">
      <w:pPr>
        <w:ind w:right="389"/>
      </w:pPr>
    </w:p>
    <w:p w:rsidR="007B59A3" w:rsidRPr="00C87EE9" w:rsidRDefault="007B59A3" w:rsidP="007B59A3">
      <w:pPr>
        <w:ind w:right="389"/>
        <w:jc w:val="center"/>
        <w:rPr>
          <w:b/>
        </w:rPr>
      </w:pPr>
      <w:r>
        <w:rPr>
          <w:b/>
        </w:rPr>
        <w:t>!! V případě, že č</w:t>
      </w:r>
      <w:r w:rsidRPr="00C87EE9">
        <w:rPr>
          <w:b/>
        </w:rPr>
        <w:t xml:space="preserve">as nebo taktická situace </w:t>
      </w:r>
      <w:r>
        <w:rPr>
          <w:b/>
        </w:rPr>
        <w:t>neumožňují</w:t>
      </w:r>
      <w:r w:rsidRPr="00C87EE9">
        <w:rPr>
          <w:b/>
        </w:rPr>
        <w:t xml:space="preserve"> provést přehodnocení turniketu, ponechte jej nasazený co nejvýše na poraněné končetině</w:t>
      </w:r>
      <w:r>
        <w:rPr>
          <w:b/>
        </w:rPr>
        <w:t>!!</w:t>
      </w:r>
    </w:p>
    <w:p w:rsidR="007B59A3" w:rsidRPr="003F425A" w:rsidRDefault="007B59A3" w:rsidP="007B59A3">
      <w:pPr>
        <w:ind w:right="389"/>
      </w:pPr>
    </w:p>
    <w:p w:rsidR="007B59A3" w:rsidRDefault="007B59A3" w:rsidP="007B59A3">
      <w:pPr>
        <w:spacing w:after="16" w:line="259" w:lineRule="auto"/>
        <w:ind w:right="398"/>
        <w:jc w:val="center"/>
      </w:pPr>
      <w:r w:rsidRPr="003F425A">
        <w:t xml:space="preserve">!!! Nepoužívat na rány v oblasti hlavy, krku, trupu a břicha!!! </w:t>
      </w:r>
    </w:p>
    <w:p w:rsidR="003268B5" w:rsidRPr="003268B5" w:rsidRDefault="003268B5" w:rsidP="003268B5">
      <w:pPr>
        <w:pStyle w:val="NadpisC"/>
        <w:rPr>
          <w:kern w:val="28"/>
        </w:rPr>
      </w:pPr>
      <w:bookmarkStart w:id="65" w:name="_Toc501516653"/>
      <w:r>
        <w:rPr>
          <w:kern w:val="28"/>
        </w:rPr>
        <w:t>Kontrola aplikace turniketu</w:t>
      </w:r>
      <w:bookmarkEnd w:id="65"/>
    </w:p>
    <w:p w:rsidR="003268B5" w:rsidRPr="003F425A" w:rsidRDefault="003268B5" w:rsidP="00BD5848">
      <w:pPr>
        <w:numPr>
          <w:ilvl w:val="0"/>
          <w:numId w:val="25"/>
        </w:numPr>
        <w:spacing w:after="56" w:line="267" w:lineRule="auto"/>
        <w:ind w:right="389" w:hanging="360"/>
        <w:jc w:val="both"/>
      </w:pPr>
      <w:r>
        <w:t>J</w:t>
      </w:r>
      <w:r w:rsidRPr="003F425A">
        <w:t>estliže to situace dovolí, kontroluj místo aplikace turniketu, pulz pod zaškrcením</w:t>
      </w:r>
      <w:r>
        <w:t xml:space="preserve"> (pokud je končetina zachována)</w:t>
      </w:r>
      <w:r w:rsidRPr="003F425A">
        <w:t xml:space="preserve">. Pokud je pulz pod turniketem přítomen, škrtidlo ještě více utáhni. Někdy je však lepší, než vyvíjet další tlak v daném místě, použít další turniket pod nebo nad první. Zamezíš tím působení přílišného tlaku na tkáň pod turniketem. </w:t>
      </w:r>
    </w:p>
    <w:p w:rsidR="003268B5" w:rsidRPr="003F425A" w:rsidRDefault="003268B5" w:rsidP="00BD5848">
      <w:pPr>
        <w:numPr>
          <w:ilvl w:val="0"/>
          <w:numId w:val="25"/>
        </w:numPr>
        <w:spacing w:after="56" w:line="267" w:lineRule="auto"/>
        <w:ind w:right="389" w:hanging="360"/>
        <w:jc w:val="both"/>
      </w:pPr>
      <w:r>
        <w:t>N</w:t>
      </w:r>
      <w:r w:rsidRPr="003F425A">
        <w:t xml:space="preserve">ičím nezakrývej turniket (obvaz, oblečení atd.), nech jej dobře přístupný a viditelný při následné péči. </w:t>
      </w:r>
    </w:p>
    <w:p w:rsidR="003268B5" w:rsidRDefault="003268B5" w:rsidP="00BD5848">
      <w:pPr>
        <w:numPr>
          <w:ilvl w:val="0"/>
          <w:numId w:val="25"/>
        </w:numPr>
        <w:spacing w:after="56" w:line="267" w:lineRule="auto"/>
        <w:ind w:right="389" w:hanging="360"/>
        <w:jc w:val="both"/>
      </w:pPr>
      <w:r>
        <w:t>P</w:t>
      </w:r>
      <w:r w:rsidRPr="003F425A">
        <w:t>okaždé, když měníš polohu nebo přemísťuješ raněného, zkontroluj funkčnost turniketu.</w:t>
      </w:r>
    </w:p>
    <w:p w:rsidR="003268B5" w:rsidRPr="003268B5" w:rsidRDefault="003268B5" w:rsidP="00BD5848">
      <w:pPr>
        <w:numPr>
          <w:ilvl w:val="0"/>
          <w:numId w:val="25"/>
        </w:numPr>
        <w:spacing w:after="56" w:line="267" w:lineRule="auto"/>
        <w:ind w:right="389" w:hanging="360"/>
        <w:jc w:val="both"/>
      </w:pPr>
      <w:r>
        <w:t xml:space="preserve">Pro transport </w:t>
      </w:r>
      <w:r w:rsidRPr="003F425A">
        <w:t xml:space="preserve">zafixuj </w:t>
      </w:r>
      <w:r>
        <w:t xml:space="preserve">turniket </w:t>
      </w:r>
      <w:r w:rsidRPr="003F425A">
        <w:t xml:space="preserve">pomocí lepicí pásky (zkušenosti US </w:t>
      </w:r>
      <w:proofErr w:type="spellStart"/>
      <w:r w:rsidRPr="003F425A">
        <w:t>Army</w:t>
      </w:r>
      <w:proofErr w:type="spellEnd"/>
      <w:r w:rsidRPr="003F425A">
        <w:t>, kdy několikrát došlo k vyklouznutí vratidla a následnému povolení turniketu)</w:t>
      </w:r>
      <w:r>
        <w:t>.</w:t>
      </w:r>
    </w:p>
    <w:p w:rsidR="003268B5" w:rsidRDefault="003268B5">
      <w:pPr>
        <w:rPr>
          <w:rFonts w:ascii="Times New Roman" w:hAnsi="Times New Roman" w:cs="Arial"/>
          <w:b/>
          <w:bCs/>
          <w:kern w:val="28"/>
          <w:sz w:val="28"/>
          <w:szCs w:val="26"/>
        </w:rPr>
      </w:pPr>
      <w:r>
        <w:rPr>
          <w:kern w:val="28"/>
        </w:rPr>
        <w:br w:type="page"/>
      </w:r>
    </w:p>
    <w:p w:rsidR="005A712A" w:rsidRDefault="007B59A3" w:rsidP="007B59A3">
      <w:pPr>
        <w:pStyle w:val="NadpisC"/>
        <w:rPr>
          <w:kern w:val="28"/>
        </w:rPr>
      </w:pPr>
      <w:bookmarkStart w:id="66" w:name="_Toc501516654"/>
      <w:r>
        <w:rPr>
          <w:kern w:val="28"/>
        </w:rPr>
        <w:lastRenderedPageBreak/>
        <w:t>Příprava a nasazení turniketu</w:t>
      </w:r>
      <w:bookmarkEnd w:id="66"/>
    </w:p>
    <w:p w:rsidR="007B59A3" w:rsidRDefault="007B59A3" w:rsidP="00D076DD">
      <w:pPr>
        <w:pStyle w:val="Odstavecseseznamem"/>
        <w:numPr>
          <w:ilvl w:val="0"/>
          <w:numId w:val="23"/>
        </w:numPr>
      </w:pPr>
      <w:r>
        <w:t>P</w:t>
      </w:r>
      <w:r w:rsidRPr="003F425A">
        <w:t xml:space="preserve">říprava a umístění </w:t>
      </w:r>
      <w:r>
        <w:t xml:space="preserve">končetinového </w:t>
      </w:r>
      <w:r w:rsidRPr="003F425A">
        <w:t>turniketu</w:t>
      </w:r>
      <w:r>
        <w:t>.</w:t>
      </w:r>
    </w:p>
    <w:p w:rsidR="007B59A3" w:rsidRDefault="007B59A3" w:rsidP="007B59A3">
      <w:pPr>
        <w:pStyle w:val="Odstavecseseznamem"/>
      </w:pPr>
    </w:p>
    <w:p w:rsidR="007B59A3" w:rsidRDefault="007B59A3" w:rsidP="007B59A3">
      <w:pPr>
        <w:jc w:val="both"/>
      </w:pPr>
      <w:r w:rsidRPr="003F425A">
        <w:t xml:space="preserve">Umístění </w:t>
      </w:r>
      <w:r>
        <w:t xml:space="preserve">končetinového </w:t>
      </w:r>
      <w:r w:rsidRPr="003F425A">
        <w:t xml:space="preserve">turniketu by mělo být u dané jednotky sjednoceno a turniket nachystán v dosahu jednotlivce k použití (z posledních zkušeností má jednotlivec </w:t>
      </w:r>
      <w:r>
        <w:br/>
      </w:r>
      <w:r w:rsidRPr="003F425A">
        <w:t>min. 3 turnikety – první je v</w:t>
      </w:r>
      <w:r>
        <w:t>e</w:t>
      </w:r>
      <w:r w:rsidRPr="003F425A">
        <w:t> zdravotnické výbavě jednotlivce, druhý je v přední části balistické či taktické vesty – dosažitelný oběma rukama, třetí se nosí vždy</w:t>
      </w:r>
      <w:r>
        <w:t>,</w:t>
      </w:r>
      <w:r w:rsidRPr="003F425A">
        <w:t xml:space="preserve"> i na základně</w:t>
      </w:r>
      <w:r>
        <w:t>,</w:t>
      </w:r>
      <w:r w:rsidRPr="003F425A">
        <w:t xml:space="preserve"> buď v pravé horní kapse na rukávu anebo v levé dolní kapse na kalhotách = vždy</w:t>
      </w:r>
      <w:r>
        <w:t xml:space="preserve"> </w:t>
      </w:r>
      <w:r w:rsidRPr="003F425A">
        <w:t>dle daného nařízení)</w:t>
      </w:r>
      <w:r>
        <w:t>.</w:t>
      </w:r>
    </w:p>
    <w:p w:rsidR="00AC642C" w:rsidRDefault="00AC642C" w:rsidP="007B59A3">
      <w:pPr>
        <w:jc w:val="both"/>
      </w:pPr>
    </w:p>
    <w:tbl>
      <w:tblPr>
        <w:tblW w:w="0" w:type="auto"/>
        <w:tblLook w:val="04A0" w:firstRow="1" w:lastRow="0" w:firstColumn="1" w:lastColumn="0" w:noHBand="0" w:noVBand="1"/>
      </w:tblPr>
      <w:tblGrid>
        <w:gridCol w:w="4635"/>
        <w:gridCol w:w="4437"/>
      </w:tblGrid>
      <w:tr w:rsidR="007B59A3" w:rsidRPr="005352A3" w:rsidTr="007B59A3">
        <w:trPr>
          <w:trHeight w:val="2153"/>
        </w:trPr>
        <w:tc>
          <w:tcPr>
            <w:tcW w:w="4600" w:type="dxa"/>
            <w:shd w:val="clear" w:color="auto" w:fill="auto"/>
            <w:vAlign w:val="center"/>
          </w:tcPr>
          <w:p w:rsidR="007B59A3" w:rsidRPr="005352A3" w:rsidRDefault="001A131B" w:rsidP="00B96549">
            <w:pPr>
              <w:spacing w:after="211" w:line="259" w:lineRule="auto"/>
              <w:jc w:val="center"/>
            </w:pPr>
            <w:r>
              <w:rPr>
                <w:noProof/>
              </w:rPr>
              <mc:AlternateContent>
                <mc:Choice Requires="wps">
                  <w:drawing>
                    <wp:anchor distT="0" distB="0" distL="114300" distR="114300" simplePos="0" relativeHeight="251672576" behindDoc="0" locked="0" layoutInCell="1" allowOverlap="1">
                      <wp:simplePos x="0" y="0"/>
                      <wp:positionH relativeFrom="column">
                        <wp:posOffset>278130</wp:posOffset>
                      </wp:positionH>
                      <wp:positionV relativeFrom="paragraph">
                        <wp:posOffset>881380</wp:posOffset>
                      </wp:positionV>
                      <wp:extent cx="238125" cy="343535"/>
                      <wp:effectExtent l="5080" t="47625" r="52070" b="8890"/>
                      <wp:wrapNone/>
                      <wp:docPr id="293"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8125" cy="343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F8E970" id="AutoShape 74" o:spid="_x0000_s1026" type="#_x0000_t32" style="position:absolute;margin-left:21.9pt;margin-top:69.4pt;width:18.75pt;height:27.0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ObtPwIAAG4EAAAOAAAAZHJzL2Uyb0RvYy54bWysVMGO2jAQvVfqP1i+QwgJuxARVqsEetm2&#10;SLvt3dhOYtWxLdsQUNV/79iwbGkvVdUcnHFm5s2b8XOWD8deogO3TmhV4nQ8wYgrqplQbYm/vGxG&#10;c4ycJ4oRqRUv8Yk7/LB6/245mIJPdacl4xYBiHLFYErceW+KJHG04z1xY224AmejbU88bG2bMEsG&#10;QO9lMp1M7pJBW2asptw5+FqfnXgV8ZuGU/+5aRz3SJYYuPm42rjuwpqslqRoLTGdoBca5B9Y9EQo&#10;KHqFqoknaG/FH1C9oFY73fgx1X2im0ZQHnuAbtLJb908d8Tw2AsMx5nrmNz/g6WfDluLBCvxdJFh&#10;pEgPh/S49zrWRvd5mNBgXAGBldra0CM9qmfzpOk3h5SuOqJaHqNfTgaS05CR3KSEjTNQZzd81Axi&#10;CBSI4zo2tkeNFOZrSAzgMBJ0jOdzup4PP3pE4eM0m6fTGUYUXFmezbJZrEWKABOSjXX+A9c9CkaJ&#10;nbdEtJ2vtFKgBG3PJcjhyflA8i0hJCu9EVJGQUiFhhIvZlAseJyWggVn3Nh2V0mLDiRIKj4XFjdh&#10;Vu8Vi2AdJ2x9sT0REmzk46i8FTA8yXGo1nOGkeRwi4J1pidVqAjtA+GLdVbV98VksZ6v5/kon96t&#10;R/mkrkePmyof3W3S+1md1VVVpz8C+TQvOsEYV4H/q8LT/O8UdLlrZ21eNX4dVHKLHicKZF/fkXRU&#10;Qjj8s4x2mp22NnQXRAGijsGXCxhuza/7GPX2m1j9BAAA//8DAFBLAwQUAAYACAAAACEABn73Lt8A&#10;AAAJAQAADwAAAGRycy9kb3ducmV2LnhtbEyPQU/DMAyF70j8h8hIXNCWrgXUlaYTAsZOaKIb96wx&#10;bbXGqZpsa/895gQ3+72n58/5arSdOOPgW0cKFvMIBFLlTEu1gv1uPUtB+KDJ6M4RKpjQw6q4vsp1&#10;ZtyFPvFchlpwCflMK2hC6DMpfdWg1X7ueiT2vt1gdeB1qKUZ9IXLbSfjKHqUVrfEFxrd40uD1bE8&#10;WQWv5fZh/XW3H+Op2nyU7+lxS9ObUrc34/MTiIBj+AvDLz6jQ8FMB3ci40Wn4D5h8sB6kvLAgXSR&#10;gDiwsIyXIItc/v+g+AEAAP//AwBQSwECLQAUAAYACAAAACEAtoM4kv4AAADhAQAAEwAAAAAAAAAA&#10;AAAAAAAAAAAAW0NvbnRlbnRfVHlwZXNdLnhtbFBLAQItABQABgAIAAAAIQA4/SH/1gAAAJQBAAAL&#10;AAAAAAAAAAAAAAAAAC8BAABfcmVscy8ucmVsc1BLAQItABQABgAIAAAAIQB0PObtPwIAAG4EAAAO&#10;AAAAAAAAAAAAAAAAAC4CAABkcnMvZTJvRG9jLnhtbFBLAQItABQABgAIAAAAIQAGfvcu3wAAAAkB&#10;AAAPAAAAAAAAAAAAAAAAAJkEAABkcnMvZG93bnJldi54bWxQSwUGAAAAAAQABADzAAAApQUAAAAA&#10;">
                      <v:stroke endarrow="block"/>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603885</wp:posOffset>
                      </wp:positionH>
                      <wp:positionV relativeFrom="paragraph">
                        <wp:posOffset>335280</wp:posOffset>
                      </wp:positionV>
                      <wp:extent cx="752475" cy="892810"/>
                      <wp:effectExtent l="54610" t="44450" r="12065" b="5715"/>
                      <wp:wrapNone/>
                      <wp:docPr id="292"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52475" cy="892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E6124D" id="AutoShape 75" o:spid="_x0000_s1026" type="#_x0000_t32" style="position:absolute;margin-left:47.55pt;margin-top:26.4pt;width:59.25pt;height:70.3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eatRQIAAHgEAAAOAAAAZHJzL2Uyb0RvYy54bWysVF1v2yAUfZ+0/4B4Tx17TptYdarKTraH&#10;fVRqt3cCOEbDgIDGiab9991L0rTdXqZpfsAX369zDwdf3+wHTXbSB2VNTfOLKSXScCuU2db068N6&#10;MqckRGYE09bImh5koDfLt2+uR1fJwvZWC+kJFDGhGl1N+xhdlWWB93Jg4cI6acDZWT+wCFu/zYRn&#10;I1QfdFZMp5fZaL1w3nIZAnxtj066TPW7TvL4peuCjETXFLDFtPq0bnDNltes2nrmesVPMNg/oBiY&#10;MtD0XKplkZFHr/4oNSjubbBdvOB2yGzXKS7TDDBNPv1tmvueOZlmAXKCO9MU/l9Z/nl354kSNS0W&#10;BSWGDXBIt4/Rpt7kaoYMjS5UENiYO48z8r25dx8t/x6IsU3PzFam6IeDg+QcM7JXKbgJDvpsxk9W&#10;QAyDBomufecH0mnlPmBisr6hhW2AHLJPJ3U4n5TcR8Lh49WsKAEb4eCaL4p5nk4yYxUWxGTnQ3wv&#10;7UDQqGmInqltHxtrDGjC+mMLtvsYIsJ9TsBkY9dK6yQNbchY08WsmCVMwWol0IlhwW83jfZkx1Bc&#10;6Umzg+dlmLePRqRivWRidbIjUxpsEhNp0SugUUuK3QYpKNES7hNaR3jaYEcYHwCfrKO+fiymi9V8&#10;NS8nZXG5mpTTtp3crptycrnOr2btu7Zp2vwngs/LqldCSIP4n7Sel3+npdOtO6r0rPYzUdnr6olR&#10;APv0TqCTJlAGR0FtrDjceZwO5QHyTsGnq4j35+U+RT3/MJa/AAAA//8DAFBLAwQUAAYACAAAACEA&#10;9/82y98AAAAJAQAADwAAAGRycy9kb3ducmV2LnhtbEyPy07DMBBF90j8gzVI7KiT9CES4lQIiRUg&#10;RNsNOzeeJlHjsRu7afh7hhVdju7RnXPL9WR7MeIQOkcK0lkCAql2pqNGwW77+vAIIkRNRveOUMEP&#10;BlhXtzelLoy70BeOm9gILqFQaAVtjL6QMtQtWh1mziNxdnCD1ZHPoZFm0Bcut73MkmQlre6IP7Ta&#10;40uL9XFztgoOia8/8+2bOZ38Ymzev3c+/TgqdX83PT+BiDjFfxj+9FkdKnbauzOZIHoF+TJlUsEy&#10;4wWcZ+l8BWLPYD5fgKxKeb2g+gUAAP//AwBQSwECLQAUAAYACAAAACEAtoM4kv4AAADhAQAAEwAA&#10;AAAAAAAAAAAAAAAAAAAAW0NvbnRlbnRfVHlwZXNdLnhtbFBLAQItABQABgAIAAAAIQA4/SH/1gAA&#10;AJQBAAALAAAAAAAAAAAAAAAAAC8BAABfcmVscy8ucmVsc1BLAQItABQABgAIAAAAIQBNDeatRQIA&#10;AHgEAAAOAAAAAAAAAAAAAAAAAC4CAABkcnMvZTJvRG9jLnhtbFBLAQItABQABgAIAAAAIQD3/zbL&#10;3wAAAAkBAAAPAAAAAAAAAAAAAAAAAJ8EAABkcnMvZG93bnJldi54bWxQSwUGAAAAAAQABADzAAAA&#10;qwUAAAAA&#10;">
                      <v:stroke endarrow="block"/>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-313690</wp:posOffset>
                      </wp:positionH>
                      <wp:positionV relativeFrom="paragraph">
                        <wp:posOffset>1226185</wp:posOffset>
                      </wp:positionV>
                      <wp:extent cx="2207895" cy="393065"/>
                      <wp:effectExtent l="13970" t="8890" r="6985" b="7620"/>
                      <wp:wrapNone/>
                      <wp:docPr id="291"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393065"/>
                              </a:xfrm>
                              <a:prstGeom prst="rect">
                                <a:avLst/>
                              </a:prstGeom>
                              <a:solidFill>
                                <a:srgbClr val="FFFFFF"/>
                              </a:solidFill>
                              <a:ln w="9525">
                                <a:solidFill>
                                  <a:srgbClr val="FFFFFF"/>
                                </a:solidFill>
                                <a:miter lim="800000"/>
                                <a:headEnd/>
                                <a:tailEnd/>
                              </a:ln>
                            </wps:spPr>
                            <wps:txbx>
                              <w:txbxContent>
                                <w:p w:rsidR="003B4D20" w:rsidRPr="003B5BC2" w:rsidRDefault="003B4D20" w:rsidP="007B59A3">
                                  <w:pPr>
                                    <w:rPr>
                                      <w:sz w:val="20"/>
                                      <w:szCs w:val="20"/>
                                    </w:rPr>
                                  </w:pPr>
                                  <w:r w:rsidRPr="003B5BC2">
                                    <w:rPr>
                                      <w:sz w:val="20"/>
                                      <w:szCs w:val="20"/>
                                    </w:rPr>
                                    <w:t>pásek na zajištění vratidla a zapsání času</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3" o:spid="_x0000_s1090" type="#_x0000_t202" style="position:absolute;left:0;text-align:left;margin-left:-24.7pt;margin-top:96.55pt;width:173.85pt;height:30.95pt;z-index:2516715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zlYKwIAAFsEAAAOAAAAZHJzL2Uyb0RvYy54bWysVM1u2zAMvg/YOwi6L3acpE2MOEWXLsOA&#10;7gdo9wC0LNvCZEmTlNjZ04+SkzTbbsV8EEiR/Eh+pLy+GzpJDtw6oVVBp5OUEq6YroRqCvr9efdu&#10;SYnzoCqQWvGCHrmjd5u3b9a9yXmmWy0rbgmCKJf3pqCt9yZPEsda3oGbaMMVGmttO/Co2iapLPSI&#10;3skkS9ObpNe2MlYz7hzePoxGuon4dc2Z/1rXjnsiC4q1+XjaeJbhTDZryBsLphXsVAa8oooOhMKk&#10;F6gH8ED2VvwD1QlmtdO1nzDdJbquBeOxB+xmmv7VzVMLhsdekBxnLjS5/wfLvhy+WSKqgmarKSUK&#10;OhzSMx88ea8HcjsLBPXG5ej3ZNDTD3iPg47NOvOo2Q9HlN62oBp+b63uWw4VFjgNkclV6IjjAkjZ&#10;f9YV5oG91xFoqG0X2EM+CKLjoI6X4YRaGF5mWXq7XC0oYWibrWbpzSKmgPwcbazzH7nuSBAKanH4&#10;ER0Oj86HaiA/u4RkTktR7YSUUbFNuZWWHAAXZRe/E/ofblKRvqCrRbYYCXgFRCc8brwUXUGXafhC&#10;HsgDbR9UFWUPQo4ylizVicdA3UiiH8ohzmwegwPJpa6OyKzV44bji0Sh1fYXJT1ud0Hdzz1YTon8&#10;pHA6q+kcY4mPynxxm6Firy3ltQUUQ6iCekpGcevHJ7Q3VjQtZjrvwz1OdCci2S9VnerHDY4zOL22&#10;8ESu9ej18k/Y/AYAAP//AwBQSwMEFAAGAAgAAAAhACWblBzgAAAACwEAAA8AAABkcnMvZG93bnJl&#10;di54bWxMj8tOwzAQRfdI/IM1SOxap49UTRqnQgiQYEdSxNaJ3TjCL8VOmv49w6rsZnSP7pwpjrPR&#10;ZJJD6J1lsFomQKRtnehtx+BUvy72QELkVnDtrGRwlQGO5f1dwXPhLvZTTlXsCJbYkHMGKkafUxpa&#10;JQ0PS+elxezsBsMjrkNHxcAvWG40XSfJjhreW7yguJfPSrY/1WgYfFWn8eOl+VZTXfudb9+r9E1f&#10;GXt8mJ8OQKKc4w2GP31UhxKdGjdaEYhmsNhmW0QxyDYrIEiss/0GSINDmiZAy4L+/6H8BQAA//8D&#10;AFBLAQItABQABgAIAAAAIQC2gziS/gAAAOEBAAATAAAAAAAAAAAAAAAAAAAAAABbQ29udGVudF9U&#10;eXBlc10ueG1sUEsBAi0AFAAGAAgAAAAhADj9If/WAAAAlAEAAAsAAAAAAAAAAAAAAAAALwEAAF9y&#10;ZWxzLy5yZWxzUEsBAi0AFAAGAAgAAAAhAPEPOVgrAgAAWwQAAA4AAAAAAAAAAAAAAAAALgIAAGRy&#10;cy9lMm9Eb2MueG1sUEsBAi0AFAAGAAgAAAAhACWblBzgAAAACwEAAA8AAAAAAAAAAAAAAAAAhQQA&#10;AGRycy9kb3ducmV2LnhtbFBLBQYAAAAABAAEAPMAAACSBQAAAAA=&#10;" strokecolor="white">
                      <v:textbox style="mso-fit-shape-to-text:t">
                        <w:txbxContent>
                          <w:p w:rsidR="003B4D20" w:rsidRPr="003B5BC2" w:rsidRDefault="003B4D20" w:rsidP="007B59A3">
                            <w:pPr>
                              <w:rPr>
                                <w:sz w:val="20"/>
                                <w:szCs w:val="20"/>
                              </w:rPr>
                            </w:pPr>
                            <w:r w:rsidRPr="003B5BC2">
                              <w:rPr>
                                <w:sz w:val="20"/>
                                <w:szCs w:val="20"/>
                              </w:rPr>
                              <w:t>pásek na zajištění vratidla a zapsání času</w:t>
                            </w:r>
                          </w:p>
                        </w:txbxContent>
                      </v:textbox>
                    </v:shape>
                  </w:pict>
                </mc:Fallback>
              </mc:AlternateContent>
            </w:r>
            <w:r w:rsidR="007B59A3">
              <w:rPr>
                <w:noProof/>
              </w:rPr>
              <w:drawing>
                <wp:inline distT="0" distB="0" distL="0" distR="0">
                  <wp:extent cx="2874010" cy="1132205"/>
                  <wp:effectExtent l="19050" t="0" r="2540" b="0"/>
                  <wp:docPr id="411" name="obrázek 411" descr="IMG_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G_5394"/>
                          <pic:cNvPicPr>
                            <a:picLocks noChangeAspect="1" noChangeArrowheads="1"/>
                          </pic:cNvPicPr>
                        </pic:nvPicPr>
                        <pic:blipFill>
                          <a:blip r:embed="rId26" cstate="print"/>
                          <a:srcRect/>
                          <a:stretch>
                            <a:fillRect/>
                          </a:stretch>
                        </pic:blipFill>
                        <pic:spPr bwMode="auto">
                          <a:xfrm>
                            <a:off x="0" y="0"/>
                            <a:ext cx="2874010" cy="1132205"/>
                          </a:xfrm>
                          <a:prstGeom prst="rect">
                            <a:avLst/>
                          </a:prstGeom>
                          <a:noFill/>
                          <a:ln w="9525">
                            <a:noFill/>
                            <a:miter lim="800000"/>
                            <a:headEnd/>
                            <a:tailEnd/>
                          </a:ln>
                        </pic:spPr>
                      </pic:pic>
                    </a:graphicData>
                  </a:graphic>
                </wp:inline>
              </w:drawing>
            </w:r>
          </w:p>
        </w:tc>
        <w:tc>
          <w:tcPr>
            <w:tcW w:w="4403" w:type="dxa"/>
            <w:shd w:val="clear" w:color="auto" w:fill="auto"/>
            <w:vAlign w:val="center"/>
          </w:tcPr>
          <w:p w:rsidR="007B59A3" w:rsidRPr="005352A3" w:rsidRDefault="001A131B" w:rsidP="00B96549">
            <w:pPr>
              <w:spacing w:after="211" w:line="259" w:lineRule="auto"/>
              <w:jc w:val="center"/>
            </w:pPr>
            <w:r>
              <w:rPr>
                <w:noProof/>
              </w:rPr>
              <mc:AlternateContent>
                <mc:Choice Requires="wps">
                  <w:drawing>
                    <wp:anchor distT="0" distB="0" distL="114300" distR="114300" simplePos="0" relativeHeight="251678720" behindDoc="0" locked="0" layoutInCell="1" allowOverlap="1">
                      <wp:simplePos x="0" y="0"/>
                      <wp:positionH relativeFrom="column">
                        <wp:posOffset>847725</wp:posOffset>
                      </wp:positionH>
                      <wp:positionV relativeFrom="paragraph">
                        <wp:posOffset>452755</wp:posOffset>
                      </wp:positionV>
                      <wp:extent cx="158750" cy="107950"/>
                      <wp:effectExtent l="47625" t="54610" r="12700" b="8890"/>
                      <wp:wrapNone/>
                      <wp:docPr id="290"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8750" cy="107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F39287" id="AutoShape 80" o:spid="_x0000_s1026" type="#_x0000_t32" style="position:absolute;margin-left:66.75pt;margin-top:35.65pt;width:12.5pt;height:8.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bFJRAIAAHgEAAAOAAAAZHJzL2Uyb0RvYy54bWysVE2P0zAQvSPxHyzf2ySl3W2jTVerpIXD&#10;Aivtwt21ncbCsS3bbVoh/vvOuN3CwgUhcnDG8Xy8eX6Tm9tDr8le+qCsqWgxzimRhluhzLaiX57W&#10;ozklITIjmLZGVvQoA71dvn1zM7hSTmxntZCeQBITysFVtIvRlVkWeCd7FsbWSQOHrfU9i7D120x4&#10;NkD2XmeTPL/KBuuF85bLEOBrczqky5S/bSWPn9s2yEh0RQFbTKtP6wbXbHnDyq1nrlP8DIP9A4qe&#10;KQNFL6kaFhnZefVHql5xb4Nt45jbPrNtq7hMPUA3Rf5bN48dczL1AuQEd6Ep/L+0/NP+wRMlKjpZ&#10;AD+G9XBJd7toU20yTwwNLpTgWJsHjz3yg3l095Z/C8TYumNmK5P309FBcIGcZq9CcBMc1NkMH60A&#10;HwYFEl2H1vek1cp9wMBkfUULywA55JBu6ni5KXmIhMPHYja/ngFeDkdFfr0AG6uyEhNisPMhvpe2&#10;J2hUNETP1LaLtTUGNGH9qQTb34d4CnwJwGBj10rrJA1tyFDRxWwyS5iC1UrgIboFv93U2pM9Q3Gl&#10;54zilZu3OyNSsk4ysTrbkSkNNomJtOgV0KglxWq9FJRoCfOE1gmeNlgR2gfAZ+ukr++LfLGar+bT&#10;0XRytRpN86YZ3a3r6ehqXVzPmndNXTfFDwRfTMtOCSEN4n/RejH9Oy2dp+6k0ovaL0Rlr7OnqwCw&#10;L+8EOmkCZYDDGcqNFccHj93hDuSdnM+jiPPz6z55/fxhLJ8BAAD//wMAUEsDBBQABgAIAAAAIQAE&#10;esgU3gAAAAkBAAAPAAAAZHJzL2Rvd25yZXYueG1sTI/BTsMwDIbvSLxD5EncWFrKoHRNJ4TECRBi&#10;24Vb1nhttcbJmqwrb493guNvf/r9uVxNthcjDqFzpCCdJyCQamc6ahRsN6+3OYgQNRndO0IFPxhg&#10;VV1flbow7kxfOK5jI7iEQqEVtDH6QspQt2h1mDuPxLu9G6yOHIdGmkGfudz28i5JHqTVHfGFVnt8&#10;abE+rE9WwT7x9efT5s0cj/5+bN6/tz79OCh1M5uelyAiTvEPhos+q0PFTjt3IhNEzznLFowqeEwz&#10;EBdgkfNgpyDPM5BVKf9/UP0CAAD//wMAUEsBAi0AFAAGAAgAAAAhALaDOJL+AAAA4QEAABMAAAAA&#10;AAAAAAAAAAAAAAAAAFtDb250ZW50X1R5cGVzXS54bWxQSwECLQAUAAYACAAAACEAOP0h/9YAAACU&#10;AQAACwAAAAAAAAAAAAAAAAAvAQAAX3JlbHMvLnJlbHNQSwECLQAUAAYACAAAACEASRmxSUQCAAB4&#10;BAAADgAAAAAAAAAAAAAAAAAuAgAAZHJzL2Uyb0RvYy54bWxQSwECLQAUAAYACAAAACEABHrIFN4A&#10;AAAJAQAADwAAAAAAAAAAAAAAAACeBAAAZHJzL2Rvd25yZXYueG1sUEsFBgAAAAAEAAQA8wAAAKkF&#10;AAAAAA==&#10;">
                      <v:stroke endarrow="block"/>
                    </v:shap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1089660</wp:posOffset>
                      </wp:positionH>
                      <wp:positionV relativeFrom="paragraph">
                        <wp:posOffset>878205</wp:posOffset>
                      </wp:positionV>
                      <wp:extent cx="76200" cy="142875"/>
                      <wp:effectExtent l="51435" t="13335" r="5715" b="43815"/>
                      <wp:wrapNone/>
                      <wp:docPr id="289"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0"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86A9C4" id="AutoShape 79" o:spid="_x0000_s1026" type="#_x0000_t32" style="position:absolute;margin-left:85.8pt;margin-top:69.15pt;width:6pt;height:11.2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1aPwIAAG0EAAAOAAAAZHJzL2Uyb0RvYy54bWysVE2P2yAQvVfqf0DcE8eu82XFWa3spD1s&#10;tyvt9gcQwDEqBgQkTlT1v3fA2WzTXqqqPuDBzLx5M/Pw6u7USXTk1gmtSpyOJxhxRTUTal/iry/b&#10;0QIj54liRGrFS3zmDt+t379b9abgmW61ZNwiAFGu6E2JW+9NkSSOtrwjbqwNV3DYaNsRD1u7T5gl&#10;PaB3Mskmk1nSa8uM1ZQ7B1/r4RCvI37TcOq/NI3jHskSAzcfVxvXXViT9YoUe0tMK+iFBvkHFh0R&#10;CpJeoWriCTpY8QdUJ6jVTjd+THWX6KYRlMcaoJp08ls1zy0xPNYCzXHm2ib3/2Dp4/HJIsFKnC2W&#10;GCnSwZDuD17H3Gi+DB3qjSvAsVJPNtRIT+rZPGj6zSGlq5aoPY/eL2cDwWmISG5CwsYZyLPrP2sG&#10;PgQSxHadGtuhRgrzKQQGcGgJOsX5nK/z4SePKHycz2DkGFE4SfNsMZ/GVKQIKCHWWOc/ct2hYJTY&#10;eUvEvvWVVgqEoO2QgRwfnA8c3wJCsNJbIWXUg1SoL/Fymk0jJaelYOEwuDm731XSoiMJiorPhcWN&#10;m9UHxSJYywnbXGxPhAQb+dgpbwX0TnIcsnWcYSQ5XKJgDfSkChmheiB8sQZRfV9OlpvFZpGP8my2&#10;GeWTuh7db6t8NNum82n9oa6qOv0RyKd50QrGuAr8XwWe5n8noMtVG6R5lfi1UckteuwokH19R9JR&#10;CGH2g4p2mp2fbKguaAI0HZ0v9y9cml/30evtL7H+CQAA//8DAFBLAwQUAAYACAAAACEA/uA27N8A&#10;AAALAQAADwAAAGRycy9kb3ducmV2LnhtbEyPQU/DMAyF70j8h8hIXBBLt4oSlaYTAganaaLb7llr&#10;2mqNUzXZ1v57vBPc3rOfnj9ny9F24oyDbx1pmM8iEEilq1qqNey2q0cFwgdDlekcoYYJPSzz25vM&#10;pJW70Deei1ALLiGfGg1NCH0qpS8btMbPXI/Eux83WBPYDrWsBnPhctvJRRQl0pqW+EJjenxrsDwW&#10;J6vhvdg8rfYPu3ExlV/r4lMdNzR9aH1/N76+gAg4hr8wXPEZHXJmOrgTVV507J/nCUdZxCoGcU2o&#10;mCcHFkmkQOaZ/P9D/gsAAP//AwBQSwECLQAUAAYACAAAACEAtoM4kv4AAADhAQAAEwAAAAAAAAAA&#10;AAAAAAAAAAAAW0NvbnRlbnRfVHlwZXNdLnhtbFBLAQItABQABgAIAAAAIQA4/SH/1gAAAJQBAAAL&#10;AAAAAAAAAAAAAAAAAC8BAABfcmVscy8ucmVsc1BLAQItABQABgAIAAAAIQDWZ+1aPwIAAG0EAAAO&#10;AAAAAAAAAAAAAAAAAC4CAABkcnMvZTJvRG9jLnhtbFBLAQItABQABgAIAAAAIQD+4Dbs3wAAAAsB&#10;AAAPAAAAAAAAAAAAAAAAAJkEAABkcnMvZG93bnJldi54bWxQSwUGAAAAAAQABADzAAAApQUAAAAA&#10;">
                      <v:stroke endarrow="block"/>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1630680</wp:posOffset>
                      </wp:positionH>
                      <wp:positionV relativeFrom="paragraph">
                        <wp:posOffset>875030</wp:posOffset>
                      </wp:positionV>
                      <wp:extent cx="148590" cy="200660"/>
                      <wp:effectExtent l="11430" t="10160" r="49530" b="46355"/>
                      <wp:wrapNone/>
                      <wp:docPr id="288"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 cy="200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D0467C" id="AutoShape 78" o:spid="_x0000_s1026" type="#_x0000_t32" style="position:absolute;margin-left:128.4pt;margin-top:68.9pt;width:11.7pt;height:15.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oQ4OgIAAGQEAAAOAAAAZHJzL2Uyb0RvYy54bWysVMuO2yAU3VfqPyD2Gdupk3GsOKORnXQz&#10;bSPN9AMIYBsVAwISJ6r6772QR2faTVXVC3wx93HuPQcvH46DRAdundCqwtldihFXVDOhugp/fdlM&#10;CoycJ4oRqRWv8Ik7/LB6/245mpJPda8l4xZBEuXK0VS4996USeJozwfi7rThCg5bbQfiYWu7hFky&#10;QvZBJtM0nSejtsxYTblz8LU5H+JVzN+2nPovbeu4R7LCgM3H1cZ1F9ZktSRlZ4npBb3AIP+AYiBC&#10;QdFbqoZ4gvZW/JFqENRqp1t/R/WQ6LYVlMceoJss/a2b554YHnuB4ThzG5P7f2np58PWIsEqPC2A&#10;KkUGIOlx73Wsje6LMKHRuBIca7W1oUd6VM/mSdNvDild90R1PHq/nAwEZyEieRMSNs5And34STPw&#10;IVAgjuvY2iGkhEGgY2TldGOFHz2i8DHLi9kCuKNwFCifR9YSUl6DjXX+I9cDCkaFnbdEdL2vtVLA&#10;v7ZZLEUOT84HaKS8BoTKSm+ElFEGUqGxwovZdBYDnJaChcPg5my3q6VFBxKEFJ/YJ5y8drN6r1hM&#10;1nPC1hfbEyHBRj4OyFsBI5Mch2oDZxhJDncnWGd4UoWK0D4AvlhnLX1fpIt1sS7yST6dryd52jST&#10;x02dT+ab7H7WfGjqusl+BPBZXvaCMa4C/quus/zvdHO5YWdF3pR9G1TyNnucKIC9viPoyH+g/Cye&#10;nWanrQ3dBSmAlKPz5dqFu/J6H71+/RxWPwEAAP//AwBQSwMEFAAGAAgAAAAhABI2oS/iAAAACwEA&#10;AA8AAABkcnMvZG93bnJldi54bWxMj8FOwzAQRO9I/IO1SNyoQwC3DXEqoELkAhJthTi68RJbxHYU&#10;u23K13c5wW13ZzT7plyMrmN7HKINXsL1JAOGvgna+lbCZv18NQMWk/JadcGjhCNGWFTnZ6UqdDj4&#10;d9yvUssoxMdCSTAp9QXnsTHoVJyEHj1pX2FwKtE6tFwP6kDhruN5lgnulPX0wagenww236udk5CW&#10;n0cjPprHuX1bv7wK+1PX9VLKy4vx4R5YwjH9meEXn9ChIqZt2HkdWSchvxOEnki4mdJAjnyW5cC2&#10;dBHzW+BVyf93qE4AAAD//wMAUEsBAi0AFAAGAAgAAAAhALaDOJL+AAAA4QEAABMAAAAAAAAAAAAA&#10;AAAAAAAAAFtDb250ZW50X1R5cGVzXS54bWxQSwECLQAUAAYACAAAACEAOP0h/9YAAACUAQAACwAA&#10;AAAAAAAAAAAAAAAvAQAAX3JlbHMvLnJlbHNQSwECLQAUAAYACAAAACEAb7KEODoCAABkBAAADgAA&#10;AAAAAAAAAAAAAAAuAgAAZHJzL2Uyb0RvYy54bWxQSwECLQAUAAYACAAAACEAEjahL+IAAAALAQAA&#10;DwAAAAAAAAAAAAAAAACUBAAAZHJzL2Rvd25yZXYueG1sUEsFBgAAAAAEAAQA8wAAAKMFAAAAAA==&#10;">
                      <v:stroke endarrow="block"/>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1363980</wp:posOffset>
                      </wp:positionH>
                      <wp:positionV relativeFrom="paragraph">
                        <wp:posOffset>332105</wp:posOffset>
                      </wp:positionV>
                      <wp:extent cx="154305" cy="127000"/>
                      <wp:effectExtent l="11430" t="48260" r="43815" b="5715"/>
                      <wp:wrapNone/>
                      <wp:docPr id="251"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4305" cy="127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39AA00" id="AutoShape 77" o:spid="_x0000_s1026" type="#_x0000_t32" style="position:absolute;margin-left:107.4pt;margin-top:26.15pt;width:12.15pt;height:10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UCwQgIAAG4EAAAOAAAAZHJzL2Uyb0RvYy54bWysVFFv2yAQfp+0/4B4T2ynTpNYcarKTvbS&#10;rZHa7Z0AjtEwICBxomn/fQdO03Z7mab5AR/m7rvv7j68vDt1Eh25dUKrEmfjFCOuqGZC7Uv89Xkz&#10;mmPkPFGMSK14ic/c4bvVxw/L3hR8olstGbcIQJQrelPi1ntTJImjLe+IG2vDFRw22nbEw9buE2ZJ&#10;D+idTCZpepv02jJjNeXOwdd6OMSriN80nPrHpnHcI1li4ObjauO6C2uyWpJib4lpBb3QIP/AoiNC&#10;QdIrVE08QQcr/oDqBLXa6caPqe4S3TSC8lgDVJOlv1Xz1BLDYy3QHGeubXL/D5Z+OW4tEqzEk2mG&#10;kSIdDOn+4HXMjWaz0KHeuAIcK7W1oUZ6Uk/mQdPvDildtUTtefR+PhsIzkJE8i4kbJyBPLv+s2bg&#10;QyBBbNepsR1qpDDfQmAAh5agU5zP+ToffvKIwsdsmt+kU4woHGWTWZrG+SWkCDAh2FjnP3HdoWCU&#10;2HlLxL71lVYKlKDtkIIcH5wPJF8DQrDSGyFlFIRUqC/xYjqZRk5OS8HCYXBzdr+rpEVHEiQVn1gx&#10;nLx1s/qgWARrOWHri+2JkGAjH1vlrYDmSY5Dto4zjCSHWxSsgZ5UISOUD4Qv1qCqH4t0sZ6v5/ko&#10;n9yuR3la16P7TZWPbjfZbFrf1FVVZz8D+SwvWsEYV4H/i8Kz/O8UdLlrgzavGr82KnmPHjsKZF/e&#10;kXRUQhj+IKOdZuetDdUFUYCoo/PlAoZb83YfvV5/E6tfAAAA//8DAFBLAwQUAAYACAAAACEA+MMC&#10;a+AAAAAJAQAADwAAAGRycy9kb3ducmV2LnhtbEyPwU7DMBBE70j8g7VIXBB14lIoIU6FgMIJVYRy&#10;d+MliRqvo9htk79nOcFxZ0czb/LV6DpxxCG0njSkswQEUuVtS7WG7ef6egkiREPWdJ5Qw4QBVsX5&#10;WW4y60/0gccy1oJDKGRGQxNjn0kZqgadCTPfI/Hv2w/ORD6HWtrBnDjcdVIlya10piVuaEyPTw1W&#10;+/LgNDyXm8X662o7qql6ey9fl/sNTS9aX16Mjw8gIo7xzwy/+IwOBTPt/IFsEJ0Gld4wetSwUHMQ&#10;bFDz+xTETsMdC7LI5f8FxQ8AAAD//wMAUEsBAi0AFAAGAAgAAAAhALaDOJL+AAAA4QEAABMAAAAA&#10;AAAAAAAAAAAAAAAAAFtDb250ZW50X1R5cGVzXS54bWxQSwECLQAUAAYACAAAACEAOP0h/9YAAACU&#10;AQAACwAAAAAAAAAAAAAAAAAvAQAAX3JlbHMvLnJlbHNQSwECLQAUAAYACAAAACEA5xFAsEICAABu&#10;BAAADgAAAAAAAAAAAAAAAAAuAgAAZHJzL2Uyb0RvYy54bWxQSwECLQAUAAYACAAAACEA+MMCa+AA&#10;AAAJAQAADwAAAAAAAAAAAAAAAACcBAAAZHJzL2Rvd25yZXYueG1sUEsFBgAAAAAEAAQA8wAAAKkF&#10;AAAAAA==&#10;">
                      <v:stroke endarrow="block"/>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777240</wp:posOffset>
                      </wp:positionH>
                      <wp:positionV relativeFrom="paragraph">
                        <wp:posOffset>465455</wp:posOffset>
                      </wp:positionV>
                      <wp:extent cx="1005840" cy="412750"/>
                      <wp:effectExtent l="5715" t="10160" r="7620" b="5715"/>
                      <wp:wrapNone/>
                      <wp:docPr id="25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12750"/>
                              </a:xfrm>
                              <a:prstGeom prst="rect">
                                <a:avLst/>
                              </a:prstGeom>
                              <a:solidFill>
                                <a:srgbClr val="FFFFFF"/>
                              </a:solidFill>
                              <a:ln w="9525">
                                <a:solidFill>
                                  <a:srgbClr val="FFFFFF"/>
                                </a:solidFill>
                                <a:miter lim="800000"/>
                                <a:headEnd/>
                                <a:tailEnd/>
                              </a:ln>
                            </wps:spPr>
                            <wps:txbx>
                              <w:txbxContent>
                                <w:p w:rsidR="003B4D20" w:rsidRPr="003B5BC2" w:rsidRDefault="003B4D20" w:rsidP="007B59A3">
                                  <w:pPr>
                                    <w:jc w:val="center"/>
                                    <w:rPr>
                                      <w:sz w:val="20"/>
                                      <w:szCs w:val="20"/>
                                    </w:rPr>
                                  </w:pPr>
                                  <w:r w:rsidRPr="003B5BC2">
                                    <w:rPr>
                                      <w:sz w:val="20"/>
                                      <w:szCs w:val="20"/>
                                    </w:rPr>
                                    <w:t>popruh se suchým zipem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 o:spid="_x0000_s1091" type="#_x0000_t202" style="position:absolute;left:0;text-align:left;margin-left:61.2pt;margin-top:36.65pt;width:79.2pt;height: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sjEKAIAAFsEAAAOAAAAZHJzL2Uyb0RvYy54bWysVM1u2zAMvg/YOwi6L3aMpGmNOEWXLsOA&#10;7gdo9wCyLNvCJFGTlNjZ04+S0zTbbsV8EEiR+kh+JL2+HbUiB+G8BFPR+SynRBgOjTRdRb8/7d5d&#10;U+IDMw1TYERFj8LT283bN+vBlqKAHlQjHEEQ48vBVrQPwZZZ5nkvNPMzsMKgsQWnWUDVdVnj2IDo&#10;WmVFnl9lA7jGOuDCe7y9n4x0k/DbVvDwtW29CERVFHML6XTprOOZbdas7ByzveSnNNgrstBMGgx6&#10;hrpngZG9k/9AackdeGjDjIPOoG0lF6kGrGae/1XNY8+sSLUgOd6eafL/D5Z/OXxzRDYVLZbIj2Ea&#10;m/QkxkDew0hWV5GgwfoS/R4teoYR77HRqVhvH4D/8MTAtmemE3fOwdAL1mCC8/gyu3g64fgIUg+f&#10;ocE4bB8gAY2t05E95IMgOiZyPDcn5sJjyDxfXi/QxNG2mBcrzDeGYOXza+t8+ChAkyhU1GHzEzo7&#10;PPgwuT67xGAelGx2UqmkuK7eKkcODAdll74T+h9uypChojfLYjkR8AoILQNOvJK6otd5/GIcVkba&#10;PpgmyYFJNclYnTInHiN1E4lhrMfUs0ViOZJcQ3NEZh1ME44biUIP7hclA053Rf3PPXOCEvXJYHdu&#10;5otIZUjKYrkqUHGXlvrSwgxHqIoGSiZxG6YV2lsnux4jTfNg4A472spE9ktWp/xxglO7TtsWV+RS&#10;T14v/4TNbwAAAP//AwBQSwMEFAAGAAgAAAAhAKeXr/zdAAAACgEAAA8AAABkcnMvZG93bnJldi54&#10;bWxMj8FOwzAQRO9I/IO1SFxQ6+AgiNI4VVWBOLflws2Nt0lEvE5it0n5epYTHEczmnlTrGfXiQuO&#10;ofWk4XGZgECqvG2p1vBxeFtkIEI0ZE3nCTVcMcC6vL0pTG79RDu87GMtuIRCbjQ0Mfa5lKFq0Jmw&#10;9D0Seyc/OhNZjrW0o5m43HVSJcmzdKYlXmhMj9sGq6/92Wnw0+vVeRwS9fD57d63m2F3UoPW93fz&#10;ZgUi4hz/wvCLz+hQMtPRn8kG0bFW6omjGl7SFAQHVJbwlyM7aZaCLAv5/0L5AwAA//8DAFBLAQIt&#10;ABQABgAIAAAAIQC2gziS/gAAAOEBAAATAAAAAAAAAAAAAAAAAAAAAABbQ29udGVudF9UeXBlc10u&#10;eG1sUEsBAi0AFAAGAAgAAAAhADj9If/WAAAAlAEAAAsAAAAAAAAAAAAAAAAALwEAAF9yZWxzLy5y&#10;ZWxzUEsBAi0AFAAGAAgAAAAhAOVeyMQoAgAAWwQAAA4AAAAAAAAAAAAAAAAALgIAAGRycy9lMm9E&#10;b2MueG1sUEsBAi0AFAAGAAgAAAAhAKeXr/zdAAAACgEAAA8AAAAAAAAAAAAAAAAAggQAAGRycy9k&#10;b3ducmV2LnhtbFBLBQYAAAAABAAEAPMAAACMBQAAAAA=&#10;" strokecolor="white">
                      <v:textbox>
                        <w:txbxContent>
                          <w:p w:rsidR="003B4D20" w:rsidRPr="003B5BC2" w:rsidRDefault="003B4D20" w:rsidP="007B59A3">
                            <w:pPr>
                              <w:jc w:val="center"/>
                              <w:rPr>
                                <w:sz w:val="20"/>
                                <w:szCs w:val="20"/>
                              </w:rPr>
                            </w:pPr>
                            <w:r w:rsidRPr="003B5BC2">
                              <w:rPr>
                                <w:sz w:val="20"/>
                                <w:szCs w:val="20"/>
                              </w:rPr>
                              <w:t>popruh se suchým zipem</w:t>
                            </w:r>
                          </w:p>
                        </w:txbxContent>
                      </v:textbox>
                    </v:shape>
                  </w:pict>
                </mc:Fallback>
              </mc:AlternateContent>
            </w:r>
            <w:r w:rsidR="007B59A3">
              <w:rPr>
                <w:noProof/>
              </w:rPr>
              <w:drawing>
                <wp:inline distT="0" distB="0" distL="0" distR="0">
                  <wp:extent cx="2634615" cy="1567815"/>
                  <wp:effectExtent l="19050" t="0" r="0" b="0"/>
                  <wp:docPr id="412" name="obrázek 412" descr="IMG_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IMG_5397"/>
                          <pic:cNvPicPr>
                            <a:picLocks noChangeAspect="1" noChangeArrowheads="1"/>
                          </pic:cNvPicPr>
                        </pic:nvPicPr>
                        <pic:blipFill>
                          <a:blip r:embed="rId27" cstate="print"/>
                          <a:srcRect/>
                          <a:stretch>
                            <a:fillRect/>
                          </a:stretch>
                        </pic:blipFill>
                        <pic:spPr bwMode="auto">
                          <a:xfrm>
                            <a:off x="0" y="0"/>
                            <a:ext cx="2634615" cy="1567815"/>
                          </a:xfrm>
                          <a:prstGeom prst="rect">
                            <a:avLst/>
                          </a:prstGeom>
                          <a:noFill/>
                          <a:ln w="9525">
                            <a:noFill/>
                            <a:miter lim="800000"/>
                            <a:headEnd/>
                            <a:tailEnd/>
                          </a:ln>
                        </pic:spPr>
                      </pic:pic>
                    </a:graphicData>
                  </a:graphic>
                </wp:inline>
              </w:drawing>
            </w:r>
          </w:p>
        </w:tc>
      </w:tr>
      <w:tr w:rsidR="007B59A3" w:rsidTr="007B59A3">
        <w:trPr>
          <w:trHeight w:val="2153"/>
        </w:trPr>
        <w:tc>
          <w:tcPr>
            <w:tcW w:w="4600" w:type="dxa"/>
            <w:shd w:val="clear" w:color="auto" w:fill="auto"/>
            <w:vAlign w:val="center"/>
          </w:tcPr>
          <w:p w:rsidR="007B59A3" w:rsidRDefault="001A131B" w:rsidP="00B96549">
            <w:pPr>
              <w:spacing w:after="211" w:line="259" w:lineRule="auto"/>
              <w:jc w:val="center"/>
            </w:pPr>
            <w:r>
              <w:rPr>
                <w:noProof/>
              </w:rPr>
              <mc:AlternateContent>
                <mc:Choice Requires="wps">
                  <w:drawing>
                    <wp:anchor distT="0" distB="0" distL="114300" distR="114300" simplePos="0" relativeHeight="251669504" behindDoc="0" locked="0" layoutInCell="1" allowOverlap="1">
                      <wp:simplePos x="0" y="0"/>
                      <wp:positionH relativeFrom="column">
                        <wp:posOffset>613410</wp:posOffset>
                      </wp:positionH>
                      <wp:positionV relativeFrom="paragraph">
                        <wp:posOffset>1263015</wp:posOffset>
                      </wp:positionV>
                      <wp:extent cx="554355" cy="271145"/>
                      <wp:effectExtent l="6985" t="8890" r="10160" b="5715"/>
                      <wp:wrapNone/>
                      <wp:docPr id="24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271145"/>
                              </a:xfrm>
                              <a:prstGeom prst="rect">
                                <a:avLst/>
                              </a:prstGeom>
                              <a:solidFill>
                                <a:srgbClr val="FFFFFF"/>
                              </a:solidFill>
                              <a:ln w="9525">
                                <a:solidFill>
                                  <a:srgbClr val="FFFFFF"/>
                                </a:solidFill>
                                <a:miter lim="800000"/>
                                <a:headEnd/>
                                <a:tailEnd/>
                              </a:ln>
                            </wps:spPr>
                            <wps:txbx>
                              <w:txbxContent>
                                <w:p w:rsidR="003B4D20" w:rsidRPr="00151F40" w:rsidRDefault="003B4D20" w:rsidP="007B59A3">
                                  <w:pPr>
                                    <w:rPr>
                                      <w:sz w:val="20"/>
                                      <w:szCs w:val="20"/>
                                    </w:rPr>
                                  </w:pPr>
                                  <w:r w:rsidRPr="00151F40">
                                    <w:rPr>
                                      <w:sz w:val="20"/>
                                      <w:szCs w:val="20"/>
                                    </w:rPr>
                                    <w:t>spona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 o:spid="_x0000_s1092" type="#_x0000_t202" style="position:absolute;left:0;text-align:left;margin-left:48.3pt;margin-top:99.45pt;width:43.65pt;height:2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TY1LAIAAFoEAAAOAAAAZHJzL2Uyb0RvYy54bWysVNuO0zAQfUfiHyy/07Qhoduo6WrpUoS0&#10;XKRdPsBxnMTC8RjbbVK+fsdOWwq8rciD5fGMj2fOmcn6duwVOQjrJOiSLmZzSoTmUEvdlvT70+7N&#10;DSXOM10zBVqU9Cgcvd28frUeTCFS6EDVwhIE0a4YTEk7702RJI53omduBkZodDZge+bRtG1SWzYg&#10;eq+SdD5/lwxga2OBC+fw9H5y0k3EbxrB/demccITVVLMzcfVxrUKa7JZs6K1zHSSn9JgL8iiZ1Lj&#10;oxeoe+YZ2Vv5D1QvuQUHjZ9x6BNoGslFrAGrWcz/quaxY0bEWpAcZy40uf8Hy78cvlki65Km2YoS&#10;zXoU6UmMnryHkSwXgaDBuALjHg1G+hHPUehYrDMPwH84omHbMd2KO2th6ASrMcF4M7m6OuG4AFIN&#10;n6HGd9jeQwQaG9sH9pAPgugo1PEiTsiF42GeZ2/znBKOrnS5WGR5yC1hxfmysc5/FNCTsCmpRe0j&#10;ODs8OD+FnkPCWw6UrHdSqWjYttoqSw4M+2QXvxP6H2FKk6GkqzzNp/pfANFLjw2vZF/Sm3n4phYM&#10;rH3QdWxHz6Sa9lid0lhkoDEwN3Hox2qMkmXpWZ4K6iMSa2FqcBxI3HRgf1EyYHOX1P3cMysoUZ80&#10;irNaZFmYhmhk+TJFw157qmsP0xyhSuopmbZbP03Q3ljZdvjS1A4a7lDQRkayQ8pTVqf8sYGjXKdh&#10;CxNybceo37+EzTMAAAD//wMAUEsDBBQABgAIAAAAIQBB1woq3gAAAAoBAAAPAAAAZHJzL2Rvd25y&#10;ZXYueG1sTI9NT4NAEIbvJv6HzZh4MXYpGgKUpWkajedWL9627BRI2Vlgt4X6652e9DYfT955pljP&#10;thMXHH3rSMFyEYFAqpxpqVbw9fn+nILwQZPRnSNUcEUP6/L+rtC5cRPt8LIPteAQ8rlW0ITQ51L6&#10;qkGr/cL1SLw7utHqwO1YSzPqicNtJ+MoSqTVLfGFRve4bbA67c9WgZvertbhEMVP3z/2Y7sZdsd4&#10;UOrxYd6sQAScwx8MN31Wh5KdDu5MxotOQZYkTPI8SzMQNyB94eKgIH5dJiDLQv5/ofwFAAD//wMA&#10;UEsBAi0AFAAGAAgAAAAhALaDOJL+AAAA4QEAABMAAAAAAAAAAAAAAAAAAAAAAFtDb250ZW50X1R5&#10;cGVzXS54bWxQSwECLQAUAAYACAAAACEAOP0h/9YAAACUAQAACwAAAAAAAAAAAAAAAAAvAQAAX3Jl&#10;bHMvLnJlbHNQSwECLQAUAAYACAAAACEAN+k2NSwCAABaBAAADgAAAAAAAAAAAAAAAAAuAgAAZHJz&#10;L2Uyb0RvYy54bWxQSwECLQAUAAYACAAAACEAQdcKKt4AAAAKAQAADwAAAAAAAAAAAAAAAACGBAAA&#10;ZHJzL2Rvd25yZXYueG1sUEsFBgAAAAAEAAQA8wAAAJEFAAAAAA==&#10;" strokecolor="white">
                      <v:textbox>
                        <w:txbxContent>
                          <w:p w:rsidR="003B4D20" w:rsidRPr="00151F40" w:rsidRDefault="003B4D20" w:rsidP="007B59A3">
                            <w:pPr>
                              <w:rPr>
                                <w:sz w:val="20"/>
                                <w:szCs w:val="20"/>
                              </w:rPr>
                            </w:pPr>
                            <w:r w:rsidRPr="00151F40">
                              <w:rPr>
                                <w:sz w:val="20"/>
                                <w:szCs w:val="20"/>
                              </w:rPr>
                              <w:t>spona</w:t>
                            </w: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923925</wp:posOffset>
                      </wp:positionH>
                      <wp:positionV relativeFrom="paragraph">
                        <wp:posOffset>763905</wp:posOffset>
                      </wp:positionV>
                      <wp:extent cx="632460" cy="488315"/>
                      <wp:effectExtent l="12700" t="52705" r="50165" b="11430"/>
                      <wp:wrapNone/>
                      <wp:docPr id="248"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2460" cy="488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CB1530" id="AutoShape 72" o:spid="_x0000_s1026" type="#_x0000_t32" style="position:absolute;margin-left:72.75pt;margin-top:60.15pt;width:49.8pt;height:38.4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m/QAIAAG4EAAAOAAAAZHJzL2Uyb0RvYy54bWysVE2P2jAQvVfqf7B8h3wQWIgIq1UCvWxb&#10;pN32bmyHWHVsy/YSUNX/3rFh2dJeqqo5OON45s2bmecs74+9RAdundCqwtk4xYgrqplQ+wp/ed6M&#10;5hg5TxQjUite4RN3+H71/t1yMCXPdacl4xYBiHLlYCrceW/KJHG04z1xY224gsNW25542Np9wiwZ&#10;AL2XSZ6ms2TQlhmrKXcOvjbnQ7yK+G3Lqf/cto57JCsM3HxcbVx3YU1WS1LuLTGdoBca5B9Y9EQo&#10;SHqFaogn6MWKP6B6Qa12uvVjqvtEt62gPNYA1WTpb9U8dcTwWAs0x5lrm9z/g6WfDluLBKtwXsCo&#10;FOlhSA8vXsfc6C4PHRqMK8GxVlsbaqRH9WQeNf3mkNJ1R9SeR+/nk4HgLEQkNyFh4wzk2Q0fNQMf&#10;Agliu46t7VErhfkaAgM4tAQd43xO1/nwo0cUPs4meTGDKVI4KubzSTaNuUgZYEKwsc5/4LpHwaiw&#10;85aIfedrrRQoQdtzCnJ4dD6QfAsIwUpvhJRREFKhocKLaT6NnJyWgoXD4ObsfldLiw4kSCo+FxY3&#10;bla/KBbBOk7Y+mJ7IiTYyMdWeSugeZLjkK3nDCPJ4RYF60xPqpARygfCF+usqu+LdLGer+fFqMhn&#10;61GRNs3oYVMXo9kmu5s2k6aum+xHIJ8VZScY4yrwf1V4Vvydgi537azNq8avjUpu0WNHgezrO5KO&#10;SgjDP8top9lpa0N1QRQg6uh8uYDh1vy6j15vv4nVTwAAAP//AwBQSwMEFAAGAAgAAAAhAJQZMjLg&#10;AAAACwEAAA8AAABkcnMvZG93bnJldi54bWxMj0FPwzAMhe9I/IfISFwQSxdWGKXphIDBCU2Ucc8a&#10;01ZrnKrJtvbfY05w87Ofnr+Xr0bXiSMOofWkYT5LQCBV3rZUa9h+rq+XIEI0ZE3nCTVMGGBVnJ/l&#10;JrP+RB94LGMtOIRCZjQ0MfaZlKFq0Jkw8z0S37794ExkOdTSDubE4a6TKklupTMt8YfG9PjUYLUv&#10;D07Dc7lJ119X21FN1dt7+brcb2h60fryYnx8ABFxjH9m+MVndCiYaecPZIPoWC/SlK08qOQGBDvU&#10;Ip2D2PHm/k6BLHL5v0PxAwAA//8DAFBLAQItABQABgAIAAAAIQC2gziS/gAAAOEBAAATAAAAAAAA&#10;AAAAAAAAAAAAAABbQ29udGVudF9UeXBlc10ueG1sUEsBAi0AFAAGAAgAAAAhADj9If/WAAAAlAEA&#10;AAsAAAAAAAAAAAAAAAAALwEAAF9yZWxzLy5yZWxzUEsBAi0AFAAGAAgAAAAhAMSk2b9AAgAAbgQA&#10;AA4AAAAAAAAAAAAAAAAALgIAAGRycy9lMm9Eb2MueG1sUEsBAi0AFAAGAAgAAAAhAJQZMjLgAAAA&#10;CwEAAA8AAAAAAAAAAAAAAAAAmgQAAGRycy9kb3ducmV2LnhtbFBLBQYAAAAABAAEAPMAAACnBQAA&#10;AAA=&#10;">
                      <v:stroke endarrow="block"/>
                    </v:shape>
                  </w:pict>
                </mc:Fallback>
              </mc:AlternateContent>
            </w:r>
            <w:r w:rsidR="007B59A3">
              <w:rPr>
                <w:noProof/>
              </w:rPr>
              <w:drawing>
                <wp:inline distT="0" distB="0" distL="0" distR="0">
                  <wp:extent cx="2950210" cy="1001395"/>
                  <wp:effectExtent l="19050" t="0" r="2540" b="0"/>
                  <wp:docPr id="413" name="obrázek 413" descr="IMG_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G_5398"/>
                          <pic:cNvPicPr>
                            <a:picLocks noChangeAspect="1" noChangeArrowheads="1"/>
                          </pic:cNvPicPr>
                        </pic:nvPicPr>
                        <pic:blipFill>
                          <a:blip r:embed="rId28" cstate="print"/>
                          <a:srcRect/>
                          <a:stretch>
                            <a:fillRect/>
                          </a:stretch>
                        </pic:blipFill>
                        <pic:spPr bwMode="auto">
                          <a:xfrm>
                            <a:off x="0" y="0"/>
                            <a:ext cx="2950210" cy="1001395"/>
                          </a:xfrm>
                          <a:prstGeom prst="rect">
                            <a:avLst/>
                          </a:prstGeom>
                          <a:noFill/>
                          <a:ln w="9525">
                            <a:noFill/>
                            <a:miter lim="800000"/>
                            <a:headEnd/>
                            <a:tailEnd/>
                          </a:ln>
                        </pic:spPr>
                      </pic:pic>
                    </a:graphicData>
                  </a:graphic>
                </wp:inline>
              </w:drawing>
            </w:r>
          </w:p>
        </w:tc>
        <w:tc>
          <w:tcPr>
            <w:tcW w:w="4403" w:type="dxa"/>
            <w:shd w:val="clear" w:color="auto" w:fill="auto"/>
            <w:vAlign w:val="center"/>
          </w:tcPr>
          <w:p w:rsidR="007B59A3" w:rsidRDefault="001A131B" w:rsidP="00B96549">
            <w:pPr>
              <w:spacing w:after="211" w:line="259" w:lineRule="auto"/>
              <w:jc w:val="center"/>
            </w:pPr>
            <w:r>
              <w:rPr>
                <w:noProof/>
              </w:rPr>
              <mc:AlternateContent>
                <mc:Choice Requires="wps">
                  <w:drawing>
                    <wp:anchor distT="0" distB="0" distL="114300" distR="114300" simplePos="0" relativeHeight="251667456" behindDoc="0" locked="0" layoutInCell="1" allowOverlap="1">
                      <wp:simplePos x="0" y="0"/>
                      <wp:positionH relativeFrom="column">
                        <wp:posOffset>1010285</wp:posOffset>
                      </wp:positionH>
                      <wp:positionV relativeFrom="paragraph">
                        <wp:posOffset>1251585</wp:posOffset>
                      </wp:positionV>
                      <wp:extent cx="628015" cy="245745"/>
                      <wp:effectExtent l="10160" t="6985" r="9525" b="13970"/>
                      <wp:wrapNone/>
                      <wp:docPr id="24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245745"/>
                              </a:xfrm>
                              <a:prstGeom prst="rect">
                                <a:avLst/>
                              </a:prstGeom>
                              <a:solidFill>
                                <a:srgbClr val="FFFFFF"/>
                              </a:solidFill>
                              <a:ln w="9525">
                                <a:solidFill>
                                  <a:srgbClr val="FFFFFF"/>
                                </a:solidFill>
                                <a:miter lim="800000"/>
                                <a:headEnd/>
                                <a:tailEnd/>
                              </a:ln>
                            </wps:spPr>
                            <wps:txbx>
                              <w:txbxContent>
                                <w:p w:rsidR="003B4D20" w:rsidRDefault="003B4D20" w:rsidP="007B59A3">
                                  <w:proofErr w:type="spellStart"/>
                                  <w:r w:rsidRPr="0010287C">
                                    <w:rPr>
                                      <w:sz w:val="20"/>
                                      <w:szCs w:val="20"/>
                                    </w:rPr>
                                    <w:t>V</w:t>
                                  </w:r>
                                  <w:r>
                                    <w:rPr>
                                      <w:sz w:val="20"/>
                                      <w:szCs w:val="20"/>
                                    </w:rPr>
                                    <w:t>rativy</w:t>
                                  </w:r>
                                  <w:r>
                                    <w:t>o</w:t>
                                  </w:r>
                                  <w:proofErr w:type="spellEnd"/>
                                  <w:r>
                                    <w:t xml:space="preserve"> - vy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93" type="#_x0000_t202" style="position:absolute;left:0;text-align:left;margin-left:79.55pt;margin-top:98.55pt;width:49.45pt;height:19.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pjKwIAAFoEAAAOAAAAZHJzL2Uyb0RvYy54bWysVM1u2zAMvg/YOwi6L3Y8J02MOEWXLsOA&#10;7gdo9wCyLNvCZFGTlNjd05eS0zTbbsV8EEiR+kh+JL25HntFjsI6Cbqk81lKidAcaqnbkv542L9b&#10;UeI80zVToEVJH4Wj19u3bzaDKUQGHahaWIIg2hWDKWnnvSmSxPFO9MzNwAiNxgZszzyqtk1qywZE&#10;71WSpekyGcDWxgIXzuHt7WSk24jfNIL7b03jhCeqpJibj6eNZxXOZLthRWuZ6SQ/pcFekUXPpMag&#10;Z6hb5hk5WPkPVC+5BQeNn3HoE2gayUWsAauZp39Vc98xI2ItSI4zZ5rc/4PlX4/fLZF1SbP8ihLN&#10;emzSgxg9+QAjWa4DQYNxBfrdG/T0I95jo2OxztwB/+mIhl3HdCturIWhE6zGBOfhZXLxdMJxAaQa&#10;vkCNcdjBQwQaG9sH9pAPgujYqMdzc0IuHC+X2SqdLyjhaMryxVW+iBFY8fzYWOc/CehJEEpqsfcR&#10;nB3vnA/JsOLZJcRyoGS9l0pFxbbVTllyZDgn+/id0P9wU5oMJV0vssVU/ysgeulx4JXsS7pKwxfi&#10;sCKw9lHXUfZMqknGlJU+0RiYmzj0YzXGluXvw+PAcQX1IxJrYRpwXEgUOrC/KRlwuEvqfh2YFZSo&#10;zxqbs57nediGqCCXGSr20lJdWpjmCFVST8kk7vy0QQdjZdthpGkcNNxgQxsZyX7J6pQ/DnDswWnZ&#10;woZc6tHr5ZewfQIAAP//AwBQSwMEFAAGAAgAAAAhAJjAJnLeAAAACwEAAA8AAABkcnMvZG93bnJl&#10;di54bWxMj8FOwzAQRO9I/QdrkXpB1GlQShriVFUF4tzSCzc33iYR8TqJ3Sbl61lOcJvRjmbf5JvJ&#10;tuKKg28cKVguIhBIpTMNVQqOH2+PKQgfNBndOkIFN/SwKWZ3uc6MG2mP10OoBJeQz7SCOoQuk9KX&#10;NVrtF65D4tvZDVYHtkMlzaBHLretjKNoJa1uiD/UusNdjeXX4WIVuPH1Zh32Ufzw+W3fd9t+f457&#10;peb30/YFRMAp/IXhF5/RoWCmk7uQ8aJln6yXHGWxfmbBiThJed2JxVOSgixy+X9D8QMAAP//AwBQ&#10;SwECLQAUAAYACAAAACEAtoM4kv4AAADhAQAAEwAAAAAAAAAAAAAAAAAAAAAAW0NvbnRlbnRfVHlw&#10;ZXNdLnhtbFBLAQItABQABgAIAAAAIQA4/SH/1gAAAJQBAAALAAAAAAAAAAAAAAAAAC8BAABfcmVs&#10;cy8ucmVsc1BLAQItABQABgAIAAAAIQB+YXpjKwIAAFoEAAAOAAAAAAAAAAAAAAAAAC4CAABkcnMv&#10;ZTJvRG9jLnhtbFBLAQItABQABgAIAAAAIQCYwCZy3gAAAAsBAAAPAAAAAAAAAAAAAAAAAIUEAABk&#10;cnMvZG93bnJldi54bWxQSwUGAAAAAAQABADzAAAAkAUAAAAA&#10;" strokecolor="white">
                      <v:textbox>
                        <w:txbxContent>
                          <w:p w:rsidR="003B4D20" w:rsidRDefault="003B4D20" w:rsidP="007B59A3">
                            <w:proofErr w:type="spellStart"/>
                            <w:r w:rsidRPr="0010287C">
                              <w:rPr>
                                <w:sz w:val="20"/>
                                <w:szCs w:val="20"/>
                              </w:rPr>
                              <w:t>V</w:t>
                            </w:r>
                            <w:r>
                              <w:rPr>
                                <w:sz w:val="20"/>
                                <w:szCs w:val="20"/>
                              </w:rPr>
                              <w:t>rativy</w:t>
                            </w:r>
                            <w:r>
                              <w:t>o</w:t>
                            </w:r>
                            <w:proofErr w:type="spellEnd"/>
                            <w:r>
                              <w:t xml:space="preserve"> - vy</w:t>
                            </w:r>
                          </w:p>
                        </w:txbxContent>
                      </v:textbox>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695325</wp:posOffset>
                      </wp:positionH>
                      <wp:positionV relativeFrom="paragraph">
                        <wp:posOffset>1109345</wp:posOffset>
                      </wp:positionV>
                      <wp:extent cx="266700" cy="212725"/>
                      <wp:effectExtent l="47625" t="55245" r="9525" b="8255"/>
                      <wp:wrapNone/>
                      <wp:docPr id="246"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66700" cy="212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3378B2" id="AutoShape 70" o:spid="_x0000_s1026" type="#_x0000_t32" style="position:absolute;margin-left:54.75pt;margin-top:87.35pt;width:21pt;height:16.7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zl+QgIAAHgEAAAOAAAAZHJzL2Uyb0RvYy54bWysVEuP0zAQviPxHyzf2zxIX1HT1Spp4bBA&#10;pV24u7bTWDi2ZXubVoj/ztjtdilcECIHZybz+mb8TZZ3x16iA7dOaFXhbJxixBXVTKh9hb88bUZz&#10;jJwnihGpFa/wiTt8t3r7ZjmYkue605JxiyCJcuVgKtx5b8okcbTjPXFjbbgCY6ttTzyodp8wSwbI&#10;3sskT9NpMmjLjNWUOwdfm7MRr2L+tuXUf25bxz2SFQZsPp42nrtwJqslKfeWmE7QCwzyDyh6IhQU&#10;vaZqiCfo2Yo/UvWCWu1068dU94luW0F57AG6ydLfunnsiOGxFxiOM9cxuf+Xln46bC0SrMJ5McVI&#10;kR4u6f7Z61gbzeKEBuNKcKzV1oYe6VE9mgdNvzmkdN0RtefR++lkIDgLM01uQoLiDNTZDR81Ax8C&#10;BeK4jq3tUSuF+RACo/Q1SKEMDAcd402drjfFjx5R+JhPp7MU7pOCKc/yWT6JVUkZEoZgY51/z3WP&#10;glBh5y0R+87XWinghLbnEuTw4HyA+xoQgpXeCCkjNaRCQ4UXEygQLE5LwYIxKna/q6VFBxLIFZ8L&#10;ihs3q58Vi8k6Ttj6InsiJMjIx6F5K2CMkuNQrecMI8lhn4J0hidVqAjtA+CLdObX90W6WM/X82JU&#10;5NP1qEibZnS/qYvRdJPNJs27pq6b7EcAnxVlJxjjKuB/4XpW/B2XLlt3ZumV7ddBJbfZ40QB7Ms7&#10;go6cCDQIy+nKnWanrQ3dBQ3oHZ0vqxj251c9er3+MFY/AQAA//8DAFBLAwQUAAYACAAAACEAqdUa&#10;guAAAAALAQAADwAAAGRycy9kb3ducmV2LnhtbEyPQU/DMAyF70j8h8hI3FjSaWNbaTohJE6AENsu&#10;3LLGa6s1TtZkXfn3eCe4+dlPz98r1qPrxIB9bD1pyCYKBFLlbUu1ht329WEJIiZD1nSeUMMPRliX&#10;tzeFya2/0BcOm1QLDqGYGw1NSiGXMlYNOhMnPiDx7eB7ZxLLvpa2NxcOd52cKvUonWmJPzQm4EuD&#10;1XFzdhoOKlSfq+2bPZ3CbKjfv3ch+zhqfX83Pj+BSDimPzNc8RkdSmba+zPZKDrWajVnKw+L2QLE&#10;1THPeLPXMFXLKciykP87lL8AAAD//wMAUEsBAi0AFAAGAAgAAAAhALaDOJL+AAAA4QEAABMAAAAA&#10;AAAAAAAAAAAAAAAAAFtDb250ZW50X1R5cGVzXS54bWxQSwECLQAUAAYACAAAACEAOP0h/9YAAACU&#10;AQAACwAAAAAAAAAAAAAAAAAvAQAAX3JlbHMvLnJlbHNQSwECLQAUAAYACAAAACEAOQM5fkICAAB4&#10;BAAADgAAAAAAAAAAAAAAAAAuAgAAZHJzL2Uyb0RvYy54bWxQSwECLQAUAAYACAAAACEAqdUaguAA&#10;AAALAQAADwAAAAAAAAAAAAAAAACcBAAAZHJzL2Rvd25yZXYueG1sUEsFBgAAAAAEAAQA8wAAAKkF&#10;AAAAAA==&#10;">
                      <v:stroke endarrow="block"/>
                    </v:shape>
                  </w:pict>
                </mc:Fallback>
              </mc:AlternateContent>
            </w:r>
            <w:r w:rsidR="007B59A3">
              <w:rPr>
                <w:noProof/>
              </w:rPr>
              <w:drawing>
                <wp:inline distT="0" distB="0" distL="0" distR="0">
                  <wp:extent cx="2819400" cy="1295400"/>
                  <wp:effectExtent l="19050" t="0" r="0" b="0"/>
                  <wp:docPr id="414" name="obrázek 414" descr="IMG_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IMG_5399"/>
                          <pic:cNvPicPr>
                            <a:picLocks noChangeAspect="1" noChangeArrowheads="1"/>
                          </pic:cNvPicPr>
                        </pic:nvPicPr>
                        <pic:blipFill>
                          <a:blip r:embed="rId29" cstate="print"/>
                          <a:srcRect/>
                          <a:stretch>
                            <a:fillRect/>
                          </a:stretch>
                        </pic:blipFill>
                        <pic:spPr bwMode="auto">
                          <a:xfrm>
                            <a:off x="0" y="0"/>
                            <a:ext cx="2819400" cy="1295400"/>
                          </a:xfrm>
                          <a:prstGeom prst="rect">
                            <a:avLst/>
                          </a:prstGeom>
                          <a:noFill/>
                          <a:ln w="9525">
                            <a:noFill/>
                            <a:miter lim="800000"/>
                            <a:headEnd/>
                            <a:tailEnd/>
                          </a:ln>
                        </pic:spPr>
                      </pic:pic>
                    </a:graphicData>
                  </a:graphic>
                </wp:inline>
              </w:drawing>
            </w:r>
          </w:p>
        </w:tc>
      </w:tr>
    </w:tbl>
    <w:p w:rsidR="007B59A3" w:rsidRDefault="007B59A3" w:rsidP="007B59A3">
      <w:pPr>
        <w:jc w:val="both"/>
      </w:pPr>
    </w:p>
    <w:p w:rsidR="007B59A3" w:rsidRDefault="00AC642C" w:rsidP="007B59A3">
      <w:r>
        <w:br w:type="page"/>
      </w:r>
    </w:p>
    <w:p w:rsidR="00AC642C" w:rsidRDefault="007B59A3" w:rsidP="00D076DD">
      <w:pPr>
        <w:pStyle w:val="Odstavecseseznamem"/>
        <w:numPr>
          <w:ilvl w:val="0"/>
          <w:numId w:val="23"/>
        </w:numPr>
      </w:pPr>
      <w:r>
        <w:lastRenderedPageBreak/>
        <w:t>P</w:t>
      </w:r>
      <w:r w:rsidRPr="003F425A">
        <w:t xml:space="preserve">oužití </w:t>
      </w:r>
      <w:r>
        <w:t xml:space="preserve">končetinového </w:t>
      </w:r>
      <w:r w:rsidRPr="003F425A">
        <w:t xml:space="preserve">turniketu </w:t>
      </w:r>
      <w:proofErr w:type="gramStart"/>
      <w:r w:rsidRPr="003F425A">
        <w:t>C.A.</w:t>
      </w:r>
      <w:proofErr w:type="gramEnd"/>
      <w:r w:rsidRPr="003F425A">
        <w:t xml:space="preserve">T. </w:t>
      </w:r>
      <w:r>
        <w:t>na horní končetině – svépomoc.</w:t>
      </w:r>
    </w:p>
    <w:p w:rsidR="00AC642C" w:rsidRDefault="00AC642C" w:rsidP="00AC642C">
      <w:pPr>
        <w:ind w:left="705" w:right="389"/>
      </w:pPr>
    </w:p>
    <w:tbl>
      <w:tblPr>
        <w:tblW w:w="0" w:type="auto"/>
        <w:jc w:val="center"/>
        <w:tblLayout w:type="fixed"/>
        <w:tblLook w:val="04A0" w:firstRow="1" w:lastRow="0" w:firstColumn="1" w:lastColumn="0" w:noHBand="0" w:noVBand="1"/>
      </w:tblPr>
      <w:tblGrid>
        <w:gridCol w:w="4490"/>
        <w:gridCol w:w="4491"/>
      </w:tblGrid>
      <w:tr w:rsidR="00AC642C" w:rsidTr="00B96549">
        <w:trPr>
          <w:trHeight w:val="2059"/>
          <w:jc w:val="center"/>
        </w:trPr>
        <w:tc>
          <w:tcPr>
            <w:tcW w:w="4490" w:type="dxa"/>
            <w:shd w:val="clear" w:color="auto" w:fill="auto"/>
            <w:vAlign w:val="center"/>
          </w:tcPr>
          <w:p w:rsidR="00AC642C" w:rsidRDefault="00AC642C" w:rsidP="00B96549">
            <w:r>
              <w:rPr>
                <w:noProof/>
              </w:rPr>
              <w:drawing>
                <wp:inline distT="0" distB="0" distL="0" distR="0">
                  <wp:extent cx="2699385" cy="1796415"/>
                  <wp:effectExtent l="19050" t="0" r="5715" b="0"/>
                  <wp:docPr id="415" name="obrázek 415" descr="IMG_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G_5595"/>
                          <pic:cNvPicPr>
                            <a:picLocks noChangeAspect="1" noChangeArrowheads="1"/>
                          </pic:cNvPicPr>
                        </pic:nvPicPr>
                        <pic:blipFill>
                          <a:blip r:embed="rId30" cstate="print"/>
                          <a:srcRect/>
                          <a:stretch>
                            <a:fillRect/>
                          </a:stretch>
                        </pic:blipFill>
                        <pic:spPr bwMode="auto">
                          <a:xfrm>
                            <a:off x="0" y="0"/>
                            <a:ext cx="2699385" cy="1796415"/>
                          </a:xfrm>
                          <a:prstGeom prst="rect">
                            <a:avLst/>
                          </a:prstGeom>
                          <a:noFill/>
                          <a:ln w="9525">
                            <a:noFill/>
                            <a:miter lim="800000"/>
                            <a:headEnd/>
                            <a:tailEnd/>
                          </a:ln>
                        </pic:spPr>
                      </pic:pic>
                    </a:graphicData>
                  </a:graphic>
                </wp:inline>
              </w:drawing>
            </w:r>
          </w:p>
          <w:p w:rsidR="00AC642C" w:rsidRDefault="00AC642C" w:rsidP="00B96549"/>
        </w:tc>
        <w:tc>
          <w:tcPr>
            <w:tcW w:w="4491" w:type="dxa"/>
            <w:shd w:val="clear" w:color="auto" w:fill="auto"/>
            <w:vAlign w:val="center"/>
          </w:tcPr>
          <w:p w:rsidR="00AC642C" w:rsidRDefault="00AC642C" w:rsidP="00B96549">
            <w:r>
              <w:rPr>
                <w:noProof/>
              </w:rPr>
              <w:drawing>
                <wp:inline distT="0" distB="0" distL="0" distR="0">
                  <wp:extent cx="2656205" cy="1784985"/>
                  <wp:effectExtent l="19050" t="0" r="0" b="0"/>
                  <wp:docPr id="416" name="obrázek 416" descr="IMG_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IMG_5596"/>
                          <pic:cNvPicPr>
                            <a:picLocks noChangeAspect="1" noChangeArrowheads="1"/>
                          </pic:cNvPicPr>
                        </pic:nvPicPr>
                        <pic:blipFill>
                          <a:blip r:embed="rId31" cstate="print"/>
                          <a:srcRect/>
                          <a:stretch>
                            <a:fillRect/>
                          </a:stretch>
                        </pic:blipFill>
                        <pic:spPr bwMode="auto">
                          <a:xfrm>
                            <a:off x="0" y="0"/>
                            <a:ext cx="2656205" cy="1784985"/>
                          </a:xfrm>
                          <a:prstGeom prst="rect">
                            <a:avLst/>
                          </a:prstGeom>
                          <a:noFill/>
                          <a:ln w="9525">
                            <a:noFill/>
                            <a:miter lim="800000"/>
                            <a:headEnd/>
                            <a:tailEnd/>
                          </a:ln>
                        </pic:spPr>
                      </pic:pic>
                    </a:graphicData>
                  </a:graphic>
                </wp:inline>
              </w:drawing>
            </w:r>
          </w:p>
          <w:p w:rsidR="00AC642C" w:rsidRDefault="00AC642C" w:rsidP="00B96549"/>
        </w:tc>
      </w:tr>
      <w:tr w:rsidR="00AC642C" w:rsidTr="00B96549">
        <w:trPr>
          <w:trHeight w:val="2059"/>
          <w:jc w:val="center"/>
        </w:trPr>
        <w:tc>
          <w:tcPr>
            <w:tcW w:w="4490" w:type="dxa"/>
            <w:shd w:val="clear" w:color="auto" w:fill="auto"/>
            <w:vAlign w:val="center"/>
          </w:tcPr>
          <w:p w:rsidR="00AC642C" w:rsidRDefault="00AC642C" w:rsidP="00B96549">
            <w:r>
              <w:rPr>
                <w:noProof/>
              </w:rPr>
              <w:drawing>
                <wp:inline distT="0" distB="0" distL="0" distR="0">
                  <wp:extent cx="2699385" cy="1796415"/>
                  <wp:effectExtent l="19050" t="0" r="5715" b="0"/>
                  <wp:docPr id="417" name="obrázek 417" descr="IMG_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G_5598"/>
                          <pic:cNvPicPr>
                            <a:picLocks noChangeAspect="1" noChangeArrowheads="1"/>
                          </pic:cNvPicPr>
                        </pic:nvPicPr>
                        <pic:blipFill>
                          <a:blip r:embed="rId32" cstate="print"/>
                          <a:srcRect/>
                          <a:stretch>
                            <a:fillRect/>
                          </a:stretch>
                        </pic:blipFill>
                        <pic:spPr bwMode="auto">
                          <a:xfrm>
                            <a:off x="0" y="0"/>
                            <a:ext cx="2699385" cy="1796415"/>
                          </a:xfrm>
                          <a:prstGeom prst="rect">
                            <a:avLst/>
                          </a:prstGeom>
                          <a:noFill/>
                          <a:ln w="9525">
                            <a:noFill/>
                            <a:miter lim="800000"/>
                            <a:headEnd/>
                            <a:tailEnd/>
                          </a:ln>
                        </pic:spPr>
                      </pic:pic>
                    </a:graphicData>
                  </a:graphic>
                </wp:inline>
              </w:drawing>
            </w:r>
          </w:p>
          <w:p w:rsidR="00AC642C" w:rsidRDefault="00AC642C" w:rsidP="00B96549"/>
        </w:tc>
        <w:tc>
          <w:tcPr>
            <w:tcW w:w="4491" w:type="dxa"/>
            <w:shd w:val="clear" w:color="auto" w:fill="auto"/>
            <w:vAlign w:val="center"/>
          </w:tcPr>
          <w:p w:rsidR="00AC642C" w:rsidRDefault="00AC642C" w:rsidP="00B96549">
            <w:r>
              <w:rPr>
                <w:noProof/>
              </w:rPr>
              <w:drawing>
                <wp:inline distT="0" distB="0" distL="0" distR="0">
                  <wp:extent cx="2656205" cy="1763395"/>
                  <wp:effectExtent l="19050" t="0" r="0" b="0"/>
                  <wp:docPr id="418" name="obrázek 418" descr="IMG_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IMG_5599"/>
                          <pic:cNvPicPr>
                            <a:picLocks noChangeAspect="1" noChangeArrowheads="1"/>
                          </pic:cNvPicPr>
                        </pic:nvPicPr>
                        <pic:blipFill>
                          <a:blip r:embed="rId33" cstate="print"/>
                          <a:srcRect/>
                          <a:stretch>
                            <a:fillRect/>
                          </a:stretch>
                        </pic:blipFill>
                        <pic:spPr bwMode="auto">
                          <a:xfrm>
                            <a:off x="0" y="0"/>
                            <a:ext cx="2656205" cy="1763395"/>
                          </a:xfrm>
                          <a:prstGeom prst="rect">
                            <a:avLst/>
                          </a:prstGeom>
                          <a:noFill/>
                          <a:ln w="9525">
                            <a:noFill/>
                            <a:miter lim="800000"/>
                            <a:headEnd/>
                            <a:tailEnd/>
                          </a:ln>
                        </pic:spPr>
                      </pic:pic>
                    </a:graphicData>
                  </a:graphic>
                </wp:inline>
              </w:drawing>
            </w:r>
          </w:p>
          <w:p w:rsidR="00AC642C" w:rsidRDefault="00AC642C" w:rsidP="00B96549"/>
        </w:tc>
      </w:tr>
      <w:tr w:rsidR="00AC642C" w:rsidTr="00B96549">
        <w:trPr>
          <w:trHeight w:val="2059"/>
          <w:jc w:val="center"/>
        </w:trPr>
        <w:tc>
          <w:tcPr>
            <w:tcW w:w="4490" w:type="dxa"/>
            <w:shd w:val="clear" w:color="auto" w:fill="auto"/>
            <w:vAlign w:val="center"/>
          </w:tcPr>
          <w:p w:rsidR="00AC642C" w:rsidRDefault="00AC642C" w:rsidP="00B96549">
            <w:r>
              <w:rPr>
                <w:noProof/>
              </w:rPr>
              <w:drawing>
                <wp:inline distT="0" distB="0" distL="0" distR="0">
                  <wp:extent cx="2699385" cy="1796415"/>
                  <wp:effectExtent l="19050" t="0" r="5715" b="0"/>
                  <wp:docPr id="419" name="obrázek 419" descr="IMG_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IMG_5600"/>
                          <pic:cNvPicPr>
                            <a:picLocks noChangeAspect="1" noChangeArrowheads="1"/>
                          </pic:cNvPicPr>
                        </pic:nvPicPr>
                        <pic:blipFill>
                          <a:blip r:embed="rId34" cstate="print"/>
                          <a:srcRect/>
                          <a:stretch>
                            <a:fillRect/>
                          </a:stretch>
                        </pic:blipFill>
                        <pic:spPr bwMode="auto">
                          <a:xfrm>
                            <a:off x="0" y="0"/>
                            <a:ext cx="2699385" cy="1796415"/>
                          </a:xfrm>
                          <a:prstGeom prst="rect">
                            <a:avLst/>
                          </a:prstGeom>
                          <a:noFill/>
                          <a:ln w="9525">
                            <a:noFill/>
                            <a:miter lim="800000"/>
                            <a:headEnd/>
                            <a:tailEnd/>
                          </a:ln>
                        </pic:spPr>
                      </pic:pic>
                    </a:graphicData>
                  </a:graphic>
                </wp:inline>
              </w:drawing>
            </w:r>
          </w:p>
          <w:p w:rsidR="00AC642C" w:rsidRDefault="00AC642C" w:rsidP="00B96549"/>
        </w:tc>
        <w:tc>
          <w:tcPr>
            <w:tcW w:w="4491" w:type="dxa"/>
            <w:shd w:val="clear" w:color="auto" w:fill="auto"/>
            <w:vAlign w:val="center"/>
          </w:tcPr>
          <w:p w:rsidR="00AC642C" w:rsidRDefault="00AC642C" w:rsidP="00B96549">
            <w:r>
              <w:rPr>
                <w:noProof/>
              </w:rPr>
              <w:drawing>
                <wp:inline distT="0" distB="0" distL="0" distR="0">
                  <wp:extent cx="2710815" cy="1807210"/>
                  <wp:effectExtent l="19050" t="0" r="0" b="0"/>
                  <wp:docPr id="420" name="obrázek 420" descr="IMG_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MG_5601"/>
                          <pic:cNvPicPr>
                            <a:picLocks noChangeAspect="1" noChangeArrowheads="1"/>
                          </pic:cNvPicPr>
                        </pic:nvPicPr>
                        <pic:blipFill>
                          <a:blip r:embed="rId35" cstate="print"/>
                          <a:srcRect/>
                          <a:stretch>
                            <a:fillRect/>
                          </a:stretch>
                        </pic:blipFill>
                        <pic:spPr bwMode="auto">
                          <a:xfrm>
                            <a:off x="0" y="0"/>
                            <a:ext cx="2710815" cy="1807210"/>
                          </a:xfrm>
                          <a:prstGeom prst="rect">
                            <a:avLst/>
                          </a:prstGeom>
                          <a:noFill/>
                          <a:ln w="9525">
                            <a:noFill/>
                            <a:miter lim="800000"/>
                            <a:headEnd/>
                            <a:tailEnd/>
                          </a:ln>
                        </pic:spPr>
                      </pic:pic>
                    </a:graphicData>
                  </a:graphic>
                </wp:inline>
              </w:drawing>
            </w:r>
          </w:p>
          <w:p w:rsidR="00AC642C" w:rsidRDefault="00AC642C" w:rsidP="00B96549"/>
        </w:tc>
      </w:tr>
    </w:tbl>
    <w:p w:rsidR="00AC642C" w:rsidRDefault="00AC642C" w:rsidP="00AC642C"/>
    <w:p w:rsidR="00AC642C" w:rsidRDefault="00AC642C">
      <w:r>
        <w:br w:type="page"/>
      </w:r>
    </w:p>
    <w:p w:rsidR="00AC642C" w:rsidRDefault="007B59A3" w:rsidP="00D076DD">
      <w:pPr>
        <w:pStyle w:val="Odstavecseseznamem"/>
        <w:numPr>
          <w:ilvl w:val="0"/>
          <w:numId w:val="23"/>
        </w:numPr>
      </w:pPr>
      <w:r>
        <w:lastRenderedPageBreak/>
        <w:t>P</w:t>
      </w:r>
      <w:r w:rsidRPr="003F425A">
        <w:t xml:space="preserve">oužití </w:t>
      </w:r>
      <w:r>
        <w:t xml:space="preserve">končetinového </w:t>
      </w:r>
      <w:r w:rsidRPr="003F425A">
        <w:t xml:space="preserve">turniketu </w:t>
      </w:r>
      <w:proofErr w:type="gramStart"/>
      <w:r w:rsidRPr="003F425A">
        <w:t>C.A.</w:t>
      </w:r>
      <w:proofErr w:type="gramEnd"/>
      <w:r w:rsidRPr="003F425A">
        <w:t xml:space="preserve">T. </w:t>
      </w:r>
      <w:r>
        <w:t>na dolní končetině.</w:t>
      </w:r>
    </w:p>
    <w:p w:rsidR="00AC642C" w:rsidRDefault="00AC642C" w:rsidP="00AC642C">
      <w:pPr>
        <w:spacing w:line="259" w:lineRule="auto"/>
      </w:pPr>
    </w:p>
    <w:tbl>
      <w:tblPr>
        <w:tblW w:w="0" w:type="auto"/>
        <w:tblLayout w:type="fixed"/>
        <w:tblLook w:val="04A0" w:firstRow="1" w:lastRow="0" w:firstColumn="1" w:lastColumn="0" w:noHBand="0" w:noVBand="1"/>
      </w:tblPr>
      <w:tblGrid>
        <w:gridCol w:w="4843"/>
        <w:gridCol w:w="4843"/>
      </w:tblGrid>
      <w:tr w:rsidR="00AC642C" w:rsidTr="00B96549">
        <w:tc>
          <w:tcPr>
            <w:tcW w:w="4843" w:type="dxa"/>
            <w:shd w:val="clear" w:color="auto" w:fill="auto"/>
            <w:vAlign w:val="center"/>
          </w:tcPr>
          <w:p w:rsidR="00AC642C" w:rsidRDefault="00AC642C" w:rsidP="00B96549">
            <w:pPr>
              <w:spacing w:line="259" w:lineRule="auto"/>
              <w:jc w:val="center"/>
            </w:pPr>
            <w:r>
              <w:rPr>
                <w:noProof/>
              </w:rPr>
              <w:drawing>
                <wp:inline distT="0" distB="0" distL="0" distR="0">
                  <wp:extent cx="2840990" cy="1894205"/>
                  <wp:effectExtent l="19050" t="0" r="0" b="0"/>
                  <wp:docPr id="421" name="obrázek 421" descr="IMG_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IMG_5406"/>
                          <pic:cNvPicPr>
                            <a:picLocks noChangeAspect="1" noChangeArrowheads="1"/>
                          </pic:cNvPicPr>
                        </pic:nvPicPr>
                        <pic:blipFill>
                          <a:blip r:embed="rId36" cstate="print"/>
                          <a:srcRect/>
                          <a:stretch>
                            <a:fillRect/>
                          </a:stretch>
                        </pic:blipFill>
                        <pic:spPr bwMode="auto">
                          <a:xfrm>
                            <a:off x="0" y="0"/>
                            <a:ext cx="2840990" cy="1894205"/>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tc>
        <w:tc>
          <w:tcPr>
            <w:tcW w:w="4843" w:type="dxa"/>
            <w:shd w:val="clear" w:color="auto" w:fill="auto"/>
            <w:vAlign w:val="center"/>
          </w:tcPr>
          <w:p w:rsidR="00AC642C" w:rsidRDefault="00AC642C" w:rsidP="00B96549">
            <w:pPr>
              <w:spacing w:line="259" w:lineRule="auto"/>
              <w:jc w:val="center"/>
            </w:pPr>
            <w:r>
              <w:rPr>
                <w:noProof/>
              </w:rPr>
              <w:drawing>
                <wp:inline distT="0" distB="0" distL="0" distR="0">
                  <wp:extent cx="2840990" cy="1905000"/>
                  <wp:effectExtent l="19050" t="0" r="0" b="0"/>
                  <wp:docPr id="422" name="obrázek 422" descr="IMG_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IMG_5408"/>
                          <pic:cNvPicPr>
                            <a:picLocks noChangeAspect="1" noChangeArrowheads="1"/>
                          </pic:cNvPicPr>
                        </pic:nvPicPr>
                        <pic:blipFill>
                          <a:blip r:embed="rId37" cstate="print"/>
                          <a:srcRect/>
                          <a:stretch>
                            <a:fillRect/>
                          </a:stretch>
                        </pic:blipFill>
                        <pic:spPr bwMode="auto">
                          <a:xfrm>
                            <a:off x="0" y="0"/>
                            <a:ext cx="2840990" cy="1905000"/>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tc>
      </w:tr>
      <w:tr w:rsidR="00AC642C" w:rsidTr="00B96549">
        <w:tc>
          <w:tcPr>
            <w:tcW w:w="4843" w:type="dxa"/>
            <w:shd w:val="clear" w:color="auto" w:fill="auto"/>
            <w:vAlign w:val="center"/>
          </w:tcPr>
          <w:p w:rsidR="00AC642C" w:rsidRDefault="00AC642C" w:rsidP="00B96549">
            <w:pPr>
              <w:spacing w:line="259" w:lineRule="auto"/>
              <w:jc w:val="center"/>
            </w:pPr>
            <w:r>
              <w:rPr>
                <w:noProof/>
              </w:rPr>
              <w:drawing>
                <wp:inline distT="0" distB="0" distL="0" distR="0">
                  <wp:extent cx="2819400" cy="1883410"/>
                  <wp:effectExtent l="19050" t="0" r="0" b="0"/>
                  <wp:docPr id="423" name="obrázek 423" descr="IMG_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IMG_5409"/>
                          <pic:cNvPicPr>
                            <a:picLocks noChangeAspect="1" noChangeArrowheads="1"/>
                          </pic:cNvPicPr>
                        </pic:nvPicPr>
                        <pic:blipFill>
                          <a:blip r:embed="rId38" cstate="print"/>
                          <a:srcRect/>
                          <a:stretch>
                            <a:fillRect/>
                          </a:stretch>
                        </pic:blipFill>
                        <pic:spPr bwMode="auto">
                          <a:xfrm>
                            <a:off x="0" y="0"/>
                            <a:ext cx="2819400" cy="1883410"/>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tc>
        <w:tc>
          <w:tcPr>
            <w:tcW w:w="4843" w:type="dxa"/>
            <w:shd w:val="clear" w:color="auto" w:fill="auto"/>
            <w:vAlign w:val="center"/>
          </w:tcPr>
          <w:p w:rsidR="00AC642C" w:rsidRDefault="00AC642C" w:rsidP="00B96549">
            <w:pPr>
              <w:spacing w:line="259" w:lineRule="auto"/>
              <w:jc w:val="center"/>
            </w:pPr>
            <w:r>
              <w:rPr>
                <w:noProof/>
              </w:rPr>
              <w:drawing>
                <wp:inline distT="0" distB="0" distL="0" distR="0">
                  <wp:extent cx="2819400" cy="1883410"/>
                  <wp:effectExtent l="19050" t="0" r="0" b="0"/>
                  <wp:docPr id="424" name="obrázek 424" descr="IMG_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IMG_5410"/>
                          <pic:cNvPicPr>
                            <a:picLocks noChangeAspect="1" noChangeArrowheads="1"/>
                          </pic:cNvPicPr>
                        </pic:nvPicPr>
                        <pic:blipFill>
                          <a:blip r:embed="rId39" cstate="print"/>
                          <a:srcRect/>
                          <a:stretch>
                            <a:fillRect/>
                          </a:stretch>
                        </pic:blipFill>
                        <pic:spPr bwMode="auto">
                          <a:xfrm>
                            <a:off x="0" y="0"/>
                            <a:ext cx="2819400" cy="1883410"/>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tc>
      </w:tr>
      <w:tr w:rsidR="00AC642C" w:rsidTr="00B96549">
        <w:tc>
          <w:tcPr>
            <w:tcW w:w="4843" w:type="dxa"/>
            <w:shd w:val="clear" w:color="auto" w:fill="auto"/>
            <w:vAlign w:val="center"/>
          </w:tcPr>
          <w:p w:rsidR="00AC642C" w:rsidRDefault="00AC642C" w:rsidP="00B96549">
            <w:pPr>
              <w:spacing w:line="259" w:lineRule="auto"/>
              <w:jc w:val="center"/>
            </w:pPr>
            <w:r>
              <w:rPr>
                <w:noProof/>
              </w:rPr>
              <w:drawing>
                <wp:inline distT="0" distB="0" distL="0" distR="0">
                  <wp:extent cx="2840990" cy="1894205"/>
                  <wp:effectExtent l="19050" t="0" r="0" b="0"/>
                  <wp:docPr id="425" name="obrázek 425" descr="IMG_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IMG_5411"/>
                          <pic:cNvPicPr>
                            <a:picLocks noChangeAspect="1" noChangeArrowheads="1"/>
                          </pic:cNvPicPr>
                        </pic:nvPicPr>
                        <pic:blipFill>
                          <a:blip r:embed="rId40" cstate="print"/>
                          <a:srcRect/>
                          <a:stretch>
                            <a:fillRect/>
                          </a:stretch>
                        </pic:blipFill>
                        <pic:spPr bwMode="auto">
                          <a:xfrm>
                            <a:off x="0" y="0"/>
                            <a:ext cx="2840990" cy="1894205"/>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tc>
        <w:tc>
          <w:tcPr>
            <w:tcW w:w="4843" w:type="dxa"/>
            <w:shd w:val="clear" w:color="auto" w:fill="auto"/>
            <w:vAlign w:val="center"/>
          </w:tcPr>
          <w:p w:rsidR="00AC642C" w:rsidRDefault="00AC642C" w:rsidP="00B96549">
            <w:pPr>
              <w:spacing w:line="259" w:lineRule="auto"/>
              <w:jc w:val="center"/>
            </w:pPr>
            <w:r>
              <w:rPr>
                <w:noProof/>
              </w:rPr>
              <w:drawing>
                <wp:inline distT="0" distB="0" distL="0" distR="0">
                  <wp:extent cx="2808605" cy="1872615"/>
                  <wp:effectExtent l="19050" t="0" r="0" b="0"/>
                  <wp:docPr id="426" name="obrázek 426" descr="IMG_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IMG_5412"/>
                          <pic:cNvPicPr>
                            <a:picLocks noChangeAspect="1" noChangeArrowheads="1"/>
                          </pic:cNvPicPr>
                        </pic:nvPicPr>
                        <pic:blipFill>
                          <a:blip r:embed="rId41" cstate="print"/>
                          <a:srcRect/>
                          <a:stretch>
                            <a:fillRect/>
                          </a:stretch>
                        </pic:blipFill>
                        <pic:spPr bwMode="auto">
                          <a:xfrm>
                            <a:off x="0" y="0"/>
                            <a:ext cx="2808605" cy="1872615"/>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tc>
      </w:tr>
      <w:tr w:rsidR="00AC642C" w:rsidTr="00B96549">
        <w:tc>
          <w:tcPr>
            <w:tcW w:w="4843" w:type="dxa"/>
            <w:shd w:val="clear" w:color="auto" w:fill="auto"/>
            <w:vAlign w:val="center"/>
          </w:tcPr>
          <w:p w:rsidR="00AC642C" w:rsidRDefault="00AC642C" w:rsidP="00B96549">
            <w:pPr>
              <w:spacing w:line="259" w:lineRule="auto"/>
              <w:jc w:val="center"/>
            </w:pPr>
            <w:r>
              <w:rPr>
                <w:noProof/>
              </w:rPr>
              <w:drawing>
                <wp:inline distT="0" distB="0" distL="0" distR="0">
                  <wp:extent cx="2851785" cy="1894205"/>
                  <wp:effectExtent l="19050" t="0" r="5715" b="0"/>
                  <wp:docPr id="427" name="obrázek 427" descr="IMG_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G_5413"/>
                          <pic:cNvPicPr>
                            <a:picLocks noChangeAspect="1" noChangeArrowheads="1"/>
                          </pic:cNvPicPr>
                        </pic:nvPicPr>
                        <pic:blipFill>
                          <a:blip r:embed="rId42" cstate="print"/>
                          <a:srcRect/>
                          <a:stretch>
                            <a:fillRect/>
                          </a:stretch>
                        </pic:blipFill>
                        <pic:spPr bwMode="auto">
                          <a:xfrm>
                            <a:off x="0" y="0"/>
                            <a:ext cx="2851785" cy="1894205"/>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tc>
        <w:tc>
          <w:tcPr>
            <w:tcW w:w="4843" w:type="dxa"/>
            <w:shd w:val="clear" w:color="auto" w:fill="auto"/>
            <w:vAlign w:val="center"/>
          </w:tcPr>
          <w:p w:rsidR="00AC642C" w:rsidRDefault="00AC642C" w:rsidP="00B96549">
            <w:pPr>
              <w:spacing w:line="259" w:lineRule="auto"/>
              <w:jc w:val="center"/>
            </w:pPr>
            <w:r>
              <w:rPr>
                <w:noProof/>
              </w:rPr>
              <w:drawing>
                <wp:inline distT="0" distB="0" distL="0" distR="0">
                  <wp:extent cx="2819400" cy="1894205"/>
                  <wp:effectExtent l="19050" t="0" r="0" b="0"/>
                  <wp:docPr id="428" name="obrázek 428" descr="IMG_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IMG_5415"/>
                          <pic:cNvPicPr>
                            <a:picLocks noChangeAspect="1" noChangeArrowheads="1"/>
                          </pic:cNvPicPr>
                        </pic:nvPicPr>
                        <pic:blipFill>
                          <a:blip r:embed="rId43" cstate="print"/>
                          <a:srcRect/>
                          <a:stretch>
                            <a:fillRect/>
                          </a:stretch>
                        </pic:blipFill>
                        <pic:spPr bwMode="auto">
                          <a:xfrm>
                            <a:off x="0" y="0"/>
                            <a:ext cx="2819400" cy="1894205"/>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tc>
      </w:tr>
    </w:tbl>
    <w:p w:rsidR="00AC642C" w:rsidRDefault="007B59A3" w:rsidP="00D076DD">
      <w:pPr>
        <w:pStyle w:val="Odstavecseseznamem"/>
        <w:numPr>
          <w:ilvl w:val="0"/>
          <w:numId w:val="23"/>
        </w:numPr>
      </w:pPr>
      <w:r>
        <w:lastRenderedPageBreak/>
        <w:t>P</w:t>
      </w:r>
      <w:r w:rsidRPr="003F425A">
        <w:t xml:space="preserve">oužití </w:t>
      </w:r>
      <w:r>
        <w:t xml:space="preserve">končetinového </w:t>
      </w:r>
      <w:r w:rsidRPr="003F425A">
        <w:t xml:space="preserve">turniketu </w:t>
      </w:r>
      <w:r>
        <w:t>SOFTT - W</w:t>
      </w:r>
      <w:r w:rsidRPr="003F425A">
        <w:t xml:space="preserve"> </w:t>
      </w:r>
      <w:r>
        <w:t>na dolní končetině.</w:t>
      </w:r>
    </w:p>
    <w:p w:rsidR="00AC642C" w:rsidRDefault="00AC642C" w:rsidP="00AC642C">
      <w:pPr>
        <w:spacing w:line="259" w:lineRule="auto"/>
        <w:ind w:left="142"/>
      </w:pPr>
    </w:p>
    <w:tbl>
      <w:tblPr>
        <w:tblW w:w="0" w:type="auto"/>
        <w:tblInd w:w="-34" w:type="dxa"/>
        <w:tblLayout w:type="fixed"/>
        <w:tblLook w:val="04A0" w:firstRow="1" w:lastRow="0" w:firstColumn="1" w:lastColumn="0" w:noHBand="0" w:noVBand="1"/>
      </w:tblPr>
      <w:tblGrid>
        <w:gridCol w:w="4772"/>
        <w:gridCol w:w="4772"/>
      </w:tblGrid>
      <w:tr w:rsidR="00AC642C" w:rsidTr="00B96549">
        <w:tc>
          <w:tcPr>
            <w:tcW w:w="4772" w:type="dxa"/>
            <w:shd w:val="clear" w:color="auto" w:fill="auto"/>
            <w:vAlign w:val="center"/>
          </w:tcPr>
          <w:p w:rsidR="00AC642C" w:rsidRPr="00332A76" w:rsidRDefault="00AC642C" w:rsidP="00B96549">
            <w:pPr>
              <w:spacing w:line="259" w:lineRule="auto"/>
              <w:jc w:val="center"/>
            </w:pPr>
            <w:r>
              <w:rPr>
                <w:noProof/>
              </w:rPr>
              <w:drawing>
                <wp:inline distT="0" distB="0" distL="0" distR="0">
                  <wp:extent cx="3004185" cy="1991995"/>
                  <wp:effectExtent l="19050" t="0" r="5715" b="0"/>
                  <wp:docPr id="429" name="obrázek 429" descr="IMG_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IMG_5417"/>
                          <pic:cNvPicPr>
                            <a:picLocks noChangeAspect="1" noChangeArrowheads="1"/>
                          </pic:cNvPicPr>
                        </pic:nvPicPr>
                        <pic:blipFill>
                          <a:blip r:embed="rId44" cstate="print"/>
                          <a:srcRect/>
                          <a:stretch>
                            <a:fillRect/>
                          </a:stretch>
                        </pic:blipFill>
                        <pic:spPr bwMode="auto">
                          <a:xfrm>
                            <a:off x="0" y="0"/>
                            <a:ext cx="3004185" cy="1991995"/>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p w:rsidR="00AC642C" w:rsidRDefault="00AC642C" w:rsidP="00B96549">
            <w:pPr>
              <w:spacing w:line="259" w:lineRule="auto"/>
              <w:jc w:val="center"/>
            </w:pPr>
          </w:p>
        </w:tc>
        <w:tc>
          <w:tcPr>
            <w:tcW w:w="4772" w:type="dxa"/>
            <w:shd w:val="clear" w:color="auto" w:fill="auto"/>
            <w:vAlign w:val="center"/>
          </w:tcPr>
          <w:p w:rsidR="00AC642C" w:rsidRPr="00332A76" w:rsidRDefault="00AC642C" w:rsidP="00B96549">
            <w:pPr>
              <w:spacing w:line="259" w:lineRule="auto"/>
              <w:jc w:val="center"/>
            </w:pPr>
            <w:r>
              <w:rPr>
                <w:noProof/>
              </w:rPr>
              <w:drawing>
                <wp:inline distT="0" distB="0" distL="0" distR="0">
                  <wp:extent cx="2971800" cy="1981200"/>
                  <wp:effectExtent l="19050" t="0" r="0" b="0"/>
                  <wp:docPr id="430" name="obrázek 430" descr="IMG_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MG_5418"/>
                          <pic:cNvPicPr>
                            <a:picLocks noChangeAspect="1" noChangeArrowheads="1"/>
                          </pic:cNvPicPr>
                        </pic:nvPicPr>
                        <pic:blipFill>
                          <a:blip r:embed="rId45" cstate="print"/>
                          <a:srcRect/>
                          <a:stretch>
                            <a:fillRect/>
                          </a:stretch>
                        </pic:blipFill>
                        <pic:spPr bwMode="auto">
                          <a:xfrm>
                            <a:off x="0" y="0"/>
                            <a:ext cx="2971800" cy="1981200"/>
                          </a:xfrm>
                          <a:prstGeom prst="rect">
                            <a:avLst/>
                          </a:prstGeom>
                          <a:noFill/>
                          <a:ln w="9525">
                            <a:noFill/>
                            <a:miter lim="800000"/>
                            <a:headEnd/>
                            <a:tailEnd/>
                          </a:ln>
                        </pic:spPr>
                      </pic:pic>
                    </a:graphicData>
                  </a:graphic>
                </wp:inline>
              </w:drawing>
            </w:r>
          </w:p>
          <w:p w:rsidR="00AC642C" w:rsidRPr="00332A76" w:rsidRDefault="00AC642C" w:rsidP="00B96549">
            <w:pPr>
              <w:spacing w:line="259" w:lineRule="auto"/>
              <w:jc w:val="center"/>
            </w:pPr>
          </w:p>
          <w:p w:rsidR="00AC642C" w:rsidRDefault="00AC642C" w:rsidP="00B96549">
            <w:pPr>
              <w:spacing w:line="259" w:lineRule="auto"/>
              <w:jc w:val="center"/>
            </w:pPr>
          </w:p>
        </w:tc>
      </w:tr>
      <w:tr w:rsidR="00AC642C" w:rsidTr="00B96549">
        <w:tc>
          <w:tcPr>
            <w:tcW w:w="4772" w:type="dxa"/>
            <w:shd w:val="clear" w:color="auto" w:fill="auto"/>
            <w:vAlign w:val="center"/>
          </w:tcPr>
          <w:p w:rsidR="00AC642C" w:rsidRPr="00332A76" w:rsidRDefault="00AC642C" w:rsidP="00B96549">
            <w:pPr>
              <w:spacing w:line="259" w:lineRule="auto"/>
              <w:jc w:val="center"/>
            </w:pPr>
            <w:r>
              <w:rPr>
                <w:noProof/>
              </w:rPr>
              <w:drawing>
                <wp:inline distT="0" distB="0" distL="0" distR="0">
                  <wp:extent cx="2971800" cy="1981200"/>
                  <wp:effectExtent l="19050" t="0" r="0" b="0"/>
                  <wp:docPr id="431" name="obrázek 431" descr="IMG_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IMG_5419"/>
                          <pic:cNvPicPr>
                            <a:picLocks noChangeAspect="1" noChangeArrowheads="1"/>
                          </pic:cNvPicPr>
                        </pic:nvPicPr>
                        <pic:blipFill>
                          <a:blip r:embed="rId46" cstate="print"/>
                          <a:srcRect/>
                          <a:stretch>
                            <a:fillRect/>
                          </a:stretch>
                        </pic:blipFill>
                        <pic:spPr bwMode="auto">
                          <a:xfrm>
                            <a:off x="0" y="0"/>
                            <a:ext cx="2971800" cy="1981200"/>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p w:rsidR="00AC642C" w:rsidRDefault="00AC642C" w:rsidP="00B96549">
            <w:pPr>
              <w:spacing w:line="259" w:lineRule="auto"/>
              <w:jc w:val="center"/>
            </w:pPr>
          </w:p>
        </w:tc>
        <w:tc>
          <w:tcPr>
            <w:tcW w:w="4772" w:type="dxa"/>
            <w:shd w:val="clear" w:color="auto" w:fill="auto"/>
            <w:vAlign w:val="center"/>
          </w:tcPr>
          <w:p w:rsidR="00AC642C" w:rsidRPr="00332A76" w:rsidRDefault="00AC642C" w:rsidP="00B96549">
            <w:pPr>
              <w:spacing w:line="259" w:lineRule="auto"/>
              <w:jc w:val="center"/>
            </w:pPr>
            <w:r>
              <w:rPr>
                <w:noProof/>
              </w:rPr>
              <w:drawing>
                <wp:inline distT="0" distB="0" distL="0" distR="0">
                  <wp:extent cx="2982595" cy="1981200"/>
                  <wp:effectExtent l="19050" t="0" r="8255" b="0"/>
                  <wp:docPr id="432" name="obrázek 432" descr="IMG_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IMG_5422"/>
                          <pic:cNvPicPr>
                            <a:picLocks noChangeAspect="1" noChangeArrowheads="1"/>
                          </pic:cNvPicPr>
                        </pic:nvPicPr>
                        <pic:blipFill>
                          <a:blip r:embed="rId47" cstate="print"/>
                          <a:srcRect/>
                          <a:stretch>
                            <a:fillRect/>
                          </a:stretch>
                        </pic:blipFill>
                        <pic:spPr bwMode="auto">
                          <a:xfrm>
                            <a:off x="0" y="0"/>
                            <a:ext cx="2982595" cy="1981200"/>
                          </a:xfrm>
                          <a:prstGeom prst="rect">
                            <a:avLst/>
                          </a:prstGeom>
                          <a:noFill/>
                          <a:ln w="9525">
                            <a:noFill/>
                            <a:miter lim="800000"/>
                            <a:headEnd/>
                            <a:tailEnd/>
                          </a:ln>
                        </pic:spPr>
                      </pic:pic>
                    </a:graphicData>
                  </a:graphic>
                </wp:inline>
              </w:drawing>
            </w:r>
          </w:p>
          <w:p w:rsidR="00AC642C" w:rsidRPr="00332A76" w:rsidRDefault="00AC642C" w:rsidP="00B96549">
            <w:pPr>
              <w:spacing w:line="259" w:lineRule="auto"/>
              <w:jc w:val="center"/>
            </w:pPr>
          </w:p>
          <w:p w:rsidR="00AC642C" w:rsidRDefault="00AC642C" w:rsidP="00B96549">
            <w:pPr>
              <w:spacing w:line="259" w:lineRule="auto"/>
              <w:jc w:val="center"/>
            </w:pPr>
          </w:p>
        </w:tc>
      </w:tr>
      <w:tr w:rsidR="00AC642C" w:rsidTr="00B96549">
        <w:tc>
          <w:tcPr>
            <w:tcW w:w="9544" w:type="dxa"/>
            <w:gridSpan w:val="2"/>
            <w:shd w:val="clear" w:color="auto" w:fill="auto"/>
            <w:vAlign w:val="center"/>
          </w:tcPr>
          <w:p w:rsidR="00AC642C" w:rsidRDefault="00AC642C" w:rsidP="00B96549">
            <w:pPr>
              <w:spacing w:line="259" w:lineRule="auto"/>
              <w:jc w:val="center"/>
            </w:pPr>
          </w:p>
          <w:p w:rsidR="00AC642C" w:rsidRDefault="00AC642C" w:rsidP="00B96549">
            <w:pPr>
              <w:spacing w:line="259" w:lineRule="auto"/>
              <w:jc w:val="center"/>
            </w:pPr>
            <w:r>
              <w:rPr>
                <w:noProof/>
              </w:rPr>
              <w:drawing>
                <wp:inline distT="0" distB="0" distL="0" distR="0">
                  <wp:extent cx="2961005" cy="1970405"/>
                  <wp:effectExtent l="19050" t="0" r="0" b="0"/>
                  <wp:docPr id="433" name="obrázek 433" descr="IMG_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IMG_5423"/>
                          <pic:cNvPicPr>
                            <a:picLocks noChangeAspect="1" noChangeArrowheads="1"/>
                          </pic:cNvPicPr>
                        </pic:nvPicPr>
                        <pic:blipFill>
                          <a:blip r:embed="rId48" cstate="print"/>
                          <a:srcRect/>
                          <a:stretch>
                            <a:fillRect/>
                          </a:stretch>
                        </pic:blipFill>
                        <pic:spPr bwMode="auto">
                          <a:xfrm>
                            <a:off x="0" y="0"/>
                            <a:ext cx="2961005" cy="1970405"/>
                          </a:xfrm>
                          <a:prstGeom prst="rect">
                            <a:avLst/>
                          </a:prstGeom>
                          <a:noFill/>
                          <a:ln w="9525">
                            <a:noFill/>
                            <a:miter lim="800000"/>
                            <a:headEnd/>
                            <a:tailEnd/>
                          </a:ln>
                        </pic:spPr>
                      </pic:pic>
                    </a:graphicData>
                  </a:graphic>
                </wp:inline>
              </w:drawing>
            </w:r>
          </w:p>
          <w:p w:rsidR="00AC642C" w:rsidRDefault="00AC642C" w:rsidP="00B96549">
            <w:pPr>
              <w:spacing w:line="259" w:lineRule="auto"/>
              <w:jc w:val="center"/>
            </w:pPr>
          </w:p>
          <w:p w:rsidR="00AC642C" w:rsidRDefault="00AC642C" w:rsidP="00B96549">
            <w:pPr>
              <w:spacing w:line="259" w:lineRule="auto"/>
              <w:jc w:val="center"/>
            </w:pPr>
          </w:p>
        </w:tc>
      </w:tr>
    </w:tbl>
    <w:p w:rsidR="00572CB3" w:rsidRDefault="00572CB3" w:rsidP="00572CB3">
      <w:pPr>
        <w:pStyle w:val="NadpisB"/>
        <w:numPr>
          <w:ilvl w:val="0"/>
          <w:numId w:val="0"/>
        </w:numPr>
        <w:ind w:left="964"/>
      </w:pPr>
    </w:p>
    <w:p w:rsidR="00572CB3" w:rsidRDefault="00572CB3" w:rsidP="00572CB3">
      <w:pPr>
        <w:rPr>
          <w:rFonts w:ascii="Times New Roman" w:hAnsi="Times New Roman" w:cs="Arial"/>
          <w:sz w:val="32"/>
          <w:szCs w:val="28"/>
        </w:rPr>
      </w:pPr>
      <w:r>
        <w:br w:type="page"/>
      </w:r>
    </w:p>
    <w:p w:rsidR="00AC642C" w:rsidRPr="003F425A" w:rsidRDefault="00AC642C" w:rsidP="00572CB3">
      <w:pPr>
        <w:pStyle w:val="NadpisB"/>
      </w:pPr>
      <w:r w:rsidRPr="003F425A">
        <w:lastRenderedPageBreak/>
        <w:t xml:space="preserve"> </w:t>
      </w:r>
      <w:bookmarkStart w:id="67" w:name="_Toc501516655"/>
      <w:r w:rsidR="00572CB3">
        <w:t>Hemostatika</w:t>
      </w:r>
      <w:bookmarkEnd w:id="67"/>
    </w:p>
    <w:p w:rsidR="00572CB3" w:rsidRDefault="00572CB3" w:rsidP="00572CB3">
      <w:pPr>
        <w:jc w:val="both"/>
      </w:pPr>
      <w:r>
        <w:t xml:space="preserve">Doporučeným hemostatickým prostředkem je </w:t>
      </w:r>
      <w:proofErr w:type="spellStart"/>
      <w:r>
        <w:t>QuikClot</w:t>
      </w:r>
      <w:proofErr w:type="spellEnd"/>
      <w:r>
        <w:t xml:space="preserve"> </w:t>
      </w:r>
      <w:proofErr w:type="spellStart"/>
      <w:r w:rsidRPr="003F425A">
        <w:t>Combat</w:t>
      </w:r>
      <w:proofErr w:type="spellEnd"/>
      <w:r w:rsidRPr="003F425A">
        <w:t xml:space="preserve"> </w:t>
      </w:r>
      <w:proofErr w:type="spellStart"/>
      <w:r w:rsidRPr="003F425A">
        <w:t>gauze</w:t>
      </w:r>
      <w:proofErr w:type="spellEnd"/>
      <w:r>
        <w:t>. J</w:t>
      </w:r>
      <w:r w:rsidRPr="003F425A">
        <w:t>e</w:t>
      </w:r>
      <w:r>
        <w:t>dná se o</w:t>
      </w:r>
      <w:r w:rsidRPr="003F425A">
        <w:t xml:space="preserve"> </w:t>
      </w:r>
      <w:r>
        <w:t>druh</w:t>
      </w:r>
      <w:r w:rsidRPr="003F425A">
        <w:t xml:space="preserve"> </w:t>
      </w:r>
      <w:r>
        <w:t>gázy</w:t>
      </w:r>
      <w:r w:rsidRPr="003F425A">
        <w:t>, který je napuštěný hemostatikem. Hemostatikum pomáhá chemickou reakcí srážení krve v ráně (koagulací), proto je nutné, aby se gáza dostala přímo do kontaktu s místem krvácení.</w:t>
      </w:r>
    </w:p>
    <w:p w:rsidR="00572CB3" w:rsidRDefault="00572CB3" w:rsidP="00572CB3">
      <w:pPr>
        <w:ind w:right="389"/>
        <w:jc w:val="both"/>
      </w:pPr>
      <w:r>
        <w:t xml:space="preserve">Alternativní možnosti hemostatických prostředků dle </w:t>
      </w:r>
      <w:proofErr w:type="spellStart"/>
      <w:r>
        <w:t>CoTCCC</w:t>
      </w:r>
      <w:proofErr w:type="spellEnd"/>
      <w:r>
        <w:t xml:space="preserve"> jsou:</w:t>
      </w:r>
    </w:p>
    <w:p w:rsidR="00572CB3" w:rsidRDefault="00572CB3" w:rsidP="00D77263">
      <w:pPr>
        <w:pStyle w:val="Odstavecseseznamem"/>
        <w:numPr>
          <w:ilvl w:val="0"/>
          <w:numId w:val="20"/>
        </w:numPr>
        <w:ind w:left="567" w:right="389"/>
        <w:jc w:val="both"/>
      </w:pPr>
      <w:proofErr w:type="spellStart"/>
      <w:r>
        <w:t>Celox</w:t>
      </w:r>
      <w:proofErr w:type="spellEnd"/>
      <w:r>
        <w:t xml:space="preserve"> gáza</w:t>
      </w:r>
    </w:p>
    <w:p w:rsidR="00572CB3" w:rsidRDefault="00572CB3" w:rsidP="00D77263">
      <w:pPr>
        <w:pStyle w:val="Odstavecseseznamem"/>
        <w:numPr>
          <w:ilvl w:val="0"/>
          <w:numId w:val="20"/>
        </w:numPr>
        <w:ind w:left="567" w:right="389"/>
        <w:jc w:val="both"/>
      </w:pPr>
      <w:proofErr w:type="spellStart"/>
      <w:r>
        <w:t>Chito</w:t>
      </w:r>
      <w:proofErr w:type="spellEnd"/>
      <w:r>
        <w:t xml:space="preserve"> gáza</w:t>
      </w:r>
    </w:p>
    <w:p w:rsidR="00D77263" w:rsidRDefault="00572CB3" w:rsidP="00D77263">
      <w:pPr>
        <w:pStyle w:val="Odstavecseseznamem"/>
        <w:numPr>
          <w:ilvl w:val="0"/>
          <w:numId w:val="20"/>
        </w:numPr>
        <w:ind w:left="567" w:right="389"/>
        <w:jc w:val="both"/>
      </w:pPr>
      <w:proofErr w:type="spellStart"/>
      <w:r>
        <w:t>XStat</w:t>
      </w:r>
      <w:proofErr w:type="spellEnd"/>
      <w:r>
        <w:t xml:space="preserve"> (vhodné pro hluboké poranění s</w:t>
      </w:r>
      <w:r>
        <w:rPr>
          <w:rFonts w:hint="eastAsia"/>
        </w:rPr>
        <w:t> </w:t>
      </w:r>
      <w:r>
        <w:t>úzkým průchodem)</w:t>
      </w:r>
    </w:p>
    <w:p w:rsidR="00D77263" w:rsidRDefault="00D77263" w:rsidP="00D77263">
      <w:pPr>
        <w:pStyle w:val="NadpisC"/>
      </w:pPr>
      <w:bookmarkStart w:id="68" w:name="_Toc501516656"/>
      <w:r>
        <w:t>Aplikace hemostatik</w:t>
      </w:r>
      <w:bookmarkEnd w:id="68"/>
    </w:p>
    <w:p w:rsidR="00D77263" w:rsidRDefault="00D77263" w:rsidP="00D77263">
      <w:pPr>
        <w:jc w:val="both"/>
      </w:pPr>
      <w:r w:rsidRPr="00E529E0">
        <w:rPr>
          <w:b/>
        </w:rPr>
        <w:t>Hemostatická gáza</w:t>
      </w:r>
      <w:r w:rsidRPr="00E92593">
        <w:t xml:space="preserve"> musí být aplikována za přímého tlaku po</w:t>
      </w:r>
      <w:r>
        <w:t xml:space="preserve"> </w:t>
      </w:r>
      <w:r w:rsidRPr="00E92593">
        <w:t>dobu alespoň 3 mi</w:t>
      </w:r>
      <w:r>
        <w:t xml:space="preserve">nut (neplatí pro </w:t>
      </w:r>
      <w:proofErr w:type="spellStart"/>
      <w:r>
        <w:t>XStat</w:t>
      </w:r>
      <w:proofErr w:type="spellEnd"/>
      <w:r>
        <w:t xml:space="preserve">). Uvědom si, že jednotlivá hemostatika pracují na jiném principu (kaolin, </w:t>
      </w:r>
      <w:proofErr w:type="spellStart"/>
      <w:r>
        <w:t>chitosan</w:t>
      </w:r>
      <w:proofErr w:type="spellEnd"/>
      <w:r>
        <w:t xml:space="preserve">). Proto, pokud je hemostatikum neúčinné, odstraň jej (neplatí pro </w:t>
      </w:r>
      <w:proofErr w:type="spellStart"/>
      <w:r>
        <w:t>XStat</w:t>
      </w:r>
      <w:proofErr w:type="spellEnd"/>
      <w:r>
        <w:t xml:space="preserve">) a nahraď novým anebo jej nehraď jiným typem. </w:t>
      </w:r>
      <w:r w:rsidRPr="003F425A">
        <w:t>V praxi to znamená, že vyplníme ránu tímto obvazem a stlačíme po dobu alespoň 3 minut. Hemostatická gáza je určena k závažnému masivnímu krvácení na rizikových místech – krk, paže, třísla. Dále ji využíváme při ošetřování hlubokých ran a při povolování turniketů.</w:t>
      </w:r>
    </w:p>
    <w:p w:rsidR="00D77263" w:rsidRDefault="00D77263" w:rsidP="00D77263">
      <w:pPr>
        <w:jc w:val="both"/>
      </w:pPr>
    </w:p>
    <w:p w:rsidR="00D77263" w:rsidRDefault="00D77263" w:rsidP="00D77263">
      <w:pPr>
        <w:pStyle w:val="Odstavecseseznamem"/>
        <w:numPr>
          <w:ilvl w:val="0"/>
          <w:numId w:val="24"/>
        </w:numPr>
        <w:jc w:val="both"/>
      </w:pPr>
      <w:r>
        <w:t>O</w:t>
      </w:r>
      <w:r w:rsidRPr="003F425A">
        <w:t>dstraň oblečení a odhal ránu</w:t>
      </w:r>
      <w:r>
        <w:t>.</w:t>
      </w:r>
    </w:p>
    <w:p w:rsidR="00D77263" w:rsidRDefault="00D77263" w:rsidP="00D77263">
      <w:pPr>
        <w:pStyle w:val="Odstavecseseznamem"/>
        <w:numPr>
          <w:ilvl w:val="0"/>
          <w:numId w:val="24"/>
        </w:numPr>
        <w:jc w:val="both"/>
      </w:pPr>
      <w:r>
        <w:t>U</w:t>
      </w:r>
      <w:r w:rsidRPr="003F425A">
        <w:t>rči přesné místo krvácení</w:t>
      </w:r>
      <w:r>
        <w:t xml:space="preserve"> (zdroj krvácení).</w:t>
      </w:r>
    </w:p>
    <w:p w:rsidR="00D77263" w:rsidRDefault="00D77263" w:rsidP="00D77263">
      <w:pPr>
        <w:pStyle w:val="Odstavecseseznamem"/>
        <w:numPr>
          <w:ilvl w:val="0"/>
          <w:numId w:val="24"/>
        </w:numPr>
        <w:jc w:val="both"/>
      </w:pPr>
      <w:r>
        <w:t>H</w:t>
      </w:r>
      <w:r w:rsidRPr="003F425A">
        <w:t xml:space="preserve">emostatickou gázu </w:t>
      </w:r>
      <w:r>
        <w:t xml:space="preserve">za neustálého tlaku vkládej </w:t>
      </w:r>
      <w:r w:rsidRPr="003F425A">
        <w:t>přímo do rány</w:t>
      </w:r>
      <w:r>
        <w:t xml:space="preserve"> (</w:t>
      </w:r>
      <w:proofErr w:type="spellStart"/>
      <w:r>
        <w:t>Deep</w:t>
      </w:r>
      <w:proofErr w:type="spellEnd"/>
      <w:r>
        <w:t xml:space="preserve"> </w:t>
      </w:r>
      <w:proofErr w:type="spellStart"/>
      <w:r>
        <w:t>wound</w:t>
      </w:r>
      <w:proofErr w:type="spellEnd"/>
      <w:r>
        <w:t xml:space="preserve"> </w:t>
      </w:r>
      <w:proofErr w:type="spellStart"/>
      <w:r>
        <w:t>packing</w:t>
      </w:r>
      <w:proofErr w:type="spellEnd"/>
      <w:r>
        <w:t>).</w:t>
      </w:r>
    </w:p>
    <w:p w:rsidR="00D77263" w:rsidRDefault="00D77263" w:rsidP="00D77263">
      <w:pPr>
        <w:pStyle w:val="Odstavecseseznamem"/>
        <w:numPr>
          <w:ilvl w:val="0"/>
          <w:numId w:val="24"/>
        </w:numPr>
        <w:jc w:val="both"/>
      </w:pPr>
      <w:r>
        <w:t>D</w:t>
      </w:r>
      <w:r w:rsidRPr="003F425A">
        <w:t>le potřeby a velikosti poranění použij i více gáz</w:t>
      </w:r>
      <w:r>
        <w:t>.</w:t>
      </w:r>
    </w:p>
    <w:p w:rsidR="00D77263" w:rsidRDefault="00D77263" w:rsidP="00D77263">
      <w:pPr>
        <w:pStyle w:val="Odstavecseseznamem"/>
        <w:numPr>
          <w:ilvl w:val="0"/>
          <w:numId w:val="24"/>
        </w:numPr>
        <w:jc w:val="both"/>
      </w:pPr>
      <w:r>
        <w:t>R</w:t>
      </w:r>
      <w:r w:rsidRPr="003F425A">
        <w:t>ozsáhlá poranění následně vyplň již ne</w:t>
      </w:r>
      <w:r>
        <w:t>-</w:t>
      </w:r>
      <w:r w:rsidRPr="003F425A">
        <w:t>hemostatickou kompresivní gázou</w:t>
      </w:r>
      <w:r>
        <w:t>.</w:t>
      </w:r>
    </w:p>
    <w:p w:rsidR="00D77263" w:rsidRDefault="00D77263" w:rsidP="00D77263">
      <w:pPr>
        <w:jc w:val="both"/>
      </w:pPr>
    </w:p>
    <w:p w:rsidR="00D77263" w:rsidRDefault="00D77263" w:rsidP="00D77263">
      <w:pPr>
        <w:jc w:val="both"/>
      </w:pPr>
      <w:r w:rsidRPr="00D77263">
        <w:rPr>
          <w:noProof/>
        </w:rPr>
        <w:drawing>
          <wp:inline distT="0" distB="0" distL="0" distR="0">
            <wp:extent cx="5344795" cy="3080385"/>
            <wp:effectExtent l="19050" t="0" r="8255" b="0"/>
            <wp:docPr id="434" name="Picture 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3"/>
                    <pic:cNvPicPr>
                      <a:picLocks noChangeAspect="1" noChangeArrowheads="1"/>
                    </pic:cNvPicPr>
                  </pic:nvPicPr>
                  <pic:blipFill>
                    <a:blip r:embed="rId49" cstate="print"/>
                    <a:srcRect/>
                    <a:stretch>
                      <a:fillRect/>
                    </a:stretch>
                  </pic:blipFill>
                  <pic:spPr bwMode="auto">
                    <a:xfrm>
                      <a:off x="0" y="0"/>
                      <a:ext cx="5344795" cy="3080385"/>
                    </a:xfrm>
                    <a:prstGeom prst="rect">
                      <a:avLst/>
                    </a:prstGeom>
                    <a:noFill/>
                    <a:ln w="9525">
                      <a:noFill/>
                      <a:miter lim="800000"/>
                      <a:headEnd/>
                      <a:tailEnd/>
                    </a:ln>
                  </pic:spPr>
                </pic:pic>
              </a:graphicData>
            </a:graphic>
          </wp:inline>
        </w:drawing>
      </w:r>
    </w:p>
    <w:p w:rsidR="00D77263" w:rsidRDefault="00D77263" w:rsidP="00D77263">
      <w:pPr>
        <w:jc w:val="both"/>
      </w:pPr>
    </w:p>
    <w:p w:rsidR="00D77263" w:rsidRDefault="00D77263" w:rsidP="00D77263">
      <w:pPr>
        <w:pStyle w:val="Odstavecseseznamem"/>
        <w:numPr>
          <w:ilvl w:val="0"/>
          <w:numId w:val="24"/>
        </w:numPr>
        <w:jc w:val="both"/>
      </w:pPr>
      <w:r>
        <w:t>Za ideálních podmínek vyvíjej manuální tlak po dobu alespoň tří minut. V případech, kdy to taktická situace nedovolí, použij tlakový obvaz.</w:t>
      </w:r>
    </w:p>
    <w:p w:rsidR="00D77263" w:rsidRDefault="00D77263" w:rsidP="00D77263">
      <w:pPr>
        <w:pStyle w:val="Odstavecseseznamem"/>
        <w:numPr>
          <w:ilvl w:val="0"/>
          <w:numId w:val="24"/>
        </w:numPr>
        <w:jc w:val="both"/>
      </w:pPr>
      <w:r>
        <w:t>P</w:t>
      </w:r>
      <w:r w:rsidRPr="003F425A">
        <w:t>oté zkontroluj, zda jsi krvácení zastavil a rána neprosakuje</w:t>
      </w:r>
      <w:r>
        <w:t>.</w:t>
      </w:r>
    </w:p>
    <w:p w:rsidR="00D77263" w:rsidRDefault="00D77263" w:rsidP="00D77263">
      <w:pPr>
        <w:pStyle w:val="Odstavecseseznamem"/>
        <w:numPr>
          <w:ilvl w:val="0"/>
          <w:numId w:val="24"/>
        </w:numPr>
        <w:jc w:val="both"/>
      </w:pPr>
      <w:r>
        <w:t>V případě, že jste prováděli manuální tlak, p</w:t>
      </w:r>
      <w:r w:rsidRPr="003F425A">
        <w:t xml:space="preserve">řekryj </w:t>
      </w:r>
      <w:r>
        <w:t xml:space="preserve">ránu </w:t>
      </w:r>
      <w:r w:rsidRPr="003F425A">
        <w:t>dostupným tlakovým obvazem</w:t>
      </w:r>
      <w:r>
        <w:t>.</w:t>
      </w:r>
    </w:p>
    <w:p w:rsidR="00D77263" w:rsidRDefault="00D77263" w:rsidP="00D77263">
      <w:pPr>
        <w:ind w:left="360"/>
        <w:jc w:val="both"/>
      </w:pPr>
    </w:p>
    <w:p w:rsidR="00D77263" w:rsidRDefault="00D77263" w:rsidP="003F6D1C">
      <w:pPr>
        <w:jc w:val="both"/>
      </w:pPr>
      <w:r w:rsidRPr="00052699">
        <w:rPr>
          <w:b/>
        </w:rPr>
        <w:t xml:space="preserve">Prostředek </w:t>
      </w:r>
      <w:proofErr w:type="spellStart"/>
      <w:r w:rsidRPr="00052699">
        <w:rPr>
          <w:b/>
        </w:rPr>
        <w:t>XStat</w:t>
      </w:r>
      <w:proofErr w:type="spellEnd"/>
      <w:r>
        <w:t xml:space="preserve"> se na bojišti neodstraňuje, v případě prokrácení aplikujeme znovu </w:t>
      </w:r>
      <w:proofErr w:type="spellStart"/>
      <w:r>
        <w:t>XStat</w:t>
      </w:r>
      <w:proofErr w:type="spellEnd"/>
      <w:r>
        <w:t xml:space="preserve"> do místa poranění nebo využijeme jiné alternativní hemostatické prostředky, které přiložíme přes prvotně aplikovaný prostředek </w:t>
      </w:r>
      <w:proofErr w:type="spellStart"/>
      <w:r>
        <w:t>XStat</w:t>
      </w:r>
      <w:proofErr w:type="spellEnd"/>
      <w:r>
        <w:t>.</w:t>
      </w:r>
    </w:p>
    <w:p w:rsidR="00D77263" w:rsidRDefault="00D77263" w:rsidP="00D77263">
      <w:pPr>
        <w:jc w:val="both"/>
      </w:pPr>
    </w:p>
    <w:p w:rsidR="00D77263" w:rsidRDefault="00D77263" w:rsidP="00D77263">
      <w:pPr>
        <w:jc w:val="center"/>
      </w:pPr>
      <w:r>
        <w:rPr>
          <w:noProof/>
        </w:rPr>
        <w:drawing>
          <wp:inline distT="0" distB="0" distL="0" distR="0">
            <wp:extent cx="4507230" cy="1805940"/>
            <wp:effectExtent l="19050" t="0" r="7620" b="0"/>
            <wp:docPr id="295" name="obrázek 295" descr="xstat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xstat_02"/>
                    <pic:cNvPicPr>
                      <a:picLocks noChangeAspect="1" noChangeArrowheads="1"/>
                    </pic:cNvPicPr>
                  </pic:nvPicPr>
                  <pic:blipFill>
                    <a:blip r:embed="rId50" cstate="print"/>
                    <a:srcRect/>
                    <a:stretch>
                      <a:fillRect/>
                    </a:stretch>
                  </pic:blipFill>
                  <pic:spPr bwMode="auto">
                    <a:xfrm>
                      <a:off x="0" y="0"/>
                      <a:ext cx="4507230" cy="1805940"/>
                    </a:xfrm>
                    <a:prstGeom prst="rect">
                      <a:avLst/>
                    </a:prstGeom>
                    <a:noFill/>
                    <a:ln w="9525">
                      <a:noFill/>
                      <a:miter lim="800000"/>
                      <a:headEnd/>
                      <a:tailEnd/>
                    </a:ln>
                  </pic:spPr>
                </pic:pic>
              </a:graphicData>
            </a:graphic>
          </wp:inline>
        </w:drawing>
      </w:r>
    </w:p>
    <w:p w:rsidR="00D77263" w:rsidRDefault="00D77263" w:rsidP="00D77263">
      <w:pPr>
        <w:jc w:val="both"/>
      </w:pPr>
    </w:p>
    <w:p w:rsidR="003F6D1C" w:rsidRDefault="003F6D1C">
      <w:pPr>
        <w:rPr>
          <w:rFonts w:ascii="Times New Roman" w:hAnsi="Times New Roman" w:cs="Arial"/>
          <w:b/>
          <w:bCs/>
          <w:iCs/>
          <w:sz w:val="32"/>
          <w:szCs w:val="28"/>
        </w:rPr>
      </w:pPr>
      <w:r>
        <w:br w:type="page"/>
      </w:r>
    </w:p>
    <w:p w:rsidR="00D77263" w:rsidRDefault="00D77263" w:rsidP="00D77263">
      <w:pPr>
        <w:pStyle w:val="NadpisB"/>
      </w:pPr>
      <w:bookmarkStart w:id="69" w:name="_Toc501516657"/>
      <w:r>
        <w:lastRenderedPageBreak/>
        <w:t>Tlakový obvaz</w:t>
      </w:r>
      <w:bookmarkEnd w:id="69"/>
    </w:p>
    <w:p w:rsidR="003F6D1C" w:rsidRDefault="003F6D1C" w:rsidP="003F6D1C">
      <w:pPr>
        <w:pStyle w:val="NadpisC"/>
      </w:pPr>
      <w:bookmarkStart w:id="70" w:name="_Toc501516658"/>
      <w:proofErr w:type="spellStart"/>
      <w:r>
        <w:t>Emergency</w:t>
      </w:r>
      <w:proofErr w:type="spellEnd"/>
      <w:r>
        <w:t xml:space="preserve"> </w:t>
      </w:r>
      <w:proofErr w:type="spellStart"/>
      <w:r>
        <w:t>bandage</w:t>
      </w:r>
      <w:bookmarkEnd w:id="70"/>
      <w:proofErr w:type="spellEnd"/>
    </w:p>
    <w:p w:rsidR="003F6D1C" w:rsidRDefault="003F6D1C" w:rsidP="003F6D1C">
      <w:pPr>
        <w:jc w:val="both"/>
      </w:pPr>
      <w:r w:rsidRPr="003F425A">
        <w:t>Tento typ obvazu se sklá</w:t>
      </w:r>
      <w:r>
        <w:t>dá se 3 částí – krycí, tlaková,</w:t>
      </w:r>
      <w:r w:rsidRPr="003F425A">
        <w:t xml:space="preserve"> </w:t>
      </w:r>
      <w:r>
        <w:t>fixační a součástí nového typu T3 je i gáza</w:t>
      </w:r>
      <w:r w:rsidRPr="003F425A">
        <w:t>. Používá se na krv</w:t>
      </w:r>
      <w:r>
        <w:t>ácející rány a má řadu využití.</w:t>
      </w:r>
    </w:p>
    <w:p w:rsidR="003F6D1C" w:rsidRDefault="003F6D1C" w:rsidP="003F6D1C">
      <w:pPr>
        <w:ind w:right="389"/>
        <w:jc w:val="both"/>
      </w:pPr>
    </w:p>
    <w:tbl>
      <w:tblPr>
        <w:tblW w:w="0" w:type="auto"/>
        <w:tblInd w:w="108" w:type="dxa"/>
        <w:tblLayout w:type="fixed"/>
        <w:tblLook w:val="04A0" w:firstRow="1" w:lastRow="0" w:firstColumn="1" w:lastColumn="0" w:noHBand="0" w:noVBand="1"/>
      </w:tblPr>
      <w:tblGrid>
        <w:gridCol w:w="4483"/>
        <w:gridCol w:w="4483"/>
      </w:tblGrid>
      <w:tr w:rsidR="003F6D1C" w:rsidRPr="0010287C" w:rsidTr="008A71CF">
        <w:tc>
          <w:tcPr>
            <w:tcW w:w="4483" w:type="dxa"/>
            <w:shd w:val="clear" w:color="auto" w:fill="auto"/>
            <w:vAlign w:val="center"/>
          </w:tcPr>
          <w:p w:rsidR="003F6D1C" w:rsidRPr="0010287C" w:rsidRDefault="003F6D1C" w:rsidP="008A71CF">
            <w:pPr>
              <w:spacing w:after="320" w:line="259" w:lineRule="auto"/>
              <w:ind w:left="-720" w:firstLine="720"/>
              <w:jc w:val="center"/>
              <w:rPr>
                <w:rFonts w:eastAsia="Cambria"/>
              </w:rPr>
            </w:pPr>
            <w:r>
              <w:rPr>
                <w:rFonts w:eastAsia="Cambria"/>
                <w:noProof/>
              </w:rPr>
              <w:drawing>
                <wp:inline distT="0" distB="0" distL="0" distR="0">
                  <wp:extent cx="2329815" cy="1284605"/>
                  <wp:effectExtent l="19050" t="0" r="0" b="0"/>
                  <wp:docPr id="395" name="obrázek 395" descr="IMG_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IMG_5427"/>
                          <pic:cNvPicPr>
                            <a:picLocks noChangeAspect="1" noChangeArrowheads="1"/>
                          </pic:cNvPicPr>
                        </pic:nvPicPr>
                        <pic:blipFill>
                          <a:blip r:embed="rId51" cstate="print"/>
                          <a:srcRect/>
                          <a:stretch>
                            <a:fillRect/>
                          </a:stretch>
                        </pic:blipFill>
                        <pic:spPr bwMode="auto">
                          <a:xfrm>
                            <a:off x="0" y="0"/>
                            <a:ext cx="2329815" cy="1284605"/>
                          </a:xfrm>
                          <a:prstGeom prst="rect">
                            <a:avLst/>
                          </a:prstGeom>
                          <a:noFill/>
                          <a:ln w="9525">
                            <a:noFill/>
                            <a:miter lim="800000"/>
                            <a:headEnd/>
                            <a:tailEnd/>
                          </a:ln>
                        </pic:spPr>
                      </pic:pic>
                    </a:graphicData>
                  </a:graphic>
                </wp:inline>
              </w:drawing>
            </w:r>
          </w:p>
        </w:tc>
        <w:tc>
          <w:tcPr>
            <w:tcW w:w="4483" w:type="dxa"/>
            <w:shd w:val="clear" w:color="auto" w:fill="auto"/>
            <w:vAlign w:val="center"/>
          </w:tcPr>
          <w:p w:rsidR="003F6D1C" w:rsidRPr="0010287C" w:rsidRDefault="003F6D1C" w:rsidP="008A71CF">
            <w:pPr>
              <w:spacing w:after="320" w:line="259" w:lineRule="auto"/>
              <w:jc w:val="center"/>
              <w:rPr>
                <w:rFonts w:eastAsia="Cambria"/>
              </w:rPr>
            </w:pPr>
            <w:r>
              <w:rPr>
                <w:rFonts w:eastAsia="Cambria"/>
                <w:noProof/>
              </w:rPr>
              <w:drawing>
                <wp:inline distT="0" distB="0" distL="0" distR="0">
                  <wp:extent cx="2199005" cy="1284605"/>
                  <wp:effectExtent l="19050" t="0" r="0" b="0"/>
                  <wp:docPr id="396" name="obrázek 396" descr="IMG_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IMG_5429"/>
                          <pic:cNvPicPr>
                            <a:picLocks noChangeAspect="1" noChangeArrowheads="1"/>
                          </pic:cNvPicPr>
                        </pic:nvPicPr>
                        <pic:blipFill>
                          <a:blip r:embed="rId52" cstate="print"/>
                          <a:srcRect/>
                          <a:stretch>
                            <a:fillRect/>
                          </a:stretch>
                        </pic:blipFill>
                        <pic:spPr bwMode="auto">
                          <a:xfrm>
                            <a:off x="0" y="0"/>
                            <a:ext cx="2199005" cy="1284605"/>
                          </a:xfrm>
                          <a:prstGeom prst="rect">
                            <a:avLst/>
                          </a:prstGeom>
                          <a:noFill/>
                          <a:ln w="9525">
                            <a:noFill/>
                            <a:miter lim="800000"/>
                            <a:headEnd/>
                            <a:tailEnd/>
                          </a:ln>
                        </pic:spPr>
                      </pic:pic>
                    </a:graphicData>
                  </a:graphic>
                </wp:inline>
              </w:drawing>
            </w:r>
          </w:p>
        </w:tc>
      </w:tr>
      <w:tr w:rsidR="003F6D1C" w:rsidRPr="0010287C" w:rsidTr="008A71CF">
        <w:tc>
          <w:tcPr>
            <w:tcW w:w="4483" w:type="dxa"/>
            <w:shd w:val="clear" w:color="auto" w:fill="auto"/>
            <w:vAlign w:val="center"/>
          </w:tcPr>
          <w:p w:rsidR="003F6D1C" w:rsidRPr="0010287C" w:rsidRDefault="003F6D1C" w:rsidP="008A71CF">
            <w:pPr>
              <w:spacing w:after="320" w:line="259" w:lineRule="auto"/>
              <w:jc w:val="center"/>
              <w:rPr>
                <w:rFonts w:eastAsia="Cambria"/>
              </w:rPr>
            </w:pPr>
            <w:r>
              <w:rPr>
                <w:rFonts w:eastAsia="Cambria"/>
                <w:noProof/>
              </w:rPr>
              <w:drawing>
                <wp:inline distT="0" distB="0" distL="0" distR="0">
                  <wp:extent cx="2318385" cy="1545590"/>
                  <wp:effectExtent l="19050" t="0" r="5715" b="0"/>
                  <wp:docPr id="397" name="obrázek 397" descr="IMG_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IMG_5430"/>
                          <pic:cNvPicPr>
                            <a:picLocks noChangeAspect="1" noChangeArrowheads="1"/>
                          </pic:cNvPicPr>
                        </pic:nvPicPr>
                        <pic:blipFill>
                          <a:blip r:embed="rId53" cstate="print"/>
                          <a:srcRect/>
                          <a:stretch>
                            <a:fillRect/>
                          </a:stretch>
                        </pic:blipFill>
                        <pic:spPr bwMode="auto">
                          <a:xfrm>
                            <a:off x="0" y="0"/>
                            <a:ext cx="2318385" cy="1545590"/>
                          </a:xfrm>
                          <a:prstGeom prst="rect">
                            <a:avLst/>
                          </a:prstGeom>
                          <a:noFill/>
                          <a:ln w="9525">
                            <a:noFill/>
                            <a:miter lim="800000"/>
                            <a:headEnd/>
                            <a:tailEnd/>
                          </a:ln>
                        </pic:spPr>
                      </pic:pic>
                    </a:graphicData>
                  </a:graphic>
                </wp:inline>
              </w:drawing>
            </w:r>
          </w:p>
        </w:tc>
        <w:tc>
          <w:tcPr>
            <w:tcW w:w="4483" w:type="dxa"/>
            <w:shd w:val="clear" w:color="auto" w:fill="auto"/>
            <w:vAlign w:val="center"/>
          </w:tcPr>
          <w:p w:rsidR="003F6D1C" w:rsidRPr="0010287C" w:rsidRDefault="003F6D1C" w:rsidP="008A71CF">
            <w:pPr>
              <w:spacing w:after="320" w:line="259" w:lineRule="auto"/>
              <w:jc w:val="center"/>
              <w:rPr>
                <w:rFonts w:eastAsia="Cambria"/>
              </w:rPr>
            </w:pPr>
            <w:r>
              <w:rPr>
                <w:rFonts w:eastAsia="Cambria"/>
                <w:noProof/>
              </w:rPr>
              <w:drawing>
                <wp:inline distT="0" distB="0" distL="0" distR="0">
                  <wp:extent cx="2199005" cy="1513205"/>
                  <wp:effectExtent l="19050" t="0" r="0" b="0"/>
                  <wp:docPr id="398" name="obrázek 398" descr="IMG_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G_5431"/>
                          <pic:cNvPicPr>
                            <a:picLocks noChangeAspect="1" noChangeArrowheads="1"/>
                          </pic:cNvPicPr>
                        </pic:nvPicPr>
                        <pic:blipFill>
                          <a:blip r:embed="rId54" cstate="print"/>
                          <a:srcRect/>
                          <a:stretch>
                            <a:fillRect/>
                          </a:stretch>
                        </pic:blipFill>
                        <pic:spPr bwMode="auto">
                          <a:xfrm>
                            <a:off x="0" y="0"/>
                            <a:ext cx="2199005" cy="1513205"/>
                          </a:xfrm>
                          <a:prstGeom prst="rect">
                            <a:avLst/>
                          </a:prstGeom>
                          <a:noFill/>
                          <a:ln w="9525">
                            <a:noFill/>
                            <a:miter lim="800000"/>
                            <a:headEnd/>
                            <a:tailEnd/>
                          </a:ln>
                        </pic:spPr>
                      </pic:pic>
                    </a:graphicData>
                  </a:graphic>
                </wp:inline>
              </w:drawing>
            </w:r>
          </w:p>
        </w:tc>
      </w:tr>
      <w:tr w:rsidR="003F6D1C" w:rsidRPr="0010287C" w:rsidTr="008A71CF">
        <w:tc>
          <w:tcPr>
            <w:tcW w:w="4483" w:type="dxa"/>
            <w:shd w:val="clear" w:color="auto" w:fill="auto"/>
            <w:vAlign w:val="center"/>
          </w:tcPr>
          <w:p w:rsidR="003F6D1C" w:rsidRPr="0010287C" w:rsidRDefault="003F6D1C" w:rsidP="008A71CF">
            <w:pPr>
              <w:spacing w:after="320" w:line="259" w:lineRule="auto"/>
              <w:jc w:val="center"/>
              <w:rPr>
                <w:rFonts w:eastAsia="Cambria"/>
              </w:rPr>
            </w:pPr>
            <w:r>
              <w:rPr>
                <w:rFonts w:eastAsia="Cambria"/>
                <w:noProof/>
              </w:rPr>
              <w:drawing>
                <wp:inline distT="0" distB="0" distL="0" distR="0">
                  <wp:extent cx="2307590" cy="1534795"/>
                  <wp:effectExtent l="19050" t="0" r="0" b="0"/>
                  <wp:docPr id="399" name="obrázek 399" descr="IMG_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IMG_5433"/>
                          <pic:cNvPicPr>
                            <a:picLocks noChangeAspect="1" noChangeArrowheads="1"/>
                          </pic:cNvPicPr>
                        </pic:nvPicPr>
                        <pic:blipFill>
                          <a:blip r:embed="rId55" cstate="print"/>
                          <a:srcRect/>
                          <a:stretch>
                            <a:fillRect/>
                          </a:stretch>
                        </pic:blipFill>
                        <pic:spPr bwMode="auto">
                          <a:xfrm>
                            <a:off x="0" y="0"/>
                            <a:ext cx="2307590" cy="1534795"/>
                          </a:xfrm>
                          <a:prstGeom prst="rect">
                            <a:avLst/>
                          </a:prstGeom>
                          <a:noFill/>
                          <a:ln w="9525">
                            <a:noFill/>
                            <a:miter lim="800000"/>
                            <a:headEnd/>
                            <a:tailEnd/>
                          </a:ln>
                        </pic:spPr>
                      </pic:pic>
                    </a:graphicData>
                  </a:graphic>
                </wp:inline>
              </w:drawing>
            </w:r>
          </w:p>
        </w:tc>
        <w:tc>
          <w:tcPr>
            <w:tcW w:w="4483" w:type="dxa"/>
            <w:shd w:val="clear" w:color="auto" w:fill="auto"/>
            <w:vAlign w:val="center"/>
          </w:tcPr>
          <w:p w:rsidR="003F6D1C" w:rsidRPr="0010287C" w:rsidRDefault="003F6D1C" w:rsidP="008A71CF">
            <w:pPr>
              <w:spacing w:after="320" w:line="259" w:lineRule="auto"/>
              <w:jc w:val="center"/>
              <w:rPr>
                <w:rFonts w:eastAsia="Cambria"/>
              </w:rPr>
            </w:pPr>
            <w:r>
              <w:rPr>
                <w:rFonts w:eastAsia="Cambria"/>
                <w:noProof/>
              </w:rPr>
              <w:drawing>
                <wp:inline distT="0" distB="0" distL="0" distR="0">
                  <wp:extent cx="2220595" cy="1524000"/>
                  <wp:effectExtent l="19050" t="0" r="8255" b="0"/>
                  <wp:docPr id="400" name="obrázek 400" descr="IMG_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IMG_5434"/>
                          <pic:cNvPicPr>
                            <a:picLocks noChangeAspect="1" noChangeArrowheads="1"/>
                          </pic:cNvPicPr>
                        </pic:nvPicPr>
                        <pic:blipFill>
                          <a:blip r:embed="rId56" cstate="print"/>
                          <a:srcRect/>
                          <a:stretch>
                            <a:fillRect/>
                          </a:stretch>
                        </pic:blipFill>
                        <pic:spPr bwMode="auto">
                          <a:xfrm>
                            <a:off x="0" y="0"/>
                            <a:ext cx="2220595" cy="1524000"/>
                          </a:xfrm>
                          <a:prstGeom prst="rect">
                            <a:avLst/>
                          </a:prstGeom>
                          <a:noFill/>
                          <a:ln w="9525">
                            <a:noFill/>
                            <a:miter lim="800000"/>
                            <a:headEnd/>
                            <a:tailEnd/>
                          </a:ln>
                        </pic:spPr>
                      </pic:pic>
                    </a:graphicData>
                  </a:graphic>
                </wp:inline>
              </w:drawing>
            </w:r>
          </w:p>
        </w:tc>
      </w:tr>
      <w:tr w:rsidR="003F6D1C" w:rsidRPr="0010287C" w:rsidTr="008A71CF">
        <w:tc>
          <w:tcPr>
            <w:tcW w:w="4483" w:type="dxa"/>
            <w:shd w:val="clear" w:color="auto" w:fill="auto"/>
            <w:vAlign w:val="center"/>
          </w:tcPr>
          <w:p w:rsidR="003F6D1C" w:rsidRPr="0010287C" w:rsidRDefault="003F6D1C" w:rsidP="008A71CF">
            <w:pPr>
              <w:spacing w:after="320" w:line="259" w:lineRule="auto"/>
              <w:jc w:val="center"/>
              <w:rPr>
                <w:rFonts w:eastAsia="Cambria"/>
              </w:rPr>
            </w:pPr>
            <w:r>
              <w:rPr>
                <w:rFonts w:eastAsia="Cambria"/>
                <w:noProof/>
              </w:rPr>
              <w:drawing>
                <wp:inline distT="0" distB="0" distL="0" distR="0">
                  <wp:extent cx="2275205" cy="1524000"/>
                  <wp:effectExtent l="19050" t="0" r="0" b="0"/>
                  <wp:docPr id="401" name="obrázek 401" descr="IMG_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IMG_5435"/>
                          <pic:cNvPicPr>
                            <a:picLocks noChangeAspect="1" noChangeArrowheads="1"/>
                          </pic:cNvPicPr>
                        </pic:nvPicPr>
                        <pic:blipFill>
                          <a:blip r:embed="rId57" cstate="print"/>
                          <a:srcRect/>
                          <a:stretch>
                            <a:fillRect/>
                          </a:stretch>
                        </pic:blipFill>
                        <pic:spPr bwMode="auto">
                          <a:xfrm>
                            <a:off x="0" y="0"/>
                            <a:ext cx="2275205" cy="1524000"/>
                          </a:xfrm>
                          <a:prstGeom prst="rect">
                            <a:avLst/>
                          </a:prstGeom>
                          <a:noFill/>
                          <a:ln w="9525">
                            <a:noFill/>
                            <a:miter lim="800000"/>
                            <a:headEnd/>
                            <a:tailEnd/>
                          </a:ln>
                        </pic:spPr>
                      </pic:pic>
                    </a:graphicData>
                  </a:graphic>
                </wp:inline>
              </w:drawing>
            </w:r>
          </w:p>
        </w:tc>
        <w:tc>
          <w:tcPr>
            <w:tcW w:w="4483" w:type="dxa"/>
            <w:shd w:val="clear" w:color="auto" w:fill="auto"/>
            <w:vAlign w:val="center"/>
          </w:tcPr>
          <w:p w:rsidR="003F6D1C" w:rsidRPr="0010287C" w:rsidRDefault="003F6D1C" w:rsidP="008A71CF">
            <w:pPr>
              <w:spacing w:after="320" w:line="259" w:lineRule="auto"/>
              <w:jc w:val="center"/>
              <w:rPr>
                <w:rFonts w:eastAsia="Cambria"/>
              </w:rPr>
            </w:pPr>
            <w:r>
              <w:rPr>
                <w:rFonts w:eastAsia="Cambria"/>
                <w:noProof/>
              </w:rPr>
              <w:drawing>
                <wp:inline distT="0" distB="0" distL="0" distR="0">
                  <wp:extent cx="2220595" cy="1524000"/>
                  <wp:effectExtent l="19050" t="0" r="8255" b="0"/>
                  <wp:docPr id="402" name="obrázek 402" descr="IMG_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IMG_5436"/>
                          <pic:cNvPicPr>
                            <a:picLocks noChangeAspect="1" noChangeArrowheads="1"/>
                          </pic:cNvPicPr>
                        </pic:nvPicPr>
                        <pic:blipFill>
                          <a:blip r:embed="rId58" cstate="print"/>
                          <a:srcRect/>
                          <a:stretch>
                            <a:fillRect/>
                          </a:stretch>
                        </pic:blipFill>
                        <pic:spPr bwMode="auto">
                          <a:xfrm>
                            <a:off x="0" y="0"/>
                            <a:ext cx="2220595" cy="1524000"/>
                          </a:xfrm>
                          <a:prstGeom prst="rect">
                            <a:avLst/>
                          </a:prstGeom>
                          <a:noFill/>
                          <a:ln w="9525">
                            <a:noFill/>
                            <a:miter lim="800000"/>
                            <a:headEnd/>
                            <a:tailEnd/>
                          </a:ln>
                        </pic:spPr>
                      </pic:pic>
                    </a:graphicData>
                  </a:graphic>
                </wp:inline>
              </w:drawing>
            </w:r>
          </w:p>
        </w:tc>
      </w:tr>
    </w:tbl>
    <w:p w:rsidR="003F6D1C" w:rsidRDefault="003F6D1C" w:rsidP="003F6D1C">
      <w:pPr>
        <w:pStyle w:val="NadpisC"/>
      </w:pPr>
      <w:bookmarkStart w:id="71" w:name="_Toc501516659"/>
      <w:proofErr w:type="spellStart"/>
      <w:r>
        <w:lastRenderedPageBreak/>
        <w:t>Olaes</w:t>
      </w:r>
      <w:proofErr w:type="spellEnd"/>
      <w:r>
        <w:t xml:space="preserve"> </w:t>
      </w:r>
      <w:proofErr w:type="spellStart"/>
      <w:r>
        <w:t>modulare</w:t>
      </w:r>
      <w:proofErr w:type="spellEnd"/>
      <w:r>
        <w:t xml:space="preserve"> </w:t>
      </w:r>
      <w:proofErr w:type="spellStart"/>
      <w:r>
        <w:t>bandage</w:t>
      </w:r>
      <w:bookmarkEnd w:id="71"/>
      <w:proofErr w:type="spellEnd"/>
    </w:p>
    <w:p w:rsidR="003F6D1C" w:rsidRPr="003F425A" w:rsidRDefault="003F6D1C" w:rsidP="003F6D1C">
      <w:pPr>
        <w:jc w:val="both"/>
        <w:rPr>
          <w:rFonts w:eastAsia="Cambria"/>
        </w:rPr>
      </w:pPr>
      <w:r>
        <w:rPr>
          <w:rFonts w:eastAsia="Cambria"/>
        </w:rPr>
        <w:t xml:space="preserve">Obvaz </w:t>
      </w:r>
      <w:proofErr w:type="spellStart"/>
      <w:r>
        <w:rPr>
          <w:rFonts w:eastAsia="Cambria"/>
        </w:rPr>
        <w:t>Olaes</w:t>
      </w:r>
      <w:proofErr w:type="spellEnd"/>
      <w:r>
        <w:rPr>
          <w:rFonts w:eastAsia="Cambria"/>
        </w:rPr>
        <w:t xml:space="preserve"> je vhodný pro ucelený management ošetření jak hlubokých, tak povrchových poranění. </w:t>
      </w:r>
      <w:r>
        <w:t>S</w:t>
      </w:r>
      <w:r w:rsidRPr="003F425A">
        <w:t>kládá se 3 částí – krycí, tlaková</w:t>
      </w:r>
      <w:r>
        <w:t>, fixační a navíc má v krycí části uloženou kompresní gázu a roušku z PVC.</w:t>
      </w:r>
    </w:p>
    <w:p w:rsidR="003F6D1C" w:rsidRPr="003F6D1C" w:rsidRDefault="003F6D1C" w:rsidP="003F6D1C"/>
    <w:tbl>
      <w:tblPr>
        <w:tblW w:w="8966" w:type="dxa"/>
        <w:jc w:val="center"/>
        <w:tblLayout w:type="fixed"/>
        <w:tblLook w:val="04A0" w:firstRow="1" w:lastRow="0" w:firstColumn="1" w:lastColumn="0" w:noHBand="0" w:noVBand="1"/>
      </w:tblPr>
      <w:tblGrid>
        <w:gridCol w:w="4483"/>
        <w:gridCol w:w="4483"/>
      </w:tblGrid>
      <w:tr w:rsidR="003F6D1C" w:rsidRPr="0010287C" w:rsidTr="008A71CF">
        <w:trPr>
          <w:jc w:val="center"/>
        </w:trPr>
        <w:tc>
          <w:tcPr>
            <w:tcW w:w="4483" w:type="dxa"/>
            <w:shd w:val="clear" w:color="auto" w:fill="auto"/>
            <w:vAlign w:val="center"/>
          </w:tcPr>
          <w:p w:rsidR="003F6D1C" w:rsidRPr="0010287C" w:rsidRDefault="003F6D1C" w:rsidP="008A71CF">
            <w:pPr>
              <w:spacing w:after="320" w:line="259" w:lineRule="auto"/>
              <w:jc w:val="center"/>
              <w:rPr>
                <w:rFonts w:eastAsia="Cambria"/>
                <w:sz w:val="26"/>
              </w:rPr>
            </w:pPr>
            <w:r>
              <w:rPr>
                <w:rFonts w:eastAsia="Cambria"/>
                <w:noProof/>
                <w:sz w:val="26"/>
              </w:rPr>
              <w:drawing>
                <wp:inline distT="0" distB="0" distL="0" distR="0">
                  <wp:extent cx="2035810" cy="1339215"/>
                  <wp:effectExtent l="19050" t="0" r="2540" b="0"/>
                  <wp:docPr id="403" name="obrázek 403" descr="IMG_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G_5428"/>
                          <pic:cNvPicPr>
                            <a:picLocks noChangeAspect="1" noChangeArrowheads="1"/>
                          </pic:cNvPicPr>
                        </pic:nvPicPr>
                        <pic:blipFill>
                          <a:blip r:embed="rId59" cstate="print"/>
                          <a:srcRect/>
                          <a:stretch>
                            <a:fillRect/>
                          </a:stretch>
                        </pic:blipFill>
                        <pic:spPr bwMode="auto">
                          <a:xfrm>
                            <a:off x="0" y="0"/>
                            <a:ext cx="2035810" cy="1339215"/>
                          </a:xfrm>
                          <a:prstGeom prst="rect">
                            <a:avLst/>
                          </a:prstGeom>
                          <a:noFill/>
                          <a:ln w="9525">
                            <a:noFill/>
                            <a:miter lim="800000"/>
                            <a:headEnd/>
                            <a:tailEnd/>
                          </a:ln>
                        </pic:spPr>
                      </pic:pic>
                    </a:graphicData>
                  </a:graphic>
                </wp:inline>
              </w:drawing>
            </w:r>
          </w:p>
        </w:tc>
        <w:tc>
          <w:tcPr>
            <w:tcW w:w="4483" w:type="dxa"/>
            <w:shd w:val="clear" w:color="auto" w:fill="auto"/>
            <w:vAlign w:val="center"/>
          </w:tcPr>
          <w:p w:rsidR="003F6D1C" w:rsidRPr="0010287C" w:rsidRDefault="003F6D1C" w:rsidP="008A71CF">
            <w:pPr>
              <w:spacing w:after="320" w:line="259" w:lineRule="auto"/>
              <w:jc w:val="center"/>
              <w:rPr>
                <w:rFonts w:eastAsia="Cambria"/>
                <w:sz w:val="26"/>
              </w:rPr>
            </w:pPr>
            <w:r>
              <w:rPr>
                <w:rFonts w:eastAsia="Cambria"/>
                <w:noProof/>
                <w:sz w:val="26"/>
              </w:rPr>
              <w:drawing>
                <wp:inline distT="0" distB="0" distL="0" distR="0">
                  <wp:extent cx="2035810" cy="1350010"/>
                  <wp:effectExtent l="19050" t="0" r="2540" b="0"/>
                  <wp:docPr id="404" name="obrázek 404" descr="IMG_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G_5438"/>
                          <pic:cNvPicPr>
                            <a:picLocks noChangeAspect="1" noChangeArrowheads="1"/>
                          </pic:cNvPicPr>
                        </pic:nvPicPr>
                        <pic:blipFill>
                          <a:blip r:embed="rId60" cstate="print"/>
                          <a:srcRect/>
                          <a:stretch>
                            <a:fillRect/>
                          </a:stretch>
                        </pic:blipFill>
                        <pic:spPr bwMode="auto">
                          <a:xfrm>
                            <a:off x="0" y="0"/>
                            <a:ext cx="2035810" cy="1350010"/>
                          </a:xfrm>
                          <a:prstGeom prst="rect">
                            <a:avLst/>
                          </a:prstGeom>
                          <a:noFill/>
                          <a:ln w="9525">
                            <a:noFill/>
                            <a:miter lim="800000"/>
                            <a:headEnd/>
                            <a:tailEnd/>
                          </a:ln>
                        </pic:spPr>
                      </pic:pic>
                    </a:graphicData>
                  </a:graphic>
                </wp:inline>
              </w:drawing>
            </w:r>
          </w:p>
        </w:tc>
      </w:tr>
      <w:tr w:rsidR="003F6D1C" w:rsidRPr="0010287C" w:rsidTr="008A71CF">
        <w:trPr>
          <w:jc w:val="center"/>
        </w:trPr>
        <w:tc>
          <w:tcPr>
            <w:tcW w:w="4483" w:type="dxa"/>
            <w:shd w:val="clear" w:color="auto" w:fill="auto"/>
            <w:vAlign w:val="center"/>
          </w:tcPr>
          <w:p w:rsidR="003F6D1C" w:rsidRPr="0010287C" w:rsidRDefault="003F6D1C" w:rsidP="008A71CF">
            <w:pPr>
              <w:spacing w:after="320" w:line="259" w:lineRule="auto"/>
              <w:jc w:val="center"/>
              <w:rPr>
                <w:rFonts w:eastAsia="Cambria"/>
                <w:sz w:val="26"/>
              </w:rPr>
            </w:pPr>
            <w:r>
              <w:rPr>
                <w:rFonts w:eastAsia="Cambria"/>
                <w:noProof/>
                <w:sz w:val="26"/>
              </w:rPr>
              <w:drawing>
                <wp:inline distT="0" distB="0" distL="0" distR="0">
                  <wp:extent cx="2035810" cy="1371600"/>
                  <wp:effectExtent l="19050" t="0" r="2540" b="0"/>
                  <wp:docPr id="405" name="obrázek 405" descr="IMG_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G_5437"/>
                          <pic:cNvPicPr>
                            <a:picLocks noChangeAspect="1" noChangeArrowheads="1"/>
                          </pic:cNvPicPr>
                        </pic:nvPicPr>
                        <pic:blipFill>
                          <a:blip r:embed="rId61" cstate="print"/>
                          <a:srcRect/>
                          <a:stretch>
                            <a:fillRect/>
                          </a:stretch>
                        </pic:blipFill>
                        <pic:spPr bwMode="auto">
                          <a:xfrm>
                            <a:off x="0" y="0"/>
                            <a:ext cx="2035810" cy="1371600"/>
                          </a:xfrm>
                          <a:prstGeom prst="rect">
                            <a:avLst/>
                          </a:prstGeom>
                          <a:noFill/>
                          <a:ln w="9525">
                            <a:noFill/>
                            <a:miter lim="800000"/>
                            <a:headEnd/>
                            <a:tailEnd/>
                          </a:ln>
                        </pic:spPr>
                      </pic:pic>
                    </a:graphicData>
                  </a:graphic>
                </wp:inline>
              </w:drawing>
            </w:r>
          </w:p>
        </w:tc>
        <w:tc>
          <w:tcPr>
            <w:tcW w:w="4483" w:type="dxa"/>
            <w:shd w:val="clear" w:color="auto" w:fill="auto"/>
            <w:vAlign w:val="center"/>
          </w:tcPr>
          <w:p w:rsidR="003F6D1C" w:rsidRPr="0010287C" w:rsidRDefault="003F6D1C" w:rsidP="008A71CF">
            <w:pPr>
              <w:spacing w:after="320" w:line="259" w:lineRule="auto"/>
              <w:jc w:val="center"/>
              <w:rPr>
                <w:rFonts w:eastAsia="Cambria"/>
                <w:sz w:val="26"/>
              </w:rPr>
            </w:pPr>
            <w:r>
              <w:rPr>
                <w:rFonts w:eastAsia="Cambria"/>
                <w:noProof/>
                <w:sz w:val="26"/>
              </w:rPr>
              <w:drawing>
                <wp:inline distT="0" distB="0" distL="0" distR="0">
                  <wp:extent cx="2025015" cy="1350010"/>
                  <wp:effectExtent l="19050" t="0" r="0" b="0"/>
                  <wp:docPr id="406" name="obrázek 406" descr="IMG_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G_5440"/>
                          <pic:cNvPicPr>
                            <a:picLocks noChangeAspect="1" noChangeArrowheads="1"/>
                          </pic:cNvPicPr>
                        </pic:nvPicPr>
                        <pic:blipFill>
                          <a:blip r:embed="rId62" cstate="print"/>
                          <a:srcRect/>
                          <a:stretch>
                            <a:fillRect/>
                          </a:stretch>
                        </pic:blipFill>
                        <pic:spPr bwMode="auto">
                          <a:xfrm>
                            <a:off x="0" y="0"/>
                            <a:ext cx="2025015" cy="1350010"/>
                          </a:xfrm>
                          <a:prstGeom prst="rect">
                            <a:avLst/>
                          </a:prstGeom>
                          <a:noFill/>
                          <a:ln w="9525">
                            <a:noFill/>
                            <a:miter lim="800000"/>
                            <a:headEnd/>
                            <a:tailEnd/>
                          </a:ln>
                        </pic:spPr>
                      </pic:pic>
                    </a:graphicData>
                  </a:graphic>
                </wp:inline>
              </w:drawing>
            </w:r>
          </w:p>
        </w:tc>
      </w:tr>
      <w:tr w:rsidR="003F6D1C" w:rsidRPr="0010287C" w:rsidTr="008A71CF">
        <w:trPr>
          <w:jc w:val="center"/>
        </w:trPr>
        <w:tc>
          <w:tcPr>
            <w:tcW w:w="4483" w:type="dxa"/>
            <w:shd w:val="clear" w:color="auto" w:fill="auto"/>
            <w:vAlign w:val="center"/>
          </w:tcPr>
          <w:p w:rsidR="003F6D1C" w:rsidRPr="0010287C" w:rsidRDefault="003F6D1C" w:rsidP="008A71CF">
            <w:pPr>
              <w:spacing w:after="320" w:line="259" w:lineRule="auto"/>
              <w:jc w:val="center"/>
              <w:rPr>
                <w:rFonts w:eastAsia="Cambria"/>
                <w:sz w:val="26"/>
              </w:rPr>
            </w:pPr>
            <w:r>
              <w:rPr>
                <w:rFonts w:eastAsia="Cambria"/>
                <w:noProof/>
                <w:sz w:val="26"/>
              </w:rPr>
              <w:drawing>
                <wp:inline distT="0" distB="0" distL="0" distR="0">
                  <wp:extent cx="2025015" cy="1350010"/>
                  <wp:effectExtent l="19050" t="0" r="0" b="0"/>
                  <wp:docPr id="407" name="obrázek 407" descr="IMG_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G_5441"/>
                          <pic:cNvPicPr>
                            <a:picLocks noChangeAspect="1" noChangeArrowheads="1"/>
                          </pic:cNvPicPr>
                        </pic:nvPicPr>
                        <pic:blipFill>
                          <a:blip r:embed="rId63" cstate="print"/>
                          <a:srcRect/>
                          <a:stretch>
                            <a:fillRect/>
                          </a:stretch>
                        </pic:blipFill>
                        <pic:spPr bwMode="auto">
                          <a:xfrm>
                            <a:off x="0" y="0"/>
                            <a:ext cx="2025015" cy="1350010"/>
                          </a:xfrm>
                          <a:prstGeom prst="rect">
                            <a:avLst/>
                          </a:prstGeom>
                          <a:noFill/>
                          <a:ln w="9525">
                            <a:noFill/>
                            <a:miter lim="800000"/>
                            <a:headEnd/>
                            <a:tailEnd/>
                          </a:ln>
                        </pic:spPr>
                      </pic:pic>
                    </a:graphicData>
                  </a:graphic>
                </wp:inline>
              </w:drawing>
            </w:r>
          </w:p>
        </w:tc>
        <w:tc>
          <w:tcPr>
            <w:tcW w:w="4483" w:type="dxa"/>
            <w:shd w:val="clear" w:color="auto" w:fill="auto"/>
            <w:vAlign w:val="center"/>
          </w:tcPr>
          <w:p w:rsidR="003F6D1C" w:rsidRPr="0010287C" w:rsidRDefault="003F6D1C" w:rsidP="008A71CF">
            <w:pPr>
              <w:spacing w:after="320" w:line="259" w:lineRule="auto"/>
              <w:jc w:val="center"/>
              <w:rPr>
                <w:rFonts w:eastAsia="Cambria"/>
                <w:sz w:val="26"/>
              </w:rPr>
            </w:pPr>
            <w:r>
              <w:rPr>
                <w:rFonts w:eastAsia="Cambria"/>
                <w:noProof/>
                <w:sz w:val="26"/>
              </w:rPr>
              <w:drawing>
                <wp:inline distT="0" distB="0" distL="0" distR="0">
                  <wp:extent cx="2002790" cy="1360805"/>
                  <wp:effectExtent l="19050" t="0" r="0" b="0"/>
                  <wp:docPr id="408" name="obrázek 408" descr="IMG_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G_5442"/>
                          <pic:cNvPicPr>
                            <a:picLocks noChangeAspect="1" noChangeArrowheads="1"/>
                          </pic:cNvPicPr>
                        </pic:nvPicPr>
                        <pic:blipFill>
                          <a:blip r:embed="rId64" cstate="print"/>
                          <a:srcRect/>
                          <a:stretch>
                            <a:fillRect/>
                          </a:stretch>
                        </pic:blipFill>
                        <pic:spPr bwMode="auto">
                          <a:xfrm>
                            <a:off x="0" y="0"/>
                            <a:ext cx="2002790" cy="1360805"/>
                          </a:xfrm>
                          <a:prstGeom prst="rect">
                            <a:avLst/>
                          </a:prstGeom>
                          <a:noFill/>
                          <a:ln w="9525">
                            <a:noFill/>
                            <a:miter lim="800000"/>
                            <a:headEnd/>
                            <a:tailEnd/>
                          </a:ln>
                        </pic:spPr>
                      </pic:pic>
                    </a:graphicData>
                  </a:graphic>
                </wp:inline>
              </w:drawing>
            </w:r>
          </w:p>
        </w:tc>
      </w:tr>
      <w:tr w:rsidR="003F6D1C" w:rsidRPr="0010287C" w:rsidTr="008A71CF">
        <w:trPr>
          <w:jc w:val="center"/>
        </w:trPr>
        <w:tc>
          <w:tcPr>
            <w:tcW w:w="4483" w:type="dxa"/>
            <w:shd w:val="clear" w:color="auto" w:fill="auto"/>
            <w:vAlign w:val="center"/>
          </w:tcPr>
          <w:p w:rsidR="003F6D1C" w:rsidRPr="0010287C" w:rsidRDefault="003F6D1C" w:rsidP="008A71CF">
            <w:pPr>
              <w:spacing w:after="320" w:line="259" w:lineRule="auto"/>
              <w:jc w:val="center"/>
              <w:rPr>
                <w:rFonts w:eastAsia="Cambria"/>
                <w:sz w:val="26"/>
              </w:rPr>
            </w:pPr>
            <w:r>
              <w:rPr>
                <w:rFonts w:eastAsia="Cambria"/>
                <w:noProof/>
                <w:sz w:val="26"/>
              </w:rPr>
              <w:drawing>
                <wp:inline distT="0" distB="0" distL="0" distR="0">
                  <wp:extent cx="2025015" cy="1350010"/>
                  <wp:effectExtent l="19050" t="0" r="0" b="0"/>
                  <wp:docPr id="409" name="obrázek 409" descr="IMG_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G_5443"/>
                          <pic:cNvPicPr>
                            <a:picLocks noChangeAspect="1" noChangeArrowheads="1"/>
                          </pic:cNvPicPr>
                        </pic:nvPicPr>
                        <pic:blipFill>
                          <a:blip r:embed="rId65" cstate="print"/>
                          <a:srcRect/>
                          <a:stretch>
                            <a:fillRect/>
                          </a:stretch>
                        </pic:blipFill>
                        <pic:spPr bwMode="auto">
                          <a:xfrm>
                            <a:off x="0" y="0"/>
                            <a:ext cx="2025015" cy="1350010"/>
                          </a:xfrm>
                          <a:prstGeom prst="rect">
                            <a:avLst/>
                          </a:prstGeom>
                          <a:noFill/>
                          <a:ln w="9525">
                            <a:noFill/>
                            <a:miter lim="800000"/>
                            <a:headEnd/>
                            <a:tailEnd/>
                          </a:ln>
                        </pic:spPr>
                      </pic:pic>
                    </a:graphicData>
                  </a:graphic>
                </wp:inline>
              </w:drawing>
            </w:r>
          </w:p>
        </w:tc>
        <w:tc>
          <w:tcPr>
            <w:tcW w:w="4483" w:type="dxa"/>
            <w:shd w:val="clear" w:color="auto" w:fill="auto"/>
            <w:vAlign w:val="center"/>
          </w:tcPr>
          <w:p w:rsidR="003F6D1C" w:rsidRPr="0010287C" w:rsidRDefault="003F6D1C" w:rsidP="008A71CF">
            <w:pPr>
              <w:spacing w:after="320" w:line="259" w:lineRule="auto"/>
              <w:jc w:val="center"/>
              <w:rPr>
                <w:rFonts w:eastAsia="Cambria"/>
                <w:sz w:val="26"/>
              </w:rPr>
            </w:pPr>
            <w:r>
              <w:rPr>
                <w:rFonts w:eastAsia="Cambria"/>
                <w:noProof/>
                <w:sz w:val="26"/>
              </w:rPr>
              <w:drawing>
                <wp:inline distT="0" distB="0" distL="0" distR="0">
                  <wp:extent cx="2002790" cy="1350010"/>
                  <wp:effectExtent l="19050" t="0" r="0" b="0"/>
                  <wp:docPr id="410" name="obrázek 410" descr="IMG_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IMG_5444"/>
                          <pic:cNvPicPr>
                            <a:picLocks noChangeAspect="1" noChangeArrowheads="1"/>
                          </pic:cNvPicPr>
                        </pic:nvPicPr>
                        <pic:blipFill>
                          <a:blip r:embed="rId66" cstate="print"/>
                          <a:srcRect/>
                          <a:stretch>
                            <a:fillRect/>
                          </a:stretch>
                        </pic:blipFill>
                        <pic:spPr bwMode="auto">
                          <a:xfrm>
                            <a:off x="0" y="0"/>
                            <a:ext cx="2002790" cy="1350010"/>
                          </a:xfrm>
                          <a:prstGeom prst="rect">
                            <a:avLst/>
                          </a:prstGeom>
                          <a:noFill/>
                          <a:ln w="9525">
                            <a:noFill/>
                            <a:miter lim="800000"/>
                            <a:headEnd/>
                            <a:tailEnd/>
                          </a:ln>
                        </pic:spPr>
                      </pic:pic>
                    </a:graphicData>
                  </a:graphic>
                </wp:inline>
              </w:drawing>
            </w:r>
          </w:p>
        </w:tc>
      </w:tr>
    </w:tbl>
    <w:p w:rsidR="003F6D1C" w:rsidRDefault="003F6D1C" w:rsidP="003F6D1C"/>
    <w:p w:rsidR="003F6D1C" w:rsidRDefault="003F6D1C">
      <w:r>
        <w:br w:type="page"/>
      </w:r>
    </w:p>
    <w:p w:rsidR="003F6D1C" w:rsidRDefault="003F6D1C" w:rsidP="003F6D1C">
      <w:pPr>
        <w:pStyle w:val="NadpisB"/>
      </w:pPr>
      <w:bookmarkStart w:id="72" w:name="_Toc501516660"/>
      <w:r>
        <w:lastRenderedPageBreak/>
        <w:t>Vstřel, výstřel a střelný kanál</w:t>
      </w:r>
      <w:bookmarkEnd w:id="72"/>
    </w:p>
    <w:p w:rsidR="003F6D1C" w:rsidRPr="005352A3" w:rsidRDefault="003F6D1C" w:rsidP="003F6D1C">
      <w:pPr>
        <w:jc w:val="both"/>
      </w:pPr>
      <w:r w:rsidRPr="005352A3">
        <w:t xml:space="preserve">U penetrujících poranění nezapomeň vždy vyšetřit protilehlou stranu těla či končetiny. Výstřel bývá často závažnější než vstřel (může být i několikanásobně větší, zvláště u vysokoenergetických střel). Obě tato poranění musí být řádně ošetřena. </w:t>
      </w:r>
    </w:p>
    <w:p w:rsidR="003F6D1C" w:rsidRDefault="003F6D1C" w:rsidP="003F6D1C">
      <w:pPr>
        <w:jc w:val="both"/>
      </w:pPr>
      <w:r w:rsidRPr="005352A3">
        <w:t xml:space="preserve">Pokud střela nebo střepina zůstala v těle, nepokoušej se prozkoumávat střelný kanál, natož se pokusit předmět vytáhnout. </w:t>
      </w:r>
    </w:p>
    <w:p w:rsidR="003F6D1C" w:rsidRDefault="003F6D1C" w:rsidP="003F6D1C">
      <w:pPr>
        <w:jc w:val="both"/>
      </w:pPr>
      <w:r w:rsidRPr="003F6D1C">
        <w:t>Jestliže je předmět částečně viditelný, taktéž se jej nepokoušej odstranit. Zafixuj jej sterilním krytím, díky čemuž předejdeš dalším případným komplikacím.</w:t>
      </w:r>
    </w:p>
    <w:p w:rsidR="003F6D1C" w:rsidRDefault="003F6D1C" w:rsidP="003F6D1C">
      <w:pPr>
        <w:jc w:val="both"/>
      </w:pPr>
    </w:p>
    <w:p w:rsidR="003F6D1C" w:rsidRDefault="003F6D1C" w:rsidP="003F6D1C">
      <w:pPr>
        <w:jc w:val="center"/>
      </w:pPr>
      <w:r>
        <w:rPr>
          <w:noProof/>
        </w:rPr>
        <w:drawing>
          <wp:inline distT="0" distB="0" distL="0" distR="0">
            <wp:extent cx="2419350" cy="1811533"/>
            <wp:effectExtent l="19050" t="0" r="0" b="0"/>
            <wp:docPr id="25" name="obrázek 293" descr="DSC0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SC04433"/>
                    <pic:cNvPicPr>
                      <a:picLocks noChangeAspect="1" noChangeArrowheads="1"/>
                    </pic:cNvPicPr>
                  </pic:nvPicPr>
                  <pic:blipFill>
                    <a:blip r:embed="rId67" cstate="print"/>
                    <a:srcRect/>
                    <a:stretch>
                      <a:fillRect/>
                    </a:stretch>
                  </pic:blipFill>
                  <pic:spPr bwMode="auto">
                    <a:xfrm>
                      <a:off x="0" y="0"/>
                      <a:ext cx="2419350" cy="1811533"/>
                    </a:xfrm>
                    <a:prstGeom prst="rect">
                      <a:avLst/>
                    </a:prstGeom>
                    <a:noFill/>
                    <a:ln w="9525">
                      <a:noFill/>
                      <a:miter lim="800000"/>
                      <a:headEnd/>
                      <a:tailEnd/>
                    </a:ln>
                  </pic:spPr>
                </pic:pic>
              </a:graphicData>
            </a:graphic>
          </wp:inline>
        </w:drawing>
      </w:r>
      <w:r>
        <w:tab/>
      </w:r>
      <w:r>
        <w:tab/>
      </w:r>
      <w:r>
        <w:rPr>
          <w:noProof/>
        </w:rPr>
        <w:drawing>
          <wp:inline distT="0" distB="0" distL="0" distR="0">
            <wp:extent cx="2221593" cy="1805940"/>
            <wp:effectExtent l="19050" t="0" r="7257" b="0"/>
            <wp:docPr id="26" name="obrázek 294" descr="DSC0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SC04438"/>
                    <pic:cNvPicPr>
                      <a:picLocks noChangeAspect="1" noChangeArrowheads="1"/>
                    </pic:cNvPicPr>
                  </pic:nvPicPr>
                  <pic:blipFill>
                    <a:blip r:embed="rId68" cstate="print"/>
                    <a:srcRect t="23444" b="15486"/>
                    <a:stretch>
                      <a:fillRect/>
                    </a:stretch>
                  </pic:blipFill>
                  <pic:spPr bwMode="auto">
                    <a:xfrm>
                      <a:off x="0" y="0"/>
                      <a:ext cx="2221593" cy="1805940"/>
                    </a:xfrm>
                    <a:prstGeom prst="rect">
                      <a:avLst/>
                    </a:prstGeom>
                    <a:noFill/>
                    <a:ln w="9525">
                      <a:noFill/>
                      <a:miter lim="800000"/>
                      <a:headEnd/>
                      <a:tailEnd/>
                    </a:ln>
                  </pic:spPr>
                </pic:pic>
              </a:graphicData>
            </a:graphic>
          </wp:inline>
        </w:drawing>
      </w:r>
    </w:p>
    <w:p w:rsidR="003F6D1C" w:rsidRPr="003F6D1C" w:rsidRDefault="003F6D1C" w:rsidP="003F6D1C">
      <w:pPr>
        <w:jc w:val="both"/>
        <w:rPr>
          <w:b/>
        </w:rPr>
      </w:pPr>
    </w:p>
    <w:p w:rsidR="003F6D1C" w:rsidRDefault="003F6D1C" w:rsidP="003F6D1C">
      <w:pPr>
        <w:pStyle w:val="NadpisB"/>
      </w:pPr>
      <w:bookmarkStart w:id="73" w:name="_Toc501516661"/>
      <w:r>
        <w:t>Amputace, péče o pahýl a amputovanou končetinu</w:t>
      </w:r>
      <w:bookmarkEnd w:id="73"/>
    </w:p>
    <w:p w:rsidR="003268B5" w:rsidRPr="003F425A" w:rsidRDefault="003268B5" w:rsidP="003268B5">
      <w:pPr>
        <w:jc w:val="both"/>
      </w:pPr>
      <w:r w:rsidRPr="003F425A">
        <w:t xml:space="preserve">Amputace jako takové mohou být úplné nebo částečné. Obě vyžadují aplikaci turniketu, jelikož je zde přítomno krvácení z několika cév najednou. </w:t>
      </w:r>
    </w:p>
    <w:p w:rsidR="003268B5" w:rsidRPr="009D7F65" w:rsidRDefault="003268B5" w:rsidP="003268B5">
      <w:pPr>
        <w:jc w:val="both"/>
      </w:pPr>
      <w:r w:rsidRPr="003F425A">
        <w:t xml:space="preserve">Někdy se může zdát, že krvácení z amputované končetiny není tak závažné, jak by </w:t>
      </w:r>
      <w:r>
        <w:t>se dalo očekávat</w:t>
      </w:r>
      <w:r w:rsidRPr="003F425A">
        <w:t>. Je to dočasný jev, způsobený obrannou reakcí organismu (</w:t>
      </w:r>
      <w:r>
        <w:t xml:space="preserve">stažení </w:t>
      </w:r>
      <w:r w:rsidRPr="003F425A">
        <w:t>cév</w:t>
      </w:r>
      <w:r>
        <w:t>ního systému</w:t>
      </w:r>
      <w:r w:rsidRPr="003F425A">
        <w:t>). Po uvolnění dojde k</w:t>
      </w:r>
      <w:r>
        <w:t> </w:t>
      </w:r>
      <w:r w:rsidRPr="003F425A">
        <w:t>okamžitému</w:t>
      </w:r>
      <w:r>
        <w:t xml:space="preserve"> rozvoji</w:t>
      </w:r>
      <w:r w:rsidRPr="003F425A">
        <w:t xml:space="preserve"> masivní</w:t>
      </w:r>
      <w:r>
        <w:t>ho</w:t>
      </w:r>
      <w:r w:rsidRPr="003F425A">
        <w:t xml:space="preserve"> krvácení. </w:t>
      </w:r>
    </w:p>
    <w:p w:rsidR="003268B5" w:rsidRPr="003F425A" w:rsidRDefault="003268B5" w:rsidP="003268B5">
      <w:pPr>
        <w:jc w:val="both"/>
      </w:pPr>
      <w:r w:rsidRPr="003F425A">
        <w:t xml:space="preserve">Po zástavě krvácení, zajištění základních životních funkcí, ošetření dalších poranění a </w:t>
      </w:r>
      <w:r>
        <w:t xml:space="preserve">po </w:t>
      </w:r>
      <w:r w:rsidRPr="003F425A">
        <w:t xml:space="preserve">jiných nezbytných úkolech, ošetři ránu na končetině pod turniketem. Překryj nejlépe měkkým absorpčním/nekompresivním krytím a zafixuj. Zabráníš tím dalšímu poškození tkáně a vstupu infekce do rány. </w:t>
      </w:r>
    </w:p>
    <w:p w:rsidR="003268B5" w:rsidRDefault="003268B5" w:rsidP="003268B5">
      <w:pPr>
        <w:pStyle w:val="Odstavecseseznamem"/>
        <w:numPr>
          <w:ilvl w:val="0"/>
          <w:numId w:val="20"/>
        </w:numPr>
        <w:ind w:left="567"/>
        <w:jc w:val="both"/>
      </w:pPr>
      <w:r w:rsidRPr="003F425A">
        <w:t>Ampu</w:t>
      </w:r>
      <w:r>
        <w:t>tovanou končetinu transportuj spolu s raněným.</w:t>
      </w:r>
    </w:p>
    <w:p w:rsidR="003268B5" w:rsidRDefault="003268B5" w:rsidP="003268B5">
      <w:pPr>
        <w:pStyle w:val="Odstavecseseznamem"/>
        <w:numPr>
          <w:ilvl w:val="0"/>
          <w:numId w:val="20"/>
        </w:numPr>
        <w:ind w:left="567"/>
        <w:jc w:val="both"/>
      </w:pPr>
      <w:r w:rsidRPr="003F425A">
        <w:t xml:space="preserve"> </w:t>
      </w:r>
      <w:proofErr w:type="spellStart"/>
      <w:r>
        <w:t>Amputát</w:t>
      </w:r>
      <w:proofErr w:type="spellEnd"/>
      <w:r>
        <w:t xml:space="preserve"> vlož</w:t>
      </w:r>
      <w:r w:rsidRPr="003F425A">
        <w:t xml:space="preserve"> do chladu, ne však přímo do sáčku s vodou. </w:t>
      </w:r>
    </w:p>
    <w:p w:rsidR="003268B5" w:rsidRDefault="003268B5" w:rsidP="003268B5">
      <w:pPr>
        <w:pStyle w:val="Odstavecseseznamem"/>
        <w:numPr>
          <w:ilvl w:val="0"/>
          <w:numId w:val="20"/>
        </w:numPr>
        <w:ind w:left="567"/>
        <w:jc w:val="both"/>
      </w:pPr>
      <w:r w:rsidRPr="003F425A">
        <w:t xml:space="preserve">Neobkládej </w:t>
      </w:r>
      <w:proofErr w:type="spellStart"/>
      <w:r>
        <w:t>amputát</w:t>
      </w:r>
      <w:proofErr w:type="spellEnd"/>
      <w:r>
        <w:t xml:space="preserve"> </w:t>
      </w:r>
      <w:r w:rsidRPr="003F425A">
        <w:t>ledem, nepoužívej na zchlazení suchý led nebo jiné chemikálie.</w:t>
      </w:r>
    </w:p>
    <w:p w:rsidR="003268B5" w:rsidRPr="003F425A" w:rsidRDefault="003268B5" w:rsidP="003268B5">
      <w:pPr>
        <w:pStyle w:val="Odstavecseseznamem"/>
        <w:numPr>
          <w:ilvl w:val="0"/>
          <w:numId w:val="20"/>
        </w:numPr>
        <w:ind w:left="567"/>
        <w:jc w:val="both"/>
      </w:pPr>
      <w:r>
        <w:t>P</w:t>
      </w:r>
      <w:r w:rsidRPr="003F425A">
        <w:t xml:space="preserve">okud to taktická situace dovolí, vlož jej do sáčku a poté jej ponoř do dalšího sáčku s vodou a ledem (ideální stav, který lze v terénu jen stěží dodržet).   </w:t>
      </w:r>
    </w:p>
    <w:p w:rsidR="003268B5" w:rsidRDefault="003268B5" w:rsidP="003268B5">
      <w:pPr>
        <w:jc w:val="both"/>
      </w:pPr>
      <w:r>
        <w:t>Na základě praktických zkušeností je doporučeno</w:t>
      </w:r>
      <w:r w:rsidRPr="003F425A">
        <w:t xml:space="preserve"> </w:t>
      </w:r>
      <w:proofErr w:type="spellStart"/>
      <w:r>
        <w:t>amputát</w:t>
      </w:r>
      <w:proofErr w:type="spellEnd"/>
      <w:r w:rsidRPr="003F425A">
        <w:t xml:space="preserve"> pečlivě zabal</w:t>
      </w:r>
      <w:r>
        <w:t>it a co nejrychleji transportovat</w:t>
      </w:r>
      <w:r w:rsidRPr="003F425A">
        <w:t xml:space="preserve"> do zdravotnického zařízení. </w:t>
      </w:r>
      <w:r>
        <w:t xml:space="preserve">Za žádných okolností nevystavuj (neukazuj) </w:t>
      </w:r>
      <w:proofErr w:type="spellStart"/>
      <w:r>
        <w:t>amputát</w:t>
      </w:r>
      <w:proofErr w:type="spellEnd"/>
      <w:r>
        <w:t xml:space="preserve"> zraněnému. </w:t>
      </w:r>
    </w:p>
    <w:p w:rsidR="003F29FB" w:rsidRDefault="003F29FB" w:rsidP="003F29FB">
      <w:pPr>
        <w:pStyle w:val="NadpisB"/>
        <w:numPr>
          <w:ilvl w:val="0"/>
          <w:numId w:val="0"/>
        </w:numPr>
        <w:ind w:left="964"/>
      </w:pPr>
    </w:p>
    <w:p w:rsidR="003F29FB" w:rsidRDefault="003F29FB" w:rsidP="003F29FB">
      <w:pPr>
        <w:rPr>
          <w:rFonts w:ascii="Times New Roman" w:hAnsi="Times New Roman" w:cs="Arial"/>
          <w:sz w:val="32"/>
          <w:szCs w:val="28"/>
        </w:rPr>
      </w:pPr>
      <w:r>
        <w:br w:type="page"/>
      </w:r>
    </w:p>
    <w:p w:rsidR="003F6D1C" w:rsidRDefault="003F29FB" w:rsidP="003F29FB">
      <w:pPr>
        <w:pStyle w:val="NadpisB"/>
      </w:pPr>
      <w:bookmarkStart w:id="74" w:name="_Toc501516662"/>
      <w:proofErr w:type="spellStart"/>
      <w:r>
        <w:lastRenderedPageBreak/>
        <w:t>Junctional</w:t>
      </w:r>
      <w:proofErr w:type="spellEnd"/>
      <w:r>
        <w:t xml:space="preserve"> turniket</w:t>
      </w:r>
      <w:bookmarkEnd w:id="74"/>
    </w:p>
    <w:p w:rsidR="003F29FB" w:rsidRDefault="003F29FB" w:rsidP="003F29FB">
      <w:pPr>
        <w:jc w:val="both"/>
        <w:rPr>
          <w:u w:color="000000"/>
        </w:rPr>
      </w:pPr>
      <w:r w:rsidRPr="003F425A">
        <w:rPr>
          <w:u w:color="000000"/>
        </w:rPr>
        <w:t>Pokud není zástava masivního krvácení na dolní končetině možná ani</w:t>
      </w:r>
      <w:r w:rsidRPr="003F425A">
        <w:t xml:space="preserve"> </w:t>
      </w:r>
      <w:r w:rsidRPr="003F425A">
        <w:rPr>
          <w:u w:color="000000"/>
        </w:rPr>
        <w:t>pomocí turniketu či hemostatik, zvaž použití přímého mechanického tlaku</w:t>
      </w:r>
      <w:r w:rsidRPr="003F425A">
        <w:t xml:space="preserve"> </w:t>
      </w:r>
      <w:r w:rsidRPr="003F425A">
        <w:rPr>
          <w:u w:color="000000"/>
        </w:rPr>
        <w:t xml:space="preserve">pomocí </w:t>
      </w:r>
      <w:proofErr w:type="spellStart"/>
      <w:r w:rsidRPr="003F425A">
        <w:rPr>
          <w:u w:color="000000"/>
        </w:rPr>
        <w:t>ju</w:t>
      </w:r>
      <w:r>
        <w:rPr>
          <w:u w:color="000000"/>
        </w:rPr>
        <w:t>nctional</w:t>
      </w:r>
      <w:proofErr w:type="spellEnd"/>
      <w:r>
        <w:rPr>
          <w:u w:color="000000"/>
        </w:rPr>
        <w:t xml:space="preserve"> nebo </w:t>
      </w:r>
      <w:proofErr w:type="spellStart"/>
      <w:r>
        <w:rPr>
          <w:u w:color="000000"/>
        </w:rPr>
        <w:t>truncal</w:t>
      </w:r>
      <w:proofErr w:type="spellEnd"/>
      <w:r>
        <w:rPr>
          <w:u w:color="000000"/>
        </w:rPr>
        <w:t xml:space="preserve"> turniketu.</w:t>
      </w:r>
    </w:p>
    <w:p w:rsidR="003F29FB" w:rsidRDefault="003F29FB" w:rsidP="003F29FB">
      <w:pPr>
        <w:jc w:val="both"/>
        <w:rPr>
          <w:u w:color="000000"/>
        </w:rPr>
      </w:pPr>
    </w:p>
    <w:tbl>
      <w:tblPr>
        <w:tblW w:w="0" w:type="auto"/>
        <w:jc w:val="center"/>
        <w:tblLayout w:type="fixed"/>
        <w:tblLook w:val="04A0" w:firstRow="1" w:lastRow="0" w:firstColumn="1" w:lastColumn="0" w:noHBand="0" w:noVBand="1"/>
      </w:tblPr>
      <w:tblGrid>
        <w:gridCol w:w="4361"/>
        <w:gridCol w:w="4111"/>
      </w:tblGrid>
      <w:tr w:rsidR="003F29FB" w:rsidRPr="003F425A" w:rsidTr="008A71CF">
        <w:trPr>
          <w:trHeight w:val="1936"/>
          <w:jc w:val="center"/>
        </w:trPr>
        <w:tc>
          <w:tcPr>
            <w:tcW w:w="4361" w:type="dxa"/>
            <w:shd w:val="clear" w:color="auto" w:fill="auto"/>
          </w:tcPr>
          <w:p w:rsidR="003F29FB" w:rsidRPr="003F425A" w:rsidRDefault="003F29FB" w:rsidP="008A71CF">
            <w:pPr>
              <w:spacing w:line="259" w:lineRule="auto"/>
              <w:ind w:right="326"/>
              <w:jc w:val="center"/>
              <w:rPr>
                <w:b/>
                <w:sz w:val="28"/>
              </w:rPr>
            </w:pPr>
            <w:r>
              <w:rPr>
                <w:b/>
                <w:noProof/>
                <w:sz w:val="28"/>
              </w:rPr>
              <w:drawing>
                <wp:inline distT="0" distB="0" distL="0" distR="0">
                  <wp:extent cx="1731010" cy="1045210"/>
                  <wp:effectExtent l="19050" t="0" r="2540" b="0"/>
                  <wp:docPr id="391" name="obrázek 391" descr="aa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aaot"/>
                          <pic:cNvPicPr>
                            <a:picLocks noChangeAspect="1" noChangeArrowheads="1"/>
                          </pic:cNvPicPr>
                        </pic:nvPicPr>
                        <pic:blipFill>
                          <a:blip r:embed="rId69" cstate="print"/>
                          <a:srcRect/>
                          <a:stretch>
                            <a:fillRect/>
                          </a:stretch>
                        </pic:blipFill>
                        <pic:spPr bwMode="auto">
                          <a:xfrm>
                            <a:off x="0" y="0"/>
                            <a:ext cx="1731010" cy="1045210"/>
                          </a:xfrm>
                          <a:prstGeom prst="rect">
                            <a:avLst/>
                          </a:prstGeom>
                          <a:noFill/>
                          <a:ln w="9525">
                            <a:noFill/>
                            <a:miter lim="800000"/>
                            <a:headEnd/>
                            <a:tailEnd/>
                          </a:ln>
                        </pic:spPr>
                      </pic:pic>
                    </a:graphicData>
                  </a:graphic>
                </wp:inline>
              </w:drawing>
            </w:r>
          </w:p>
          <w:p w:rsidR="003F29FB" w:rsidRPr="005F4FD3" w:rsidRDefault="003F29FB" w:rsidP="008A71CF">
            <w:pPr>
              <w:spacing w:line="259" w:lineRule="auto"/>
              <w:ind w:right="326"/>
              <w:jc w:val="center"/>
              <w:rPr>
                <w:i/>
              </w:rPr>
            </w:pPr>
            <w:proofErr w:type="spellStart"/>
            <w:r w:rsidRPr="005F4FD3">
              <w:rPr>
                <w:i/>
              </w:rPr>
              <w:t>Abdominal</w:t>
            </w:r>
            <w:proofErr w:type="spellEnd"/>
            <w:r w:rsidRPr="005F4FD3">
              <w:rPr>
                <w:i/>
              </w:rPr>
              <w:t xml:space="preserve"> </w:t>
            </w:r>
            <w:proofErr w:type="spellStart"/>
            <w:r w:rsidRPr="005F4FD3">
              <w:rPr>
                <w:i/>
              </w:rPr>
              <w:t>Aortic</w:t>
            </w:r>
            <w:proofErr w:type="spellEnd"/>
            <w:r w:rsidRPr="005F4FD3">
              <w:rPr>
                <w:i/>
              </w:rPr>
              <w:t xml:space="preserve"> and </w:t>
            </w:r>
            <w:proofErr w:type="spellStart"/>
            <w:r w:rsidRPr="005F4FD3">
              <w:rPr>
                <w:i/>
              </w:rPr>
              <w:t>Junctional</w:t>
            </w:r>
            <w:proofErr w:type="spellEnd"/>
            <w:r w:rsidRPr="005F4FD3">
              <w:rPr>
                <w:i/>
              </w:rPr>
              <w:t xml:space="preserve"> </w:t>
            </w:r>
            <w:proofErr w:type="spellStart"/>
            <w:r w:rsidRPr="005F4FD3">
              <w:rPr>
                <w:i/>
              </w:rPr>
              <w:t>Tourniquet</w:t>
            </w:r>
            <w:proofErr w:type="spellEnd"/>
          </w:p>
        </w:tc>
        <w:tc>
          <w:tcPr>
            <w:tcW w:w="4111" w:type="dxa"/>
            <w:shd w:val="clear" w:color="auto" w:fill="auto"/>
          </w:tcPr>
          <w:p w:rsidR="003F29FB" w:rsidRPr="003F425A" w:rsidRDefault="003F29FB" w:rsidP="008A71CF">
            <w:pPr>
              <w:spacing w:line="259" w:lineRule="auto"/>
              <w:ind w:right="326"/>
              <w:jc w:val="center"/>
              <w:rPr>
                <w:b/>
                <w:sz w:val="28"/>
              </w:rPr>
            </w:pPr>
            <w:r>
              <w:rPr>
                <w:b/>
                <w:noProof/>
                <w:sz w:val="28"/>
              </w:rPr>
              <w:drawing>
                <wp:inline distT="0" distB="0" distL="0" distR="0">
                  <wp:extent cx="1458595" cy="1045210"/>
                  <wp:effectExtent l="19050" t="0" r="8255" b="0"/>
                  <wp:docPr id="392" name="obrázek 392" descr="screen_shot_2013-11-05_at_11_37_58_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screen_shot_2013-11-05_at_11_37_58_pm"/>
                          <pic:cNvPicPr>
                            <a:picLocks noChangeAspect="1" noChangeArrowheads="1"/>
                          </pic:cNvPicPr>
                        </pic:nvPicPr>
                        <pic:blipFill>
                          <a:blip r:embed="rId70" cstate="print"/>
                          <a:srcRect/>
                          <a:stretch>
                            <a:fillRect/>
                          </a:stretch>
                        </pic:blipFill>
                        <pic:spPr bwMode="auto">
                          <a:xfrm>
                            <a:off x="0" y="0"/>
                            <a:ext cx="1458595" cy="1045210"/>
                          </a:xfrm>
                          <a:prstGeom prst="rect">
                            <a:avLst/>
                          </a:prstGeom>
                          <a:noFill/>
                          <a:ln w="9525">
                            <a:noFill/>
                            <a:miter lim="800000"/>
                            <a:headEnd/>
                            <a:tailEnd/>
                          </a:ln>
                        </pic:spPr>
                      </pic:pic>
                    </a:graphicData>
                  </a:graphic>
                </wp:inline>
              </w:drawing>
            </w:r>
          </w:p>
          <w:p w:rsidR="003F29FB" w:rsidRPr="005F4FD3" w:rsidRDefault="003F29FB" w:rsidP="008A71CF">
            <w:pPr>
              <w:spacing w:line="259" w:lineRule="auto"/>
              <w:ind w:right="326"/>
              <w:jc w:val="center"/>
              <w:rPr>
                <w:b/>
                <w:i/>
                <w:sz w:val="28"/>
              </w:rPr>
            </w:pPr>
            <w:proofErr w:type="spellStart"/>
            <w:r w:rsidRPr="005F4FD3">
              <w:rPr>
                <w:i/>
              </w:rPr>
              <w:t>Combat</w:t>
            </w:r>
            <w:proofErr w:type="spellEnd"/>
            <w:r w:rsidRPr="005F4FD3">
              <w:rPr>
                <w:i/>
              </w:rPr>
              <w:t xml:space="preserve"> </w:t>
            </w:r>
            <w:proofErr w:type="spellStart"/>
            <w:r w:rsidRPr="005F4FD3">
              <w:rPr>
                <w:i/>
              </w:rPr>
              <w:t>Ready</w:t>
            </w:r>
            <w:proofErr w:type="spellEnd"/>
            <w:r w:rsidRPr="005F4FD3">
              <w:rPr>
                <w:i/>
              </w:rPr>
              <w:t xml:space="preserve"> </w:t>
            </w:r>
            <w:proofErr w:type="spellStart"/>
            <w:r w:rsidRPr="005F4FD3">
              <w:rPr>
                <w:i/>
              </w:rPr>
              <w:t>Clamp</w:t>
            </w:r>
            <w:proofErr w:type="spellEnd"/>
          </w:p>
        </w:tc>
      </w:tr>
      <w:tr w:rsidR="003F29FB" w:rsidRPr="003F425A" w:rsidTr="008A71CF">
        <w:trPr>
          <w:trHeight w:val="1837"/>
          <w:jc w:val="center"/>
        </w:trPr>
        <w:tc>
          <w:tcPr>
            <w:tcW w:w="4361" w:type="dxa"/>
            <w:shd w:val="clear" w:color="auto" w:fill="auto"/>
          </w:tcPr>
          <w:p w:rsidR="003F29FB" w:rsidRPr="003F425A" w:rsidRDefault="003F29FB" w:rsidP="008A71CF">
            <w:pPr>
              <w:spacing w:line="259" w:lineRule="auto"/>
              <w:ind w:right="326"/>
              <w:jc w:val="center"/>
              <w:rPr>
                <w:b/>
                <w:sz w:val="28"/>
              </w:rPr>
            </w:pPr>
            <w:r>
              <w:rPr>
                <w:b/>
                <w:noProof/>
                <w:sz w:val="28"/>
              </w:rPr>
              <w:drawing>
                <wp:inline distT="0" distB="0" distL="0" distR="0">
                  <wp:extent cx="1991995" cy="882015"/>
                  <wp:effectExtent l="19050" t="0" r="8255" b="0"/>
                  <wp:docPr id="393" name="obrázek 393" descr="J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JETT"/>
                          <pic:cNvPicPr>
                            <a:picLocks noChangeAspect="1" noChangeArrowheads="1"/>
                          </pic:cNvPicPr>
                        </pic:nvPicPr>
                        <pic:blipFill>
                          <a:blip r:embed="rId71" cstate="print"/>
                          <a:srcRect/>
                          <a:stretch>
                            <a:fillRect/>
                          </a:stretch>
                        </pic:blipFill>
                        <pic:spPr bwMode="auto">
                          <a:xfrm>
                            <a:off x="0" y="0"/>
                            <a:ext cx="1991995" cy="882015"/>
                          </a:xfrm>
                          <a:prstGeom prst="rect">
                            <a:avLst/>
                          </a:prstGeom>
                          <a:noFill/>
                          <a:ln w="9525">
                            <a:noFill/>
                            <a:miter lim="800000"/>
                            <a:headEnd/>
                            <a:tailEnd/>
                          </a:ln>
                        </pic:spPr>
                      </pic:pic>
                    </a:graphicData>
                  </a:graphic>
                </wp:inline>
              </w:drawing>
            </w:r>
          </w:p>
          <w:p w:rsidR="003F29FB" w:rsidRPr="005F4FD3" w:rsidRDefault="003F29FB" w:rsidP="008A71CF">
            <w:pPr>
              <w:spacing w:line="259" w:lineRule="auto"/>
              <w:ind w:right="326"/>
              <w:jc w:val="center"/>
              <w:rPr>
                <w:b/>
                <w:i/>
                <w:sz w:val="28"/>
              </w:rPr>
            </w:pPr>
            <w:proofErr w:type="spellStart"/>
            <w:r w:rsidRPr="005F4FD3">
              <w:rPr>
                <w:i/>
              </w:rPr>
              <w:t>Junctional</w:t>
            </w:r>
            <w:proofErr w:type="spellEnd"/>
            <w:r w:rsidRPr="005F4FD3">
              <w:rPr>
                <w:i/>
              </w:rPr>
              <w:t xml:space="preserve"> </w:t>
            </w:r>
            <w:proofErr w:type="spellStart"/>
            <w:r w:rsidRPr="005F4FD3">
              <w:rPr>
                <w:i/>
              </w:rPr>
              <w:t>Emergency</w:t>
            </w:r>
            <w:proofErr w:type="spellEnd"/>
            <w:r w:rsidRPr="005F4FD3">
              <w:rPr>
                <w:i/>
              </w:rPr>
              <w:t xml:space="preserve"> </w:t>
            </w:r>
            <w:proofErr w:type="spellStart"/>
            <w:r w:rsidRPr="005F4FD3">
              <w:rPr>
                <w:i/>
              </w:rPr>
              <w:t>Treatment</w:t>
            </w:r>
            <w:proofErr w:type="spellEnd"/>
            <w:r w:rsidRPr="005F4FD3">
              <w:rPr>
                <w:i/>
              </w:rPr>
              <w:t xml:space="preserve"> </w:t>
            </w:r>
            <w:proofErr w:type="spellStart"/>
            <w:r w:rsidRPr="005F4FD3">
              <w:rPr>
                <w:i/>
              </w:rPr>
              <w:t>Tool</w:t>
            </w:r>
            <w:proofErr w:type="spellEnd"/>
          </w:p>
        </w:tc>
        <w:tc>
          <w:tcPr>
            <w:tcW w:w="4111" w:type="dxa"/>
            <w:shd w:val="clear" w:color="auto" w:fill="auto"/>
          </w:tcPr>
          <w:p w:rsidR="003F29FB" w:rsidRPr="003F425A" w:rsidRDefault="003F29FB" w:rsidP="008A71CF">
            <w:pPr>
              <w:spacing w:line="259" w:lineRule="auto"/>
              <w:ind w:right="326"/>
              <w:jc w:val="center"/>
              <w:rPr>
                <w:b/>
                <w:sz w:val="28"/>
              </w:rPr>
            </w:pPr>
            <w:r>
              <w:rPr>
                <w:b/>
                <w:noProof/>
                <w:sz w:val="28"/>
              </w:rPr>
              <w:drawing>
                <wp:inline distT="0" distB="0" distL="0" distR="0">
                  <wp:extent cx="1763395" cy="892810"/>
                  <wp:effectExtent l="19050" t="0" r="8255" b="0"/>
                  <wp:docPr id="394" name="obrázek 394" descr="SJT_Ins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SJT_Inside1"/>
                          <pic:cNvPicPr>
                            <a:picLocks noChangeAspect="1" noChangeArrowheads="1"/>
                          </pic:cNvPicPr>
                        </pic:nvPicPr>
                        <pic:blipFill>
                          <a:blip r:embed="rId72" cstate="print"/>
                          <a:srcRect/>
                          <a:stretch>
                            <a:fillRect/>
                          </a:stretch>
                        </pic:blipFill>
                        <pic:spPr bwMode="auto">
                          <a:xfrm>
                            <a:off x="0" y="0"/>
                            <a:ext cx="1763395" cy="892810"/>
                          </a:xfrm>
                          <a:prstGeom prst="rect">
                            <a:avLst/>
                          </a:prstGeom>
                          <a:noFill/>
                          <a:ln w="9525">
                            <a:noFill/>
                            <a:miter lim="800000"/>
                            <a:headEnd/>
                            <a:tailEnd/>
                          </a:ln>
                        </pic:spPr>
                      </pic:pic>
                    </a:graphicData>
                  </a:graphic>
                </wp:inline>
              </w:drawing>
            </w:r>
          </w:p>
          <w:p w:rsidR="003F29FB" w:rsidRPr="005F4FD3" w:rsidRDefault="003F29FB" w:rsidP="008A71CF">
            <w:pPr>
              <w:spacing w:line="259" w:lineRule="auto"/>
              <w:ind w:right="326"/>
              <w:jc w:val="center"/>
              <w:rPr>
                <w:i/>
              </w:rPr>
            </w:pPr>
            <w:r w:rsidRPr="005F4FD3">
              <w:rPr>
                <w:i/>
              </w:rPr>
              <w:t xml:space="preserve">SAM </w:t>
            </w:r>
            <w:proofErr w:type="spellStart"/>
            <w:r w:rsidRPr="005F4FD3">
              <w:rPr>
                <w:i/>
              </w:rPr>
              <w:t>Junctional</w:t>
            </w:r>
            <w:proofErr w:type="spellEnd"/>
            <w:r w:rsidRPr="005F4FD3">
              <w:rPr>
                <w:i/>
              </w:rPr>
              <w:t xml:space="preserve"> </w:t>
            </w:r>
            <w:proofErr w:type="spellStart"/>
            <w:r w:rsidRPr="005F4FD3">
              <w:rPr>
                <w:i/>
              </w:rPr>
              <w:t>Tourniquet</w:t>
            </w:r>
            <w:proofErr w:type="spellEnd"/>
          </w:p>
          <w:p w:rsidR="003F29FB" w:rsidRDefault="003F29FB" w:rsidP="008A71CF">
            <w:pPr>
              <w:spacing w:line="259" w:lineRule="auto"/>
              <w:ind w:right="326"/>
              <w:jc w:val="center"/>
            </w:pPr>
          </w:p>
          <w:p w:rsidR="003F29FB" w:rsidRDefault="003F29FB" w:rsidP="008A71CF">
            <w:pPr>
              <w:spacing w:line="259" w:lineRule="auto"/>
              <w:ind w:right="326"/>
              <w:jc w:val="center"/>
            </w:pPr>
          </w:p>
          <w:p w:rsidR="003F29FB" w:rsidRPr="003F425A" w:rsidRDefault="003F29FB" w:rsidP="008A71CF">
            <w:pPr>
              <w:spacing w:line="259" w:lineRule="auto"/>
              <w:ind w:right="326"/>
              <w:jc w:val="center"/>
              <w:rPr>
                <w:b/>
                <w:sz w:val="28"/>
              </w:rPr>
            </w:pPr>
          </w:p>
        </w:tc>
      </w:tr>
    </w:tbl>
    <w:p w:rsidR="00F44EC6" w:rsidRDefault="00F44EC6" w:rsidP="003F29FB">
      <w:pPr>
        <w:jc w:val="both"/>
      </w:pPr>
    </w:p>
    <w:p w:rsidR="00F44EC6" w:rsidRDefault="00F44EC6">
      <w:r>
        <w:br w:type="page"/>
      </w:r>
    </w:p>
    <w:p w:rsidR="003F29FB" w:rsidRPr="003F29FB" w:rsidRDefault="00F44EC6" w:rsidP="00F44EC6">
      <w:pPr>
        <w:pStyle w:val="NadpisA"/>
      </w:pPr>
      <w:bookmarkStart w:id="75" w:name="_Toc501516663"/>
      <w:r>
        <w:lastRenderedPageBreak/>
        <w:t>Zprůchodnění a zajištění dýchacích cest</w:t>
      </w:r>
      <w:bookmarkEnd w:id="75"/>
    </w:p>
    <w:p w:rsidR="00F44EC6" w:rsidRDefault="00F44EC6" w:rsidP="00F44EC6">
      <w:pPr>
        <w:jc w:val="both"/>
      </w:pPr>
      <w:r w:rsidRPr="003F425A">
        <w:t xml:space="preserve">Jestliže je raněný při vědomí, </w:t>
      </w:r>
      <w:r>
        <w:t>nehrozí obstrukce dýchacích cest</w:t>
      </w:r>
      <w:r w:rsidRPr="003F425A">
        <w:t xml:space="preserve">, není nutná žádná intervence. Monitoruj však </w:t>
      </w:r>
      <w:r>
        <w:t>stav dýchacích cest pro případ, kdyby</w:t>
      </w:r>
      <w:r w:rsidRPr="003F425A">
        <w:t xml:space="preserve"> nastaly obtíže.  </w:t>
      </w:r>
    </w:p>
    <w:p w:rsidR="00F44EC6" w:rsidRDefault="00F44EC6" w:rsidP="00F44EC6">
      <w:pPr>
        <w:ind w:right="389"/>
      </w:pPr>
    </w:p>
    <w:p w:rsidR="00F44EC6" w:rsidRDefault="00F44EC6" w:rsidP="00F44EC6">
      <w:pPr>
        <w:jc w:val="both"/>
      </w:pPr>
      <w:r w:rsidRPr="003F425A">
        <w:t xml:space="preserve">U raněných v bezvědomí: </w:t>
      </w:r>
    </w:p>
    <w:p w:rsidR="00F44EC6" w:rsidRPr="003F425A" w:rsidRDefault="00F44EC6" w:rsidP="00F44EC6">
      <w:pPr>
        <w:jc w:val="both"/>
      </w:pPr>
    </w:p>
    <w:p w:rsidR="00F44EC6" w:rsidRDefault="00F44EC6" w:rsidP="00BD5848">
      <w:pPr>
        <w:pStyle w:val="Odstavecseseznamem"/>
        <w:numPr>
          <w:ilvl w:val="0"/>
          <w:numId w:val="26"/>
        </w:numPr>
        <w:ind w:left="426"/>
        <w:jc w:val="both"/>
      </w:pPr>
      <w:r>
        <w:t>Proveď kontrolu dutiny ústní a odstraň cokoli (uvolněné zuby, zvratky, tabák, atd.) co by mohlo blokovat DC zraněného dostupnými prostředky (manuálně, odsávačka).</w:t>
      </w:r>
    </w:p>
    <w:p w:rsidR="00F44EC6" w:rsidRDefault="00F44EC6" w:rsidP="00BD5848">
      <w:pPr>
        <w:pStyle w:val="Odstavecseseznamem"/>
        <w:numPr>
          <w:ilvl w:val="0"/>
          <w:numId w:val="26"/>
        </w:numPr>
        <w:ind w:left="426"/>
        <w:jc w:val="both"/>
      </w:pPr>
      <w:r>
        <w:t>Zprůchodni</w:t>
      </w:r>
      <w:r w:rsidRPr="003F425A">
        <w:t xml:space="preserve"> dýcha</w:t>
      </w:r>
      <w:r>
        <w:t>cí cesty mírným záklonem hlavy s</w:t>
      </w:r>
      <w:r w:rsidRPr="003F425A">
        <w:t xml:space="preserve"> předsunutím </w:t>
      </w:r>
      <w:r>
        <w:t>dolní čelisti. V případě podezření na poraněnou krční páteř se zaměř jen na předsunutí dolní čelisti.</w:t>
      </w:r>
    </w:p>
    <w:p w:rsidR="00E31CF0" w:rsidRDefault="00E31CF0" w:rsidP="00E31CF0">
      <w:pPr>
        <w:pStyle w:val="Odstavecseseznamem"/>
        <w:ind w:left="426"/>
        <w:jc w:val="both"/>
      </w:pPr>
    </w:p>
    <w:p w:rsidR="00F44EC6" w:rsidRDefault="00F44EC6" w:rsidP="00F44EC6">
      <w:pPr>
        <w:jc w:val="center"/>
      </w:pPr>
      <w:r w:rsidRPr="00F44EC6">
        <w:rPr>
          <w:noProof/>
        </w:rPr>
        <w:drawing>
          <wp:inline distT="0" distB="0" distL="0" distR="0">
            <wp:extent cx="3232785" cy="2144395"/>
            <wp:effectExtent l="19050" t="0" r="5715" b="0"/>
            <wp:docPr id="481" name="obrázek 481" descr="IMG_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IMG_5610"/>
                    <pic:cNvPicPr>
                      <a:picLocks noChangeAspect="1" noChangeArrowheads="1"/>
                    </pic:cNvPicPr>
                  </pic:nvPicPr>
                  <pic:blipFill>
                    <a:blip r:embed="rId73" cstate="print"/>
                    <a:srcRect/>
                    <a:stretch>
                      <a:fillRect/>
                    </a:stretch>
                  </pic:blipFill>
                  <pic:spPr bwMode="auto">
                    <a:xfrm>
                      <a:off x="0" y="0"/>
                      <a:ext cx="3232785" cy="2144395"/>
                    </a:xfrm>
                    <a:prstGeom prst="rect">
                      <a:avLst/>
                    </a:prstGeom>
                    <a:noFill/>
                    <a:ln w="9525">
                      <a:noFill/>
                      <a:miter lim="800000"/>
                      <a:headEnd/>
                      <a:tailEnd/>
                    </a:ln>
                  </pic:spPr>
                </pic:pic>
              </a:graphicData>
            </a:graphic>
          </wp:inline>
        </w:drawing>
      </w:r>
    </w:p>
    <w:p w:rsidR="00E31CF0" w:rsidRDefault="00E31CF0" w:rsidP="00F44EC6">
      <w:pPr>
        <w:jc w:val="center"/>
      </w:pPr>
    </w:p>
    <w:p w:rsidR="00F44EC6" w:rsidRDefault="00F44EC6" w:rsidP="00BD5848">
      <w:pPr>
        <w:pStyle w:val="Odstavecseseznamem"/>
        <w:numPr>
          <w:ilvl w:val="0"/>
          <w:numId w:val="26"/>
        </w:numPr>
        <w:ind w:left="426"/>
      </w:pPr>
      <w:r>
        <w:t>Zkontroluj d</w:t>
      </w:r>
      <w:r>
        <w:rPr>
          <w:rFonts w:hint="eastAsia"/>
        </w:rPr>
        <w:t>ý</w:t>
      </w:r>
      <w:r>
        <w:t>ch</w:t>
      </w:r>
      <w:r>
        <w:rPr>
          <w:rFonts w:hint="eastAsia"/>
        </w:rPr>
        <w:t>á</w:t>
      </w:r>
      <w:r>
        <w:t>n</w:t>
      </w:r>
      <w:r>
        <w:rPr>
          <w:rFonts w:hint="eastAsia"/>
        </w:rPr>
        <w:t>í</w:t>
      </w:r>
      <w:r>
        <w:t xml:space="preserve"> pohledem, poslechem a pohmatem nejm</w:t>
      </w:r>
      <w:r>
        <w:rPr>
          <w:rFonts w:hint="eastAsia"/>
        </w:rPr>
        <w:t>é</w:t>
      </w:r>
      <w:r>
        <w:t>n</w:t>
      </w:r>
      <w:r>
        <w:rPr>
          <w:rFonts w:hint="eastAsia"/>
        </w:rPr>
        <w:t>ě</w:t>
      </w:r>
      <w:r>
        <w:t xml:space="preserve"> po dobu deseti sekund.</w:t>
      </w:r>
    </w:p>
    <w:p w:rsidR="00F44EC6" w:rsidRDefault="00F44EC6" w:rsidP="00F44EC6">
      <w:pPr>
        <w:pStyle w:val="Odstavecseseznamem"/>
        <w:numPr>
          <w:ilvl w:val="0"/>
          <w:numId w:val="20"/>
        </w:numPr>
        <w:ind w:left="851"/>
      </w:pPr>
      <w:r>
        <w:t>poran</w:t>
      </w:r>
      <w:r>
        <w:rPr>
          <w:rFonts w:hint="eastAsia"/>
        </w:rPr>
        <w:t>ě</w:t>
      </w:r>
      <w:r>
        <w:t>n</w:t>
      </w:r>
      <w:r>
        <w:rPr>
          <w:rFonts w:hint="eastAsia"/>
        </w:rPr>
        <w:t>í</w:t>
      </w:r>
      <w:r>
        <w:t xml:space="preserve"> </w:t>
      </w:r>
      <w:r>
        <w:rPr>
          <w:rFonts w:hint="eastAsia"/>
        </w:rPr>
        <w:t>ú</w:t>
      </w:r>
      <w:r>
        <w:t>st a nosu</w:t>
      </w:r>
    </w:p>
    <w:p w:rsidR="00F44EC6" w:rsidRDefault="00F44EC6" w:rsidP="00F44EC6">
      <w:pPr>
        <w:pStyle w:val="Odstavecseseznamem"/>
        <w:numPr>
          <w:ilvl w:val="0"/>
          <w:numId w:val="20"/>
        </w:numPr>
        <w:ind w:left="851"/>
      </w:pPr>
      <w:r>
        <w:t>nejsou p</w:t>
      </w:r>
      <w:r>
        <w:rPr>
          <w:rFonts w:hint="eastAsia"/>
        </w:rPr>
        <w:t>ří</w:t>
      </w:r>
      <w:r>
        <w:t>tomny vedlej</w:t>
      </w:r>
      <w:r>
        <w:rPr>
          <w:rFonts w:hint="eastAsia"/>
        </w:rPr>
        <w:t>ší</w:t>
      </w:r>
      <w:r>
        <w:t xml:space="preserve"> zvuky (s</w:t>
      </w:r>
      <w:r>
        <w:rPr>
          <w:rFonts w:hint="eastAsia"/>
        </w:rPr>
        <w:t>í</w:t>
      </w:r>
      <w:r>
        <w:t>p</w:t>
      </w:r>
      <w:r>
        <w:rPr>
          <w:rFonts w:hint="eastAsia"/>
        </w:rPr>
        <w:t>á</w:t>
      </w:r>
      <w:r>
        <w:t>n</w:t>
      </w:r>
      <w:r>
        <w:rPr>
          <w:rFonts w:hint="eastAsia"/>
        </w:rPr>
        <w:t>í</w:t>
      </w:r>
      <w:r>
        <w:t>, chrapot a jin</w:t>
      </w:r>
      <w:r>
        <w:rPr>
          <w:rFonts w:hint="eastAsia"/>
        </w:rPr>
        <w:t>é</w:t>
      </w:r>
      <w:r>
        <w:t>)</w:t>
      </w:r>
    </w:p>
    <w:p w:rsidR="00E31CF0" w:rsidRDefault="00E31CF0" w:rsidP="00E31CF0"/>
    <w:p w:rsidR="00E31CF0" w:rsidRDefault="00E31CF0" w:rsidP="00E31CF0">
      <w:pPr>
        <w:jc w:val="center"/>
      </w:pPr>
      <w:r w:rsidRPr="00E31CF0">
        <w:rPr>
          <w:noProof/>
        </w:rPr>
        <w:drawing>
          <wp:inline distT="0" distB="0" distL="0" distR="0">
            <wp:extent cx="3185160" cy="2115261"/>
            <wp:effectExtent l="19050" t="0" r="0" b="0"/>
            <wp:docPr id="482" name="obrázek 482" descr="IMG_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IMG_5608"/>
                    <pic:cNvPicPr>
                      <a:picLocks noChangeAspect="1" noChangeArrowheads="1"/>
                    </pic:cNvPicPr>
                  </pic:nvPicPr>
                  <pic:blipFill>
                    <a:blip r:embed="rId74" cstate="print"/>
                    <a:srcRect/>
                    <a:stretch>
                      <a:fillRect/>
                    </a:stretch>
                  </pic:blipFill>
                  <pic:spPr bwMode="auto">
                    <a:xfrm>
                      <a:off x="0" y="0"/>
                      <a:ext cx="3194079" cy="2121184"/>
                    </a:xfrm>
                    <a:prstGeom prst="rect">
                      <a:avLst/>
                    </a:prstGeom>
                    <a:noFill/>
                    <a:ln w="9525">
                      <a:noFill/>
                      <a:miter lim="800000"/>
                      <a:headEnd/>
                      <a:tailEnd/>
                    </a:ln>
                  </pic:spPr>
                </pic:pic>
              </a:graphicData>
            </a:graphic>
          </wp:inline>
        </w:drawing>
      </w:r>
    </w:p>
    <w:p w:rsidR="003F6D1C" w:rsidRPr="003F6D1C" w:rsidRDefault="003F6D1C" w:rsidP="003F6D1C">
      <w:pPr>
        <w:jc w:val="both"/>
      </w:pPr>
    </w:p>
    <w:p w:rsidR="00E31CF0" w:rsidRDefault="00E31CF0" w:rsidP="00E31CF0">
      <w:pPr>
        <w:jc w:val="both"/>
      </w:pPr>
      <w:r w:rsidRPr="003F425A">
        <w:t>Pokud raněný nedýchá</w:t>
      </w:r>
      <w:r>
        <w:t xml:space="preserve"> ani po zprůchodnění dýchacích cest a není hmatná pulzace, přesuň se k dalšímu zraněnému anebo dle taktické situace zahaj KPR (viz kapitola </w:t>
      </w:r>
      <w:r w:rsidRPr="00E31CF0">
        <w:t>4.10.)</w:t>
      </w:r>
      <w:r>
        <w:t xml:space="preserve"> </w:t>
      </w:r>
    </w:p>
    <w:p w:rsidR="00B92B57" w:rsidRDefault="00B92B57">
      <w:pPr>
        <w:rPr>
          <w:rFonts w:ascii="Times New Roman" w:hAnsi="Times New Roman" w:cs="Arial"/>
          <w:b/>
          <w:bCs/>
          <w:iCs/>
          <w:sz w:val="32"/>
          <w:szCs w:val="28"/>
        </w:rPr>
      </w:pPr>
      <w:bookmarkStart w:id="76" w:name="_Toc501516664"/>
      <w:r>
        <w:br w:type="page"/>
      </w:r>
    </w:p>
    <w:p w:rsidR="00E31CF0" w:rsidRDefault="00E31CF0" w:rsidP="00E31CF0">
      <w:pPr>
        <w:pStyle w:val="NadpisB"/>
      </w:pPr>
      <w:r>
        <w:lastRenderedPageBreak/>
        <w:t xml:space="preserve">Nosní vzduchovod - </w:t>
      </w:r>
      <w:proofErr w:type="spellStart"/>
      <w:r>
        <w:t>nasopharyngeal</w:t>
      </w:r>
      <w:proofErr w:type="spellEnd"/>
      <w:r>
        <w:t xml:space="preserve"> </w:t>
      </w:r>
      <w:proofErr w:type="spellStart"/>
      <w:r>
        <w:t>airway</w:t>
      </w:r>
      <w:proofErr w:type="spellEnd"/>
      <w:r>
        <w:t xml:space="preserve"> (NPA)</w:t>
      </w:r>
      <w:bookmarkEnd w:id="76"/>
    </w:p>
    <w:p w:rsidR="00E31CF0" w:rsidRDefault="00E31CF0" w:rsidP="00E31CF0">
      <w:pPr>
        <w:pStyle w:val="Odstavecseseznamem"/>
        <w:numPr>
          <w:ilvl w:val="0"/>
          <w:numId w:val="20"/>
        </w:numPr>
        <w:ind w:left="567"/>
      </w:pPr>
      <w:r>
        <w:t>Zavádí se u raněných</w:t>
      </w:r>
      <w:r w:rsidRPr="003F425A">
        <w:t xml:space="preserve"> </w:t>
      </w:r>
      <w:r>
        <w:t xml:space="preserve">se sníženým stavem vědomí (ve škále AVPU platí </w:t>
      </w:r>
      <w:proofErr w:type="gramStart"/>
      <w:r>
        <w:t>pro V,P,U).</w:t>
      </w:r>
      <w:proofErr w:type="gramEnd"/>
      <w:r w:rsidRPr="003F425A">
        <w:t xml:space="preserve"> </w:t>
      </w:r>
    </w:p>
    <w:p w:rsidR="00E31CF0" w:rsidRPr="003F425A" w:rsidRDefault="00E31CF0" w:rsidP="00E31CF0">
      <w:pPr>
        <w:pStyle w:val="Odstavecseseznamem"/>
        <w:numPr>
          <w:ilvl w:val="0"/>
          <w:numId w:val="20"/>
        </w:numPr>
        <w:ind w:left="567"/>
      </w:pPr>
      <w:r>
        <w:t>V</w:t>
      </w:r>
      <w:r w:rsidRPr="003F425A">
        <w:t xml:space="preserve">elikost od špičky nosu k ušnímu lalůčku (délka se </w:t>
      </w:r>
      <w:r>
        <w:t>může vymezit aretačním kroužkem nebo</w:t>
      </w:r>
      <w:r w:rsidRPr="003F425A">
        <w:t xml:space="preserve"> z</w:t>
      </w:r>
      <w:r>
        <w:t>avíracím špendlíkem).</w:t>
      </w:r>
    </w:p>
    <w:p w:rsidR="00E31CF0" w:rsidRPr="003F425A" w:rsidRDefault="00E31CF0" w:rsidP="00E31CF0">
      <w:pPr>
        <w:pStyle w:val="Odstavecseseznamem"/>
        <w:numPr>
          <w:ilvl w:val="0"/>
          <w:numId w:val="20"/>
        </w:numPr>
        <w:ind w:left="567"/>
      </w:pPr>
      <w:r>
        <w:t>V</w:t>
      </w:r>
      <w:r w:rsidRPr="003F425A">
        <w:t>žd</w:t>
      </w:r>
      <w:r>
        <w:t>y navlhčit (nejlépe lubrikant).</w:t>
      </w:r>
    </w:p>
    <w:p w:rsidR="00E31CF0" w:rsidRPr="003F425A" w:rsidRDefault="00E31CF0" w:rsidP="00E31CF0">
      <w:pPr>
        <w:pStyle w:val="Odstavecseseznamem"/>
        <w:numPr>
          <w:ilvl w:val="0"/>
          <w:numId w:val="20"/>
        </w:numPr>
        <w:ind w:left="567"/>
      </w:pPr>
      <w:r>
        <w:t>Z</w:t>
      </w:r>
      <w:r w:rsidRPr="003F425A">
        <w:t xml:space="preserve">avádí se kolmo k </w:t>
      </w:r>
      <w:r>
        <w:t>hlavě (jakoby do středu hlavy zkosením k nosní přepážce).</w:t>
      </w:r>
    </w:p>
    <w:p w:rsidR="00E31CF0" w:rsidRDefault="00E31CF0" w:rsidP="00E31CF0">
      <w:pPr>
        <w:pStyle w:val="Odstavecseseznamem"/>
        <w:numPr>
          <w:ilvl w:val="0"/>
          <w:numId w:val="20"/>
        </w:numPr>
        <w:ind w:left="567"/>
      </w:pPr>
      <w:r>
        <w:t xml:space="preserve">Přednostně využít pravou nosní dírku - </w:t>
      </w:r>
      <w:r w:rsidRPr="003F425A">
        <w:t xml:space="preserve">při překážce netlačím a zkusím druhou nosní dírku. </w:t>
      </w:r>
    </w:p>
    <w:p w:rsidR="00E31CF0" w:rsidRDefault="00E31CF0" w:rsidP="00E31CF0">
      <w:pPr>
        <w:pStyle w:val="Odstavecseseznamem"/>
        <w:numPr>
          <w:ilvl w:val="0"/>
          <w:numId w:val="20"/>
        </w:numPr>
        <w:ind w:left="567"/>
      </w:pPr>
      <w:r>
        <w:t>Po zavedení proveď kontrolu funkčnosti - pohledem, poslechem, pohmatem po dobu nejméně deseti sekund.</w:t>
      </w:r>
    </w:p>
    <w:p w:rsidR="00E31CF0" w:rsidRDefault="00E31CF0" w:rsidP="00E31CF0">
      <w:pPr>
        <w:pStyle w:val="Odstavecseseznamem"/>
        <w:numPr>
          <w:ilvl w:val="0"/>
          <w:numId w:val="20"/>
        </w:numPr>
        <w:ind w:left="567"/>
      </w:pPr>
      <w:r>
        <w:t xml:space="preserve">Po kontrole proveď zafixování nosního vzduchovodu. </w:t>
      </w:r>
    </w:p>
    <w:p w:rsidR="00E31CF0" w:rsidRDefault="00E31CF0" w:rsidP="00E31CF0">
      <w:pPr>
        <w:pStyle w:val="NadpisC"/>
      </w:pPr>
      <w:bookmarkStart w:id="77" w:name="_Toc501516665"/>
      <w:r>
        <w:t>Kontraindikace zavedení NPA</w:t>
      </w:r>
      <w:bookmarkEnd w:id="77"/>
    </w:p>
    <w:p w:rsidR="00E31CF0" w:rsidRDefault="00E31CF0" w:rsidP="00E31CF0">
      <w:pPr>
        <w:jc w:val="both"/>
      </w:pPr>
      <w:r>
        <w:t xml:space="preserve">Nezavádí se při zachovalém vědomí a podezření na zlomeninu spodiny lební (kost oddělující lebku na část mozkovou a obličejovou). </w:t>
      </w:r>
    </w:p>
    <w:p w:rsidR="00E31CF0" w:rsidRDefault="00E31CF0" w:rsidP="00E31CF0">
      <w:pPr>
        <w:jc w:val="both"/>
      </w:pPr>
      <w:r>
        <w:t>Příznaky jsou:</w:t>
      </w:r>
    </w:p>
    <w:p w:rsidR="00E31CF0" w:rsidRDefault="00E31CF0" w:rsidP="00E31CF0">
      <w:pPr>
        <w:pStyle w:val="Odstavecseseznamem"/>
        <w:numPr>
          <w:ilvl w:val="0"/>
          <w:numId w:val="20"/>
        </w:numPr>
        <w:ind w:left="567"/>
        <w:jc w:val="both"/>
      </w:pPr>
      <w:r>
        <w:t>krv</w:t>
      </w:r>
      <w:r>
        <w:rPr>
          <w:rFonts w:hint="eastAsia"/>
        </w:rPr>
        <w:t>á</w:t>
      </w:r>
      <w:r>
        <w:t>cen</w:t>
      </w:r>
      <w:r>
        <w:rPr>
          <w:rFonts w:hint="eastAsia"/>
        </w:rPr>
        <w:t>í</w:t>
      </w:r>
      <w:r>
        <w:t xml:space="preserve"> z u</w:t>
      </w:r>
      <w:r>
        <w:rPr>
          <w:rFonts w:hint="eastAsia"/>
        </w:rPr>
        <w:t>ší</w:t>
      </w:r>
      <w:r>
        <w:t xml:space="preserve"> </w:t>
      </w:r>
      <w:r>
        <w:rPr>
          <w:rFonts w:hint="eastAsia"/>
        </w:rPr>
        <w:t>č</w:t>
      </w:r>
      <w:r>
        <w:t>i nosu s p</w:t>
      </w:r>
      <w:r>
        <w:rPr>
          <w:rFonts w:hint="eastAsia"/>
        </w:rPr>
        <w:t>ří</w:t>
      </w:r>
      <w:r>
        <w:t>m</w:t>
      </w:r>
      <w:r>
        <w:rPr>
          <w:rFonts w:hint="eastAsia"/>
        </w:rPr>
        <w:t>ě</w:t>
      </w:r>
      <w:r>
        <w:t>s</w:t>
      </w:r>
      <w:r>
        <w:rPr>
          <w:rFonts w:hint="eastAsia"/>
        </w:rPr>
        <w:t>í</w:t>
      </w:r>
      <w:r>
        <w:t xml:space="preserve"> mozkom</w:t>
      </w:r>
      <w:r>
        <w:rPr>
          <w:rFonts w:hint="eastAsia"/>
        </w:rPr>
        <w:t>íš</w:t>
      </w:r>
      <w:r>
        <w:t>n</w:t>
      </w:r>
      <w:r>
        <w:rPr>
          <w:rFonts w:hint="eastAsia"/>
        </w:rPr>
        <w:t>í</w:t>
      </w:r>
      <w:r>
        <w:t>ho moku (nemus</w:t>
      </w:r>
      <w:r>
        <w:rPr>
          <w:rFonts w:hint="eastAsia"/>
        </w:rPr>
        <w:t>í</w:t>
      </w:r>
      <w:r>
        <w:t xml:space="preserve"> b</w:t>
      </w:r>
      <w:r>
        <w:rPr>
          <w:rFonts w:hint="eastAsia"/>
        </w:rPr>
        <w:t>ý</w:t>
      </w:r>
      <w:r>
        <w:t>t p</w:t>
      </w:r>
      <w:r>
        <w:rPr>
          <w:rFonts w:hint="eastAsia"/>
        </w:rPr>
        <w:t>ří</w:t>
      </w:r>
      <w:r>
        <w:t>tomno)</w:t>
      </w:r>
    </w:p>
    <w:p w:rsidR="00E31CF0" w:rsidRDefault="00E31CF0" w:rsidP="00E31CF0">
      <w:pPr>
        <w:pStyle w:val="Odstavecseseznamem"/>
        <w:numPr>
          <w:ilvl w:val="0"/>
          <w:numId w:val="20"/>
        </w:numPr>
        <w:ind w:left="567"/>
        <w:jc w:val="both"/>
      </w:pPr>
      <w:r>
        <w:t>br</w:t>
      </w:r>
      <w:r>
        <w:rPr>
          <w:rFonts w:hint="eastAsia"/>
        </w:rPr>
        <w:t>ý</w:t>
      </w:r>
      <w:r>
        <w:t>lov</w:t>
      </w:r>
      <w:r>
        <w:rPr>
          <w:rFonts w:hint="eastAsia"/>
        </w:rPr>
        <w:t>ý</w:t>
      </w:r>
      <w:r>
        <w:t xml:space="preserve"> hematom (hematom kolem o</w:t>
      </w:r>
      <w:r>
        <w:rPr>
          <w:rFonts w:hint="eastAsia"/>
        </w:rPr>
        <w:t>čí</w:t>
      </w:r>
      <w:r>
        <w:t>)</w:t>
      </w:r>
    </w:p>
    <w:p w:rsidR="00E31CF0" w:rsidRDefault="00E31CF0" w:rsidP="00E31CF0">
      <w:pPr>
        <w:pStyle w:val="Odstavecseseznamem"/>
        <w:numPr>
          <w:ilvl w:val="0"/>
          <w:numId w:val="20"/>
        </w:numPr>
        <w:ind w:left="567"/>
        <w:jc w:val="both"/>
      </w:pPr>
      <w:proofErr w:type="spellStart"/>
      <w:r>
        <w:t>Battle</w:t>
      </w:r>
      <w:r>
        <w:rPr>
          <w:rFonts w:hint="eastAsia"/>
        </w:rPr>
        <w:t>‘</w:t>
      </w:r>
      <w:r>
        <w:t>s</w:t>
      </w:r>
      <w:proofErr w:type="spellEnd"/>
      <w:r>
        <w:t xml:space="preserve"> sign (hematom za uchem)</w:t>
      </w:r>
    </w:p>
    <w:p w:rsidR="00E31CF0" w:rsidRDefault="00E31CF0" w:rsidP="00E31CF0">
      <w:pPr>
        <w:pStyle w:val="Odstavecseseznamem"/>
        <w:ind w:left="567"/>
        <w:jc w:val="both"/>
      </w:pPr>
    </w:p>
    <w:p w:rsidR="00E31CF0" w:rsidRPr="00E31CF0" w:rsidRDefault="00E31CF0" w:rsidP="00E31CF0">
      <w:pPr>
        <w:ind w:left="207"/>
        <w:jc w:val="center"/>
      </w:pPr>
      <w:r w:rsidRPr="00E31CF0">
        <w:rPr>
          <w:noProof/>
        </w:rPr>
        <w:drawing>
          <wp:inline distT="0" distB="0" distL="0" distR="0">
            <wp:extent cx="4015962" cy="3596416"/>
            <wp:effectExtent l="19050" t="0" r="3588" b="0"/>
            <wp:docPr id="483" name="obrázek 483" descr="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fr"/>
                    <pic:cNvPicPr>
                      <a:picLocks noChangeAspect="1" noChangeArrowheads="1"/>
                    </pic:cNvPicPr>
                  </pic:nvPicPr>
                  <pic:blipFill>
                    <a:blip r:embed="rId75" cstate="print"/>
                    <a:srcRect/>
                    <a:stretch>
                      <a:fillRect/>
                    </a:stretch>
                  </pic:blipFill>
                  <pic:spPr bwMode="auto">
                    <a:xfrm>
                      <a:off x="0" y="0"/>
                      <a:ext cx="4013549" cy="3594255"/>
                    </a:xfrm>
                    <a:prstGeom prst="rect">
                      <a:avLst/>
                    </a:prstGeom>
                    <a:noFill/>
                    <a:ln w="9525">
                      <a:noFill/>
                      <a:miter lim="800000"/>
                      <a:headEnd/>
                      <a:tailEnd/>
                    </a:ln>
                  </pic:spPr>
                </pic:pic>
              </a:graphicData>
            </a:graphic>
          </wp:inline>
        </w:drawing>
      </w:r>
    </w:p>
    <w:p w:rsidR="003F6D1C" w:rsidRPr="005352A3" w:rsidRDefault="003F6D1C" w:rsidP="003F6D1C">
      <w:pPr>
        <w:jc w:val="both"/>
      </w:pPr>
    </w:p>
    <w:p w:rsidR="003F6D1C" w:rsidRPr="003F6D1C" w:rsidRDefault="003F6D1C" w:rsidP="003F6D1C"/>
    <w:p w:rsidR="00D77263" w:rsidRDefault="00D77263" w:rsidP="00D77263">
      <w:pPr>
        <w:ind w:left="360"/>
        <w:jc w:val="both"/>
      </w:pPr>
    </w:p>
    <w:p w:rsidR="00D77263" w:rsidRDefault="00D77263" w:rsidP="00D77263">
      <w:pPr>
        <w:jc w:val="both"/>
      </w:pPr>
    </w:p>
    <w:p w:rsidR="00D77263" w:rsidRPr="00EB350B" w:rsidRDefault="00D77263" w:rsidP="00D77263">
      <w:pPr>
        <w:ind w:right="389"/>
        <w:jc w:val="both"/>
      </w:pPr>
    </w:p>
    <w:p w:rsidR="00E31CF0" w:rsidRDefault="00E31CF0" w:rsidP="00E31CF0">
      <w:pPr>
        <w:pStyle w:val="NadpisC"/>
      </w:pPr>
      <w:bookmarkStart w:id="78" w:name="_Toc501516666"/>
      <w:r>
        <w:lastRenderedPageBreak/>
        <w:t>Postup zvedení nosního vzduchovodu</w:t>
      </w:r>
      <w:bookmarkEnd w:id="78"/>
    </w:p>
    <w:tbl>
      <w:tblPr>
        <w:tblW w:w="9686" w:type="dxa"/>
        <w:jc w:val="center"/>
        <w:tblLayout w:type="fixed"/>
        <w:tblLook w:val="04A0" w:firstRow="1" w:lastRow="0" w:firstColumn="1" w:lastColumn="0" w:noHBand="0" w:noVBand="1"/>
      </w:tblPr>
      <w:tblGrid>
        <w:gridCol w:w="4843"/>
        <w:gridCol w:w="4843"/>
      </w:tblGrid>
      <w:tr w:rsidR="00E31CF0" w:rsidTr="008A71CF">
        <w:trPr>
          <w:trHeight w:val="2981"/>
          <w:jc w:val="center"/>
        </w:trPr>
        <w:tc>
          <w:tcPr>
            <w:tcW w:w="4843" w:type="dxa"/>
            <w:shd w:val="clear" w:color="auto" w:fill="auto"/>
            <w:vAlign w:val="center"/>
          </w:tcPr>
          <w:p w:rsidR="00E31CF0" w:rsidRDefault="00E31CF0" w:rsidP="008A71CF">
            <w:pPr>
              <w:tabs>
                <w:tab w:val="left" w:pos="3780"/>
              </w:tabs>
              <w:spacing w:line="259" w:lineRule="auto"/>
              <w:jc w:val="center"/>
            </w:pPr>
            <w:r>
              <w:rPr>
                <w:noProof/>
              </w:rPr>
              <w:drawing>
                <wp:inline distT="0" distB="0" distL="0" distR="0">
                  <wp:extent cx="2906395" cy="1926590"/>
                  <wp:effectExtent l="19050" t="0" r="8255" b="0"/>
                  <wp:docPr id="484" name="obrázek 484" descr="IMG_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IMG_5445"/>
                          <pic:cNvPicPr>
                            <a:picLocks noChangeAspect="1" noChangeArrowheads="1"/>
                          </pic:cNvPicPr>
                        </pic:nvPicPr>
                        <pic:blipFill>
                          <a:blip r:embed="rId76" cstate="print"/>
                          <a:srcRect/>
                          <a:stretch>
                            <a:fillRect/>
                          </a:stretch>
                        </pic:blipFill>
                        <pic:spPr bwMode="auto">
                          <a:xfrm>
                            <a:off x="0" y="0"/>
                            <a:ext cx="2906395" cy="1926590"/>
                          </a:xfrm>
                          <a:prstGeom prst="rect">
                            <a:avLst/>
                          </a:prstGeom>
                          <a:noFill/>
                          <a:ln w="9525">
                            <a:noFill/>
                            <a:miter lim="800000"/>
                            <a:headEnd/>
                            <a:tailEnd/>
                          </a:ln>
                        </pic:spPr>
                      </pic:pic>
                    </a:graphicData>
                  </a:graphic>
                </wp:inline>
              </w:drawing>
            </w:r>
          </w:p>
          <w:p w:rsidR="00E31CF0" w:rsidRPr="00E31CF0" w:rsidRDefault="00E31CF0" w:rsidP="008A71CF">
            <w:pPr>
              <w:tabs>
                <w:tab w:val="left" w:pos="3780"/>
              </w:tabs>
              <w:spacing w:line="259" w:lineRule="auto"/>
              <w:jc w:val="center"/>
              <w:rPr>
                <w:i/>
              </w:rPr>
            </w:pPr>
            <w:r w:rsidRPr="00E31CF0">
              <w:rPr>
                <w:i/>
              </w:rPr>
              <w:t>Zkontroluj průchodnost nosní</w:t>
            </w:r>
            <w:r w:rsidR="000C3B86">
              <w:rPr>
                <w:i/>
              </w:rPr>
              <w:t>ch dírek</w:t>
            </w:r>
          </w:p>
          <w:p w:rsidR="00E31CF0" w:rsidRDefault="00E31CF0" w:rsidP="008A71CF">
            <w:pPr>
              <w:tabs>
                <w:tab w:val="left" w:pos="3780"/>
              </w:tabs>
              <w:spacing w:line="259" w:lineRule="auto"/>
              <w:jc w:val="center"/>
            </w:pPr>
          </w:p>
        </w:tc>
        <w:tc>
          <w:tcPr>
            <w:tcW w:w="4843" w:type="dxa"/>
            <w:shd w:val="clear" w:color="auto" w:fill="auto"/>
            <w:vAlign w:val="center"/>
          </w:tcPr>
          <w:p w:rsidR="00E31CF0" w:rsidRDefault="00E31CF0" w:rsidP="008A71CF">
            <w:pPr>
              <w:spacing w:line="259" w:lineRule="auto"/>
              <w:jc w:val="center"/>
            </w:pPr>
            <w:r>
              <w:rPr>
                <w:noProof/>
              </w:rPr>
              <w:drawing>
                <wp:inline distT="0" distB="0" distL="0" distR="0">
                  <wp:extent cx="2895600" cy="1926590"/>
                  <wp:effectExtent l="19050" t="0" r="0" b="0"/>
                  <wp:docPr id="485" name="obrázek 485" descr="IMG_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IMG_5446"/>
                          <pic:cNvPicPr>
                            <a:picLocks noChangeAspect="1" noChangeArrowheads="1"/>
                          </pic:cNvPicPr>
                        </pic:nvPicPr>
                        <pic:blipFill>
                          <a:blip r:embed="rId77" cstate="print"/>
                          <a:srcRect/>
                          <a:stretch>
                            <a:fillRect/>
                          </a:stretch>
                        </pic:blipFill>
                        <pic:spPr bwMode="auto">
                          <a:xfrm>
                            <a:off x="0" y="0"/>
                            <a:ext cx="2895600" cy="1926590"/>
                          </a:xfrm>
                          <a:prstGeom prst="rect">
                            <a:avLst/>
                          </a:prstGeom>
                          <a:noFill/>
                          <a:ln w="9525">
                            <a:noFill/>
                            <a:miter lim="800000"/>
                            <a:headEnd/>
                            <a:tailEnd/>
                          </a:ln>
                        </pic:spPr>
                      </pic:pic>
                    </a:graphicData>
                  </a:graphic>
                </wp:inline>
              </w:drawing>
            </w:r>
          </w:p>
          <w:p w:rsidR="00E31CF0" w:rsidRPr="00E31CF0" w:rsidRDefault="00E31CF0" w:rsidP="008A71CF">
            <w:pPr>
              <w:spacing w:line="259" w:lineRule="auto"/>
              <w:jc w:val="center"/>
              <w:rPr>
                <w:i/>
              </w:rPr>
            </w:pPr>
            <w:r w:rsidRPr="00E31CF0">
              <w:rPr>
                <w:i/>
              </w:rPr>
              <w:t>Odm</w:t>
            </w:r>
            <w:r w:rsidR="000C3B86">
              <w:rPr>
                <w:i/>
              </w:rPr>
              <w:t>ěř velikost nosního vzduchovodu</w:t>
            </w:r>
          </w:p>
          <w:p w:rsidR="00E31CF0" w:rsidRDefault="00E31CF0" w:rsidP="008A71CF">
            <w:pPr>
              <w:spacing w:line="259" w:lineRule="auto"/>
              <w:jc w:val="center"/>
            </w:pPr>
          </w:p>
        </w:tc>
      </w:tr>
      <w:tr w:rsidR="00E31CF0" w:rsidTr="008A71CF">
        <w:trPr>
          <w:trHeight w:val="2981"/>
          <w:jc w:val="center"/>
        </w:trPr>
        <w:tc>
          <w:tcPr>
            <w:tcW w:w="4843" w:type="dxa"/>
            <w:shd w:val="clear" w:color="auto" w:fill="auto"/>
            <w:vAlign w:val="center"/>
          </w:tcPr>
          <w:p w:rsidR="00E31CF0" w:rsidRDefault="00E31CF0" w:rsidP="008A71CF">
            <w:pPr>
              <w:spacing w:line="259" w:lineRule="auto"/>
              <w:jc w:val="center"/>
            </w:pPr>
            <w:r>
              <w:rPr>
                <w:noProof/>
              </w:rPr>
              <w:drawing>
                <wp:inline distT="0" distB="0" distL="0" distR="0">
                  <wp:extent cx="2895600" cy="1926590"/>
                  <wp:effectExtent l="19050" t="0" r="0" b="0"/>
                  <wp:docPr id="486" name="obrázek 486" descr="IMG_5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IMG_5448"/>
                          <pic:cNvPicPr>
                            <a:picLocks noChangeAspect="1" noChangeArrowheads="1"/>
                          </pic:cNvPicPr>
                        </pic:nvPicPr>
                        <pic:blipFill>
                          <a:blip r:embed="rId78" cstate="print"/>
                          <a:srcRect/>
                          <a:stretch>
                            <a:fillRect/>
                          </a:stretch>
                        </pic:blipFill>
                        <pic:spPr bwMode="auto">
                          <a:xfrm>
                            <a:off x="0" y="0"/>
                            <a:ext cx="2895600" cy="1926590"/>
                          </a:xfrm>
                          <a:prstGeom prst="rect">
                            <a:avLst/>
                          </a:prstGeom>
                          <a:noFill/>
                          <a:ln w="9525">
                            <a:noFill/>
                            <a:miter lim="800000"/>
                            <a:headEnd/>
                            <a:tailEnd/>
                          </a:ln>
                        </pic:spPr>
                      </pic:pic>
                    </a:graphicData>
                  </a:graphic>
                </wp:inline>
              </w:drawing>
            </w:r>
          </w:p>
          <w:p w:rsidR="00E31CF0" w:rsidRPr="00E31CF0" w:rsidRDefault="000C3B86" w:rsidP="008A71CF">
            <w:pPr>
              <w:spacing w:line="259" w:lineRule="auto"/>
              <w:jc w:val="center"/>
              <w:rPr>
                <w:i/>
              </w:rPr>
            </w:pPr>
            <w:r>
              <w:rPr>
                <w:i/>
              </w:rPr>
              <w:t>Zvlhči konec vzduchovodu</w:t>
            </w:r>
          </w:p>
          <w:p w:rsidR="00E31CF0" w:rsidRDefault="00E31CF0" w:rsidP="008A71CF">
            <w:pPr>
              <w:spacing w:line="259" w:lineRule="auto"/>
              <w:jc w:val="center"/>
            </w:pPr>
          </w:p>
        </w:tc>
        <w:tc>
          <w:tcPr>
            <w:tcW w:w="4843" w:type="dxa"/>
            <w:shd w:val="clear" w:color="auto" w:fill="auto"/>
            <w:vAlign w:val="center"/>
          </w:tcPr>
          <w:p w:rsidR="00E31CF0" w:rsidRDefault="00E31CF0" w:rsidP="008A71CF">
            <w:pPr>
              <w:spacing w:line="259" w:lineRule="auto"/>
              <w:jc w:val="center"/>
            </w:pPr>
            <w:r>
              <w:rPr>
                <w:noProof/>
              </w:rPr>
              <w:drawing>
                <wp:inline distT="0" distB="0" distL="0" distR="0">
                  <wp:extent cx="2884805" cy="1926590"/>
                  <wp:effectExtent l="19050" t="0" r="0" b="0"/>
                  <wp:docPr id="487" name="obrázek 487" descr="IMG_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IMG_5451"/>
                          <pic:cNvPicPr>
                            <a:picLocks noChangeAspect="1" noChangeArrowheads="1"/>
                          </pic:cNvPicPr>
                        </pic:nvPicPr>
                        <pic:blipFill>
                          <a:blip r:embed="rId79" cstate="print"/>
                          <a:srcRect/>
                          <a:stretch>
                            <a:fillRect/>
                          </a:stretch>
                        </pic:blipFill>
                        <pic:spPr bwMode="auto">
                          <a:xfrm>
                            <a:off x="0" y="0"/>
                            <a:ext cx="2884805" cy="1926590"/>
                          </a:xfrm>
                          <a:prstGeom prst="rect">
                            <a:avLst/>
                          </a:prstGeom>
                          <a:noFill/>
                          <a:ln w="9525">
                            <a:noFill/>
                            <a:miter lim="800000"/>
                            <a:headEnd/>
                            <a:tailEnd/>
                          </a:ln>
                        </pic:spPr>
                      </pic:pic>
                    </a:graphicData>
                  </a:graphic>
                </wp:inline>
              </w:drawing>
            </w:r>
          </w:p>
          <w:p w:rsidR="00E31CF0" w:rsidRPr="00E31CF0" w:rsidRDefault="00E31CF0" w:rsidP="008A71CF">
            <w:pPr>
              <w:spacing w:line="259" w:lineRule="auto"/>
              <w:jc w:val="center"/>
              <w:rPr>
                <w:i/>
              </w:rPr>
            </w:pPr>
            <w:r w:rsidRPr="00E31CF0">
              <w:rPr>
                <w:i/>
              </w:rPr>
              <w:t>Zaváděj</w:t>
            </w:r>
            <w:r w:rsidR="000C3B86">
              <w:rPr>
                <w:i/>
              </w:rPr>
              <w:t xml:space="preserve"> vzduchovod zkosením k přepážce</w:t>
            </w:r>
          </w:p>
          <w:p w:rsidR="00E31CF0" w:rsidRDefault="00E31CF0" w:rsidP="008A71CF">
            <w:pPr>
              <w:spacing w:line="259" w:lineRule="auto"/>
              <w:jc w:val="center"/>
            </w:pPr>
          </w:p>
        </w:tc>
      </w:tr>
      <w:tr w:rsidR="00E31CF0" w:rsidTr="008A71CF">
        <w:trPr>
          <w:trHeight w:val="2981"/>
          <w:jc w:val="center"/>
        </w:trPr>
        <w:tc>
          <w:tcPr>
            <w:tcW w:w="4843" w:type="dxa"/>
            <w:shd w:val="clear" w:color="auto" w:fill="auto"/>
            <w:vAlign w:val="center"/>
          </w:tcPr>
          <w:p w:rsidR="00E31CF0" w:rsidRDefault="00E31CF0" w:rsidP="008A71CF">
            <w:pPr>
              <w:spacing w:line="259" w:lineRule="auto"/>
              <w:jc w:val="center"/>
            </w:pPr>
            <w:r>
              <w:rPr>
                <w:noProof/>
              </w:rPr>
              <w:drawing>
                <wp:inline distT="0" distB="0" distL="0" distR="0">
                  <wp:extent cx="2906395" cy="1937385"/>
                  <wp:effectExtent l="19050" t="0" r="8255" b="0"/>
                  <wp:docPr id="488" name="obrázek 488" descr="IMG_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IMG_5452"/>
                          <pic:cNvPicPr>
                            <a:picLocks noChangeAspect="1" noChangeArrowheads="1"/>
                          </pic:cNvPicPr>
                        </pic:nvPicPr>
                        <pic:blipFill>
                          <a:blip r:embed="rId80" cstate="print"/>
                          <a:srcRect/>
                          <a:stretch>
                            <a:fillRect/>
                          </a:stretch>
                        </pic:blipFill>
                        <pic:spPr bwMode="auto">
                          <a:xfrm>
                            <a:off x="0" y="0"/>
                            <a:ext cx="2906395" cy="1937385"/>
                          </a:xfrm>
                          <a:prstGeom prst="rect">
                            <a:avLst/>
                          </a:prstGeom>
                          <a:noFill/>
                          <a:ln w="9525">
                            <a:noFill/>
                            <a:miter lim="800000"/>
                            <a:headEnd/>
                            <a:tailEnd/>
                          </a:ln>
                        </pic:spPr>
                      </pic:pic>
                    </a:graphicData>
                  </a:graphic>
                </wp:inline>
              </w:drawing>
            </w:r>
          </w:p>
          <w:p w:rsidR="00E31CF0" w:rsidRPr="00E31CF0" w:rsidRDefault="00E31CF0" w:rsidP="008A71CF">
            <w:pPr>
              <w:spacing w:line="259" w:lineRule="auto"/>
              <w:jc w:val="center"/>
              <w:rPr>
                <w:i/>
              </w:rPr>
            </w:pPr>
            <w:r w:rsidRPr="00E31CF0">
              <w:rPr>
                <w:i/>
              </w:rPr>
              <w:t>Zas</w:t>
            </w:r>
            <w:r w:rsidR="000C3B86">
              <w:rPr>
                <w:i/>
              </w:rPr>
              <w:t>uň vzduchovod do dýchacích cest</w:t>
            </w:r>
          </w:p>
          <w:p w:rsidR="00E31CF0" w:rsidRDefault="00E31CF0" w:rsidP="008A71CF">
            <w:pPr>
              <w:spacing w:line="259" w:lineRule="auto"/>
              <w:jc w:val="center"/>
            </w:pPr>
          </w:p>
        </w:tc>
        <w:tc>
          <w:tcPr>
            <w:tcW w:w="4843" w:type="dxa"/>
            <w:shd w:val="clear" w:color="auto" w:fill="auto"/>
            <w:vAlign w:val="center"/>
          </w:tcPr>
          <w:p w:rsidR="00E31CF0" w:rsidRDefault="00E31CF0" w:rsidP="008A71CF">
            <w:pPr>
              <w:spacing w:line="259" w:lineRule="auto"/>
              <w:jc w:val="center"/>
            </w:pPr>
            <w:r>
              <w:rPr>
                <w:noProof/>
              </w:rPr>
              <w:drawing>
                <wp:inline distT="0" distB="0" distL="0" distR="0">
                  <wp:extent cx="2927985" cy="1948815"/>
                  <wp:effectExtent l="19050" t="0" r="5715" b="0"/>
                  <wp:docPr id="489" name="obrázek 489" descr="IMG_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IMG_5453"/>
                          <pic:cNvPicPr>
                            <a:picLocks noChangeAspect="1" noChangeArrowheads="1"/>
                          </pic:cNvPicPr>
                        </pic:nvPicPr>
                        <pic:blipFill>
                          <a:blip r:embed="rId81" cstate="print"/>
                          <a:srcRect/>
                          <a:stretch>
                            <a:fillRect/>
                          </a:stretch>
                        </pic:blipFill>
                        <pic:spPr bwMode="auto">
                          <a:xfrm>
                            <a:off x="0" y="0"/>
                            <a:ext cx="2927985" cy="1948815"/>
                          </a:xfrm>
                          <a:prstGeom prst="rect">
                            <a:avLst/>
                          </a:prstGeom>
                          <a:noFill/>
                          <a:ln w="9525">
                            <a:noFill/>
                            <a:miter lim="800000"/>
                            <a:headEnd/>
                            <a:tailEnd/>
                          </a:ln>
                        </pic:spPr>
                      </pic:pic>
                    </a:graphicData>
                  </a:graphic>
                </wp:inline>
              </w:drawing>
            </w:r>
          </w:p>
          <w:p w:rsidR="00E31CF0" w:rsidRPr="00E31CF0" w:rsidRDefault="000C3B86" w:rsidP="008A71CF">
            <w:pPr>
              <w:spacing w:line="259" w:lineRule="auto"/>
              <w:jc w:val="center"/>
              <w:rPr>
                <w:i/>
              </w:rPr>
            </w:pPr>
            <w:r>
              <w:rPr>
                <w:i/>
              </w:rPr>
              <w:t>Ověř průchodnost</w:t>
            </w:r>
          </w:p>
          <w:p w:rsidR="00E31CF0" w:rsidRDefault="00E31CF0" w:rsidP="008A71CF">
            <w:pPr>
              <w:spacing w:line="259" w:lineRule="auto"/>
              <w:jc w:val="center"/>
            </w:pPr>
          </w:p>
        </w:tc>
      </w:tr>
    </w:tbl>
    <w:p w:rsidR="005F4FD3" w:rsidRDefault="005F4FD3" w:rsidP="00E31CF0"/>
    <w:p w:rsidR="005F4FD3" w:rsidRDefault="005F4FD3">
      <w:r>
        <w:br w:type="page"/>
      </w:r>
    </w:p>
    <w:p w:rsidR="00E31CF0" w:rsidRDefault="00F003D4" w:rsidP="00F003D4">
      <w:pPr>
        <w:pStyle w:val="NadpisB"/>
      </w:pPr>
      <w:bookmarkStart w:id="79" w:name="_Toc501516667"/>
      <w:r>
        <w:lastRenderedPageBreak/>
        <w:t>Chirurgické zajištění dýchacích cest</w:t>
      </w:r>
      <w:bookmarkEnd w:id="79"/>
    </w:p>
    <w:p w:rsidR="00F003D4" w:rsidRDefault="00F003D4" w:rsidP="00F003D4">
      <w:r>
        <w:t>Jedná se o krajní metody zajištění dýchacích cest!</w:t>
      </w:r>
    </w:p>
    <w:p w:rsidR="00F003D4" w:rsidRDefault="00F003D4" w:rsidP="00F003D4">
      <w:pPr>
        <w:pStyle w:val="NadpisC"/>
      </w:pPr>
      <w:bookmarkStart w:id="80" w:name="_Toc501516668"/>
      <w:r>
        <w:t>Indikace chirurgického zajištění dýchacích cest</w:t>
      </w:r>
      <w:bookmarkEnd w:id="80"/>
    </w:p>
    <w:p w:rsidR="00F003D4" w:rsidRDefault="00F003D4" w:rsidP="00F003D4">
      <w:pPr>
        <w:pStyle w:val="Odstavecseseznamem"/>
        <w:numPr>
          <w:ilvl w:val="0"/>
          <w:numId w:val="20"/>
        </w:numPr>
        <w:ind w:left="567"/>
        <w:jc w:val="both"/>
      </w:pPr>
      <w:r>
        <w:t xml:space="preserve">selhání předchozích metod zajištění dýchacích cest </w:t>
      </w:r>
    </w:p>
    <w:p w:rsidR="00F003D4" w:rsidRDefault="00F003D4" w:rsidP="00F003D4">
      <w:pPr>
        <w:pStyle w:val="Odstavecseseznamem"/>
        <w:numPr>
          <w:ilvl w:val="0"/>
          <w:numId w:val="20"/>
        </w:numPr>
        <w:ind w:left="567"/>
        <w:jc w:val="both"/>
      </w:pPr>
      <w:r>
        <w:t>závažný zdravotní stav (devastující poranění obličeje, postižení horních cest dýchacích otokem – popáleninové trauma, alergická reakce …)</w:t>
      </w:r>
    </w:p>
    <w:p w:rsidR="00F003D4" w:rsidRDefault="00F003D4" w:rsidP="00F003D4">
      <w:pPr>
        <w:jc w:val="both"/>
      </w:pPr>
    </w:p>
    <w:p w:rsidR="00F003D4" w:rsidRDefault="00F003D4" w:rsidP="00F003D4">
      <w:pPr>
        <w:jc w:val="center"/>
      </w:pPr>
      <w:r w:rsidRPr="00F003D4">
        <w:rPr>
          <w:noProof/>
        </w:rPr>
        <w:drawing>
          <wp:inline distT="0" distB="0" distL="0" distR="0">
            <wp:extent cx="3189708" cy="3472396"/>
            <wp:effectExtent l="19050" t="0" r="0" b="0"/>
            <wp:docPr id="49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82" cstate="print"/>
                    <a:srcRect l="32613" t="21269" r="41373" b="28516"/>
                    <a:stretch>
                      <a:fillRect/>
                    </a:stretch>
                  </pic:blipFill>
                  <pic:spPr bwMode="auto">
                    <a:xfrm>
                      <a:off x="0" y="0"/>
                      <a:ext cx="3190717" cy="3473494"/>
                    </a:xfrm>
                    <a:prstGeom prst="rect">
                      <a:avLst/>
                    </a:prstGeom>
                    <a:noFill/>
                    <a:ln w="9525">
                      <a:noFill/>
                      <a:miter lim="800000"/>
                      <a:headEnd/>
                      <a:tailEnd/>
                    </a:ln>
                  </pic:spPr>
                </pic:pic>
              </a:graphicData>
            </a:graphic>
          </wp:inline>
        </w:drawing>
      </w:r>
    </w:p>
    <w:p w:rsidR="00F003D4" w:rsidRPr="00F003D4" w:rsidRDefault="00F003D4" w:rsidP="00F003D4"/>
    <w:p w:rsidR="00AC642C" w:rsidRDefault="00F003D4" w:rsidP="00AC642C">
      <w:r>
        <w:t>Metody zajištění:</w:t>
      </w:r>
    </w:p>
    <w:p w:rsidR="00F003D4" w:rsidRDefault="00F003D4" w:rsidP="00F003D4">
      <w:pPr>
        <w:pStyle w:val="Odstavecseseznamem"/>
        <w:numPr>
          <w:ilvl w:val="0"/>
          <w:numId w:val="20"/>
        </w:numPr>
        <w:ind w:left="567"/>
        <w:jc w:val="both"/>
      </w:pPr>
      <w:proofErr w:type="spellStart"/>
      <w:r w:rsidRPr="00F003D4">
        <w:t>krikothyroidotomie</w:t>
      </w:r>
      <w:proofErr w:type="spellEnd"/>
    </w:p>
    <w:p w:rsidR="00F003D4" w:rsidRPr="00F003D4" w:rsidRDefault="00F003D4" w:rsidP="00F003D4">
      <w:pPr>
        <w:pStyle w:val="Odstavecseseznamem"/>
        <w:numPr>
          <w:ilvl w:val="0"/>
          <w:numId w:val="20"/>
        </w:numPr>
        <w:ind w:left="567"/>
        <w:jc w:val="both"/>
      </w:pPr>
      <w:proofErr w:type="spellStart"/>
      <w:r>
        <w:t>k</w:t>
      </w:r>
      <w:r w:rsidRPr="00F003D4">
        <w:t>rikothyroidopunkce</w:t>
      </w:r>
      <w:proofErr w:type="spellEnd"/>
    </w:p>
    <w:p w:rsidR="00F003D4" w:rsidRDefault="00F003D4" w:rsidP="00F003D4"/>
    <w:p w:rsidR="00F003D4" w:rsidRPr="00337AAA" w:rsidRDefault="00F003D4" w:rsidP="00F003D4">
      <w:r>
        <w:rPr>
          <w:noProof/>
        </w:rPr>
        <w:drawing>
          <wp:inline distT="0" distB="0" distL="0" distR="0">
            <wp:extent cx="2899410" cy="2118360"/>
            <wp:effectExtent l="19050" t="0" r="0" b="0"/>
            <wp:docPr id="491" name="obráze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83" cstate="print"/>
                    <a:srcRect/>
                    <a:stretch>
                      <a:fillRect/>
                    </a:stretch>
                  </pic:blipFill>
                  <pic:spPr bwMode="auto">
                    <a:xfrm>
                      <a:off x="0" y="0"/>
                      <a:ext cx="2902546" cy="2120651"/>
                    </a:xfrm>
                    <a:prstGeom prst="rect">
                      <a:avLst/>
                    </a:prstGeom>
                    <a:noFill/>
                    <a:ln w="9525">
                      <a:noFill/>
                      <a:miter lim="800000"/>
                      <a:headEnd/>
                      <a:tailEnd/>
                    </a:ln>
                  </pic:spPr>
                </pic:pic>
              </a:graphicData>
            </a:graphic>
          </wp:inline>
        </w:drawing>
      </w:r>
      <w:r w:rsidRPr="00B4593F">
        <w:t xml:space="preserve"> </w:t>
      </w:r>
      <w:r>
        <w:rPr>
          <w:noProof/>
        </w:rPr>
        <w:drawing>
          <wp:inline distT="0" distB="0" distL="0" distR="0">
            <wp:extent cx="2518410" cy="2118360"/>
            <wp:effectExtent l="19050" t="0" r="0" b="0"/>
            <wp:docPr id="492" name="obráze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84" cstate="print"/>
                    <a:srcRect/>
                    <a:stretch>
                      <a:fillRect/>
                    </a:stretch>
                  </pic:blipFill>
                  <pic:spPr bwMode="auto">
                    <a:xfrm>
                      <a:off x="0" y="0"/>
                      <a:ext cx="2518886" cy="2118760"/>
                    </a:xfrm>
                    <a:prstGeom prst="rect">
                      <a:avLst/>
                    </a:prstGeom>
                    <a:noFill/>
                    <a:ln w="9525">
                      <a:noFill/>
                      <a:miter lim="800000"/>
                      <a:headEnd/>
                      <a:tailEnd/>
                    </a:ln>
                  </pic:spPr>
                </pic:pic>
              </a:graphicData>
            </a:graphic>
          </wp:inline>
        </w:drawing>
      </w:r>
    </w:p>
    <w:p w:rsidR="00F003D4" w:rsidRDefault="00F003D4" w:rsidP="00F003D4">
      <w:r>
        <w:rPr>
          <w:b/>
        </w:rPr>
        <w:tab/>
      </w:r>
      <w:r>
        <w:rPr>
          <w:b/>
        </w:rPr>
        <w:tab/>
      </w:r>
      <w:proofErr w:type="spellStart"/>
      <w:r w:rsidRPr="00F003D4">
        <w:rPr>
          <w:b/>
          <w:i/>
        </w:rPr>
        <w:t>k</w:t>
      </w:r>
      <w:r w:rsidRPr="00F003D4">
        <w:rPr>
          <w:i/>
        </w:rPr>
        <w:t>rikothyroidotomie</w:t>
      </w:r>
      <w:proofErr w:type="spellEnd"/>
      <w:r>
        <w:rPr>
          <w:b/>
        </w:rPr>
        <w:tab/>
      </w:r>
      <w:r>
        <w:rPr>
          <w:b/>
        </w:rPr>
        <w:tab/>
      </w:r>
      <w:r>
        <w:rPr>
          <w:b/>
        </w:rPr>
        <w:tab/>
      </w:r>
      <w:r>
        <w:rPr>
          <w:b/>
        </w:rPr>
        <w:tab/>
      </w:r>
      <w:proofErr w:type="spellStart"/>
      <w:r w:rsidRPr="00F003D4">
        <w:rPr>
          <w:i/>
        </w:rPr>
        <w:t>krikothyroidopunkce</w:t>
      </w:r>
      <w:proofErr w:type="spellEnd"/>
    </w:p>
    <w:p w:rsidR="008A71CF" w:rsidRDefault="008A71CF" w:rsidP="008A71CF">
      <w:pPr>
        <w:pStyle w:val="NadpisA"/>
      </w:pPr>
      <w:bookmarkStart w:id="81" w:name="_Toc501516669"/>
      <w:r>
        <w:lastRenderedPageBreak/>
        <w:t>Kontrola dýchání</w:t>
      </w:r>
      <w:bookmarkEnd w:id="81"/>
      <w:r>
        <w:tab/>
      </w:r>
    </w:p>
    <w:p w:rsidR="008A71CF" w:rsidRDefault="008A71CF" w:rsidP="00BD5848">
      <w:pPr>
        <w:pStyle w:val="Odstavecseseznamem"/>
        <w:numPr>
          <w:ilvl w:val="0"/>
          <w:numId w:val="27"/>
        </w:numPr>
      </w:pPr>
      <w:r>
        <w:t>Odhal tělo zraněného.</w:t>
      </w:r>
    </w:p>
    <w:p w:rsidR="008A71CF" w:rsidRDefault="008A71CF" w:rsidP="00BD5848">
      <w:pPr>
        <w:pStyle w:val="Odstavecseseznamem"/>
        <w:numPr>
          <w:ilvl w:val="0"/>
          <w:numId w:val="27"/>
        </w:numPr>
      </w:pPr>
      <w:r>
        <w:t>Pohledem zkontroluj, zda se ob</w:t>
      </w:r>
      <w:r>
        <w:rPr>
          <w:rFonts w:hint="eastAsia"/>
        </w:rPr>
        <w:t>ě</w:t>
      </w:r>
      <w:r>
        <w:t xml:space="preserve"> strany hrudn</w:t>
      </w:r>
      <w:r>
        <w:rPr>
          <w:rFonts w:hint="eastAsia"/>
        </w:rPr>
        <w:t>í</w:t>
      </w:r>
      <w:r>
        <w:t>ku soum</w:t>
      </w:r>
      <w:r>
        <w:rPr>
          <w:rFonts w:hint="eastAsia"/>
        </w:rPr>
        <w:t>ě</w:t>
      </w:r>
      <w:r>
        <w:t>rn</w:t>
      </w:r>
      <w:r>
        <w:rPr>
          <w:rFonts w:hint="eastAsia"/>
        </w:rPr>
        <w:t>ě</w:t>
      </w:r>
      <w:r>
        <w:t xml:space="preserve"> zvedaj</w:t>
      </w:r>
      <w:r>
        <w:rPr>
          <w:rFonts w:hint="eastAsia"/>
        </w:rPr>
        <w:t>í</w:t>
      </w:r>
      <w:r>
        <w:t xml:space="preserve">. </w:t>
      </w:r>
      <w:r>
        <w:rPr>
          <w:rFonts w:hint="eastAsia"/>
        </w:rPr>
        <w:t>Řá</w:t>
      </w:r>
      <w:r>
        <w:t>dn</w:t>
      </w:r>
      <w:r>
        <w:rPr>
          <w:rFonts w:hint="eastAsia"/>
        </w:rPr>
        <w:t>ě</w:t>
      </w:r>
      <w:r>
        <w:t xml:space="preserve"> vy</w:t>
      </w:r>
      <w:r>
        <w:rPr>
          <w:rFonts w:hint="eastAsia"/>
        </w:rPr>
        <w:t>š</w:t>
      </w:r>
      <w:r>
        <w:t>et</w:t>
      </w:r>
      <w:r>
        <w:rPr>
          <w:rFonts w:hint="eastAsia"/>
        </w:rPr>
        <w:t>ř</w:t>
      </w:r>
      <w:r>
        <w:t>i pohledem a pohmatem hrudn</w:t>
      </w:r>
      <w:r>
        <w:rPr>
          <w:rFonts w:hint="eastAsia"/>
        </w:rPr>
        <w:t>í</w:t>
      </w:r>
      <w:r>
        <w:t xml:space="preserve"> st</w:t>
      </w:r>
      <w:r>
        <w:rPr>
          <w:rFonts w:hint="eastAsia"/>
        </w:rPr>
        <w:t>ě</w:t>
      </w:r>
      <w:r>
        <w:t>nu a odhal p</w:t>
      </w:r>
      <w:r>
        <w:rPr>
          <w:rFonts w:hint="eastAsia"/>
        </w:rPr>
        <w:t>ří</w:t>
      </w:r>
      <w:r>
        <w:t>padn</w:t>
      </w:r>
      <w:r>
        <w:rPr>
          <w:rFonts w:hint="eastAsia"/>
        </w:rPr>
        <w:t>á</w:t>
      </w:r>
      <w:r>
        <w:t xml:space="preserve"> poran</w:t>
      </w:r>
      <w:r>
        <w:rPr>
          <w:rFonts w:hint="eastAsia"/>
        </w:rPr>
        <w:t>ě</w:t>
      </w:r>
      <w:r>
        <w:t>n</w:t>
      </w:r>
      <w:r>
        <w:rPr>
          <w:rFonts w:hint="eastAsia"/>
        </w:rPr>
        <w:t>í</w:t>
      </w:r>
      <w:r>
        <w:t>, nezapome</w:t>
      </w:r>
      <w:r>
        <w:rPr>
          <w:rFonts w:hint="eastAsia"/>
        </w:rPr>
        <w:t>ň</w:t>
      </w:r>
      <w:r>
        <w:t xml:space="preserve"> na podpa</w:t>
      </w:r>
      <w:r>
        <w:rPr>
          <w:rFonts w:hint="eastAsia"/>
        </w:rPr>
        <w:t>ží</w:t>
      </w:r>
      <w:r>
        <w:t>.</w:t>
      </w:r>
    </w:p>
    <w:p w:rsidR="008A71CF" w:rsidRDefault="008A71CF" w:rsidP="00BD5848">
      <w:pPr>
        <w:pStyle w:val="Odstavecseseznamem"/>
        <w:numPr>
          <w:ilvl w:val="0"/>
          <w:numId w:val="27"/>
        </w:numPr>
      </w:pPr>
      <w:r>
        <w:t>U st</w:t>
      </w:r>
      <w:r>
        <w:rPr>
          <w:rFonts w:hint="eastAsia"/>
        </w:rPr>
        <w:t>ř</w:t>
      </w:r>
      <w:r>
        <w:t>eln</w:t>
      </w:r>
      <w:r>
        <w:rPr>
          <w:rFonts w:hint="eastAsia"/>
        </w:rPr>
        <w:t>ý</w:t>
      </w:r>
      <w:r>
        <w:t>ch poran</w:t>
      </w:r>
      <w:r>
        <w:rPr>
          <w:rFonts w:hint="eastAsia"/>
        </w:rPr>
        <w:t>ě</w:t>
      </w:r>
      <w:r>
        <w:t>n</w:t>
      </w:r>
      <w:r>
        <w:rPr>
          <w:rFonts w:hint="eastAsia"/>
        </w:rPr>
        <w:t>í</w:t>
      </w:r>
      <w:r>
        <w:t xml:space="preserve"> vy</w:t>
      </w:r>
      <w:r>
        <w:rPr>
          <w:rFonts w:hint="eastAsia"/>
        </w:rPr>
        <w:t>š</w:t>
      </w:r>
      <w:r>
        <w:t>et</w:t>
      </w:r>
      <w:r>
        <w:rPr>
          <w:rFonts w:hint="eastAsia"/>
        </w:rPr>
        <w:t>ř</w:t>
      </w:r>
      <w:r>
        <w:t>i p</w:t>
      </w:r>
      <w:r>
        <w:rPr>
          <w:rFonts w:hint="eastAsia"/>
        </w:rPr>
        <w:t>ří</w:t>
      </w:r>
      <w:r>
        <w:t>padn</w:t>
      </w:r>
      <w:r>
        <w:rPr>
          <w:rFonts w:hint="eastAsia"/>
        </w:rPr>
        <w:t>ý</w:t>
      </w:r>
      <w:r>
        <w:t xml:space="preserve"> vst</w:t>
      </w:r>
      <w:r>
        <w:rPr>
          <w:rFonts w:hint="eastAsia"/>
        </w:rPr>
        <w:t>ř</w:t>
      </w:r>
      <w:r>
        <w:t>el i v</w:t>
      </w:r>
      <w:r>
        <w:rPr>
          <w:rFonts w:hint="eastAsia"/>
        </w:rPr>
        <w:t>ý</w:t>
      </w:r>
      <w:r>
        <w:t>st</w:t>
      </w:r>
      <w:r>
        <w:rPr>
          <w:rFonts w:hint="eastAsia"/>
        </w:rPr>
        <w:t>ř</w:t>
      </w:r>
      <w:r>
        <w:t>el.</w:t>
      </w:r>
    </w:p>
    <w:p w:rsidR="008A71CF" w:rsidRDefault="008A71CF" w:rsidP="00BD5848">
      <w:pPr>
        <w:pStyle w:val="Odstavecseseznamem"/>
        <w:numPr>
          <w:ilvl w:val="0"/>
          <w:numId w:val="27"/>
        </w:numPr>
      </w:pPr>
      <w:r>
        <w:t>U pronikaj</w:t>
      </w:r>
      <w:r>
        <w:rPr>
          <w:rFonts w:hint="eastAsia"/>
        </w:rPr>
        <w:t>í</w:t>
      </w:r>
      <w:r>
        <w:t>c</w:t>
      </w:r>
      <w:r>
        <w:rPr>
          <w:rFonts w:hint="eastAsia"/>
        </w:rPr>
        <w:t>í</w:t>
      </w:r>
      <w:r>
        <w:t>ch poran</w:t>
      </w:r>
      <w:r>
        <w:rPr>
          <w:rFonts w:hint="eastAsia"/>
        </w:rPr>
        <w:t>ě</w:t>
      </w:r>
      <w:r>
        <w:t>n</w:t>
      </w:r>
      <w:r>
        <w:rPr>
          <w:rFonts w:hint="eastAsia"/>
        </w:rPr>
        <w:t>í</w:t>
      </w:r>
      <w:r>
        <w:t xml:space="preserve"> v</w:t>
      </w:r>
      <w:r>
        <w:rPr>
          <w:rFonts w:hint="eastAsia"/>
        </w:rPr>
        <w:t>ž</w:t>
      </w:r>
      <w:r>
        <w:t>dy o</w:t>
      </w:r>
      <w:r>
        <w:rPr>
          <w:rFonts w:hint="eastAsia"/>
        </w:rPr>
        <w:t>š</w:t>
      </w:r>
      <w:r>
        <w:t>et</w:t>
      </w:r>
      <w:r>
        <w:rPr>
          <w:rFonts w:hint="eastAsia"/>
        </w:rPr>
        <w:t>ř</w:t>
      </w:r>
      <w:r>
        <w:t>i vstup nebo v</w:t>
      </w:r>
      <w:r>
        <w:rPr>
          <w:rFonts w:hint="eastAsia"/>
        </w:rPr>
        <w:t>ý</w:t>
      </w:r>
      <w:r>
        <w:t>stup na p</w:t>
      </w:r>
      <w:r>
        <w:rPr>
          <w:rFonts w:hint="eastAsia"/>
        </w:rPr>
        <w:t>ř</w:t>
      </w:r>
      <w:r>
        <w:t>edn</w:t>
      </w:r>
      <w:r>
        <w:rPr>
          <w:rFonts w:hint="eastAsia"/>
        </w:rPr>
        <w:t>í</w:t>
      </w:r>
      <w:r>
        <w:t xml:space="preserve"> stran</w:t>
      </w:r>
      <w:r>
        <w:rPr>
          <w:rFonts w:hint="eastAsia"/>
        </w:rPr>
        <w:t>ě</w:t>
      </w:r>
      <w:r>
        <w:t xml:space="preserve"> hrudn</w:t>
      </w:r>
      <w:r>
        <w:rPr>
          <w:rFonts w:hint="eastAsia"/>
        </w:rPr>
        <w:t>í</w:t>
      </w:r>
      <w:r>
        <w:t>ku okluzivn</w:t>
      </w:r>
      <w:r>
        <w:rPr>
          <w:rFonts w:hint="eastAsia"/>
        </w:rPr>
        <w:t>í</w:t>
      </w:r>
      <w:r>
        <w:t>m kryt</w:t>
      </w:r>
      <w:r>
        <w:rPr>
          <w:rFonts w:hint="eastAsia"/>
        </w:rPr>
        <w:t>í</w:t>
      </w:r>
      <w:r>
        <w:t>m s</w:t>
      </w:r>
      <w:r>
        <w:rPr>
          <w:rFonts w:hint="eastAsia"/>
        </w:rPr>
        <w:t> </w:t>
      </w:r>
      <w:r>
        <w:t>ventilem.</w:t>
      </w:r>
    </w:p>
    <w:p w:rsidR="008A71CF" w:rsidRDefault="008A71CF" w:rsidP="00BD5848">
      <w:pPr>
        <w:pStyle w:val="Odstavecseseznamem"/>
        <w:numPr>
          <w:ilvl w:val="0"/>
          <w:numId w:val="27"/>
        </w:numPr>
      </w:pPr>
      <w:r>
        <w:t>Oto</w:t>
      </w:r>
      <w:r>
        <w:rPr>
          <w:rFonts w:hint="eastAsia"/>
        </w:rPr>
        <w:t>č</w:t>
      </w:r>
      <w:r>
        <w:t xml:space="preserve"> posti</w:t>
      </w:r>
      <w:r>
        <w:rPr>
          <w:rFonts w:hint="eastAsia"/>
        </w:rPr>
        <w:t>ž</w:t>
      </w:r>
      <w:r>
        <w:t>en</w:t>
      </w:r>
      <w:r>
        <w:rPr>
          <w:rFonts w:hint="eastAsia"/>
        </w:rPr>
        <w:t>é</w:t>
      </w:r>
      <w:r>
        <w:t xml:space="preserve">ho na stranu a </w:t>
      </w:r>
      <w:r>
        <w:rPr>
          <w:rFonts w:hint="eastAsia"/>
        </w:rPr>
        <w:t>řá</w:t>
      </w:r>
      <w:r>
        <w:t>dn</w:t>
      </w:r>
      <w:r>
        <w:rPr>
          <w:rFonts w:hint="eastAsia"/>
        </w:rPr>
        <w:t>ě</w:t>
      </w:r>
      <w:r>
        <w:t xml:space="preserve"> vy</w:t>
      </w:r>
      <w:r>
        <w:rPr>
          <w:rFonts w:hint="eastAsia"/>
        </w:rPr>
        <w:t>š</w:t>
      </w:r>
      <w:r>
        <w:t>et</w:t>
      </w:r>
      <w:r>
        <w:rPr>
          <w:rFonts w:hint="eastAsia"/>
        </w:rPr>
        <w:t>ř</w:t>
      </w:r>
      <w:r>
        <w:t>i zadn</w:t>
      </w:r>
      <w:r>
        <w:rPr>
          <w:rFonts w:hint="eastAsia"/>
        </w:rPr>
        <w:t>í</w:t>
      </w:r>
      <w:r>
        <w:t xml:space="preserve"> stranu hrudn</w:t>
      </w:r>
      <w:r>
        <w:rPr>
          <w:rFonts w:hint="eastAsia"/>
        </w:rPr>
        <w:t>í</w:t>
      </w:r>
      <w:r>
        <w:t>ku, otev</w:t>
      </w:r>
      <w:r>
        <w:rPr>
          <w:rFonts w:hint="eastAsia"/>
        </w:rPr>
        <w:t>ř</w:t>
      </w:r>
      <w:r>
        <w:t>en</w:t>
      </w:r>
      <w:r>
        <w:rPr>
          <w:rFonts w:hint="eastAsia"/>
        </w:rPr>
        <w:t>é</w:t>
      </w:r>
      <w:r>
        <w:t xml:space="preserve"> r</w:t>
      </w:r>
      <w:r>
        <w:rPr>
          <w:rFonts w:hint="eastAsia"/>
        </w:rPr>
        <w:t>á</w:t>
      </w:r>
      <w:r>
        <w:t>ny o</w:t>
      </w:r>
      <w:r>
        <w:rPr>
          <w:rFonts w:hint="eastAsia"/>
        </w:rPr>
        <w:t>š</w:t>
      </w:r>
      <w:r>
        <w:t>et</w:t>
      </w:r>
      <w:r>
        <w:rPr>
          <w:rFonts w:hint="eastAsia"/>
        </w:rPr>
        <w:t>ř</w:t>
      </w:r>
      <w:r>
        <w:t>i okluzivn</w:t>
      </w:r>
      <w:r>
        <w:rPr>
          <w:rFonts w:hint="eastAsia"/>
        </w:rPr>
        <w:t>í</w:t>
      </w:r>
      <w:r>
        <w:t>m kryt</w:t>
      </w:r>
      <w:r>
        <w:rPr>
          <w:rFonts w:hint="eastAsia"/>
        </w:rPr>
        <w:t>í</w:t>
      </w:r>
      <w:r>
        <w:t>m.</w:t>
      </w:r>
    </w:p>
    <w:p w:rsidR="008A71CF" w:rsidRDefault="008A71CF" w:rsidP="00BD5848">
      <w:pPr>
        <w:pStyle w:val="Odstavecseseznamem"/>
        <w:numPr>
          <w:ilvl w:val="0"/>
          <w:numId w:val="27"/>
        </w:numPr>
      </w:pPr>
      <w:r>
        <w:t>Ne</w:t>
      </w:r>
      <w:r>
        <w:rPr>
          <w:rFonts w:hint="eastAsia"/>
        </w:rPr>
        <w:t>ž</w:t>
      </w:r>
      <w:r>
        <w:t xml:space="preserve"> ran</w:t>
      </w:r>
      <w:r>
        <w:rPr>
          <w:rFonts w:hint="eastAsia"/>
        </w:rPr>
        <w:t>ě</w:t>
      </w:r>
      <w:r>
        <w:t>n</w:t>
      </w:r>
      <w:r>
        <w:rPr>
          <w:rFonts w:hint="eastAsia"/>
        </w:rPr>
        <w:t>é</w:t>
      </w:r>
      <w:r>
        <w:t>ho oto</w:t>
      </w:r>
      <w:r>
        <w:rPr>
          <w:rFonts w:hint="eastAsia"/>
        </w:rPr>
        <w:t>číš</w:t>
      </w:r>
      <w:r>
        <w:t xml:space="preserve"> zp</w:t>
      </w:r>
      <w:r>
        <w:rPr>
          <w:rFonts w:hint="eastAsia"/>
        </w:rPr>
        <w:t>á</w:t>
      </w:r>
      <w:r>
        <w:t>tky, nachystej si pod n</w:t>
      </w:r>
      <w:r>
        <w:rPr>
          <w:rFonts w:hint="eastAsia"/>
        </w:rPr>
        <w:t>ě</w:t>
      </w:r>
      <w:r>
        <w:t>j nos</w:t>
      </w:r>
      <w:r>
        <w:rPr>
          <w:rFonts w:hint="eastAsia"/>
        </w:rPr>
        <w:t>í</w:t>
      </w:r>
      <w:r>
        <w:t>tka a prost</w:t>
      </w:r>
      <w:r>
        <w:rPr>
          <w:rFonts w:hint="eastAsia"/>
        </w:rPr>
        <w:t>ř</w:t>
      </w:r>
      <w:r>
        <w:t>edky k prevenci hypotermie (izotermick</w:t>
      </w:r>
      <w:r>
        <w:rPr>
          <w:rFonts w:hint="eastAsia"/>
        </w:rPr>
        <w:t>á</w:t>
      </w:r>
      <w:r>
        <w:t xml:space="preserve"> folie, a dal</w:t>
      </w:r>
      <w:r>
        <w:rPr>
          <w:rFonts w:hint="eastAsia"/>
        </w:rPr>
        <w:t>ší</w:t>
      </w:r>
      <w:r>
        <w:t xml:space="preserve"> </w:t>
      </w:r>
      <w:r w:rsidRPr="00A8396E">
        <w:t>uveden</w:t>
      </w:r>
      <w:r w:rsidRPr="00A8396E">
        <w:rPr>
          <w:rFonts w:hint="eastAsia"/>
        </w:rPr>
        <w:t>é</w:t>
      </w:r>
      <w:r w:rsidRPr="00A8396E">
        <w:t xml:space="preserve"> v samostatn</w:t>
      </w:r>
      <w:r w:rsidRPr="00A8396E">
        <w:rPr>
          <w:rFonts w:hint="eastAsia"/>
        </w:rPr>
        <w:t>é</w:t>
      </w:r>
      <w:r w:rsidRPr="00A8396E">
        <w:t xml:space="preserve"> kapitole </w:t>
      </w:r>
      <w:r w:rsidR="00A8396E" w:rsidRPr="00A8396E">
        <w:t xml:space="preserve">14. </w:t>
      </w:r>
      <w:r w:rsidRPr="00A8396E">
        <w:t xml:space="preserve">Prevence </w:t>
      </w:r>
      <w:proofErr w:type="spellStart"/>
      <w:r w:rsidRPr="00A8396E">
        <w:t>hypotermi</w:t>
      </w:r>
      <w:proofErr w:type="spellEnd"/>
      <w:r w:rsidRPr="00A8396E">
        <w:t>)</w:t>
      </w:r>
    </w:p>
    <w:p w:rsidR="008A71CF" w:rsidRDefault="008A71CF" w:rsidP="00BD5848">
      <w:pPr>
        <w:pStyle w:val="Odstavecseseznamem"/>
        <w:numPr>
          <w:ilvl w:val="0"/>
          <w:numId w:val="27"/>
        </w:numPr>
      </w:pPr>
      <w:r>
        <w:t>Odstra</w:t>
      </w:r>
      <w:r>
        <w:rPr>
          <w:rFonts w:hint="eastAsia"/>
        </w:rPr>
        <w:t>ň</w:t>
      </w:r>
      <w:r>
        <w:t xml:space="preserve"> taktickou </w:t>
      </w:r>
      <w:r>
        <w:rPr>
          <w:rFonts w:hint="eastAsia"/>
        </w:rPr>
        <w:t>ú</w:t>
      </w:r>
      <w:r>
        <w:t>stroj.</w:t>
      </w:r>
    </w:p>
    <w:p w:rsidR="008A71CF" w:rsidRDefault="008A71CF" w:rsidP="00BD5848">
      <w:pPr>
        <w:pStyle w:val="Odstavecseseznamem"/>
        <w:numPr>
          <w:ilvl w:val="0"/>
          <w:numId w:val="27"/>
        </w:numPr>
      </w:pPr>
      <w:r>
        <w:t>Po op</w:t>
      </w:r>
      <w:r>
        <w:rPr>
          <w:rFonts w:hint="eastAsia"/>
        </w:rPr>
        <w:t>ě</w:t>
      </w:r>
      <w:r>
        <w:t>tovn</w:t>
      </w:r>
      <w:r>
        <w:rPr>
          <w:rFonts w:hint="eastAsia"/>
        </w:rPr>
        <w:t>é</w:t>
      </w:r>
      <w:r>
        <w:t>m oto</w:t>
      </w:r>
      <w:r>
        <w:rPr>
          <w:rFonts w:hint="eastAsia"/>
        </w:rPr>
        <w:t>č</w:t>
      </w:r>
      <w:r>
        <w:t>en</w:t>
      </w:r>
      <w:r>
        <w:rPr>
          <w:rFonts w:hint="eastAsia"/>
        </w:rPr>
        <w:t>í</w:t>
      </w:r>
      <w:r>
        <w:t xml:space="preserve"> na z</w:t>
      </w:r>
      <w:r>
        <w:rPr>
          <w:rFonts w:hint="eastAsia"/>
        </w:rPr>
        <w:t>á</w:t>
      </w:r>
      <w:r>
        <w:t>da p</w:t>
      </w:r>
      <w:r>
        <w:rPr>
          <w:rFonts w:hint="eastAsia"/>
        </w:rPr>
        <w:t>ř</w:t>
      </w:r>
      <w:r>
        <w:t>ekontroluj v</w:t>
      </w:r>
      <w:r>
        <w:rPr>
          <w:rFonts w:hint="eastAsia"/>
        </w:rPr>
        <w:t>š</w:t>
      </w:r>
      <w:r>
        <w:t>echny sv</w:t>
      </w:r>
      <w:r>
        <w:rPr>
          <w:rFonts w:hint="eastAsia"/>
        </w:rPr>
        <w:t>é</w:t>
      </w:r>
      <w:r>
        <w:t xml:space="preserve"> intervence (z</w:t>
      </w:r>
      <w:r>
        <w:rPr>
          <w:rFonts w:hint="eastAsia"/>
        </w:rPr>
        <w:t>á</w:t>
      </w:r>
      <w:r>
        <w:t>stava krv</w:t>
      </w:r>
      <w:r>
        <w:rPr>
          <w:rFonts w:hint="eastAsia"/>
        </w:rPr>
        <w:t>á</w:t>
      </w:r>
      <w:r>
        <w:t>cen</w:t>
      </w:r>
      <w:r>
        <w:rPr>
          <w:rFonts w:hint="eastAsia"/>
        </w:rPr>
        <w:t>í</w:t>
      </w:r>
      <w:r>
        <w:t>, zaji</w:t>
      </w:r>
      <w:r>
        <w:rPr>
          <w:rFonts w:hint="eastAsia"/>
        </w:rPr>
        <w:t>š</w:t>
      </w:r>
      <w:r>
        <w:t>t</w:t>
      </w:r>
      <w:r>
        <w:rPr>
          <w:rFonts w:hint="eastAsia"/>
        </w:rPr>
        <w:t>ě</w:t>
      </w:r>
      <w:r>
        <w:t>n</w:t>
      </w:r>
      <w:r>
        <w:rPr>
          <w:rFonts w:hint="eastAsia"/>
        </w:rPr>
        <w:t>í</w:t>
      </w:r>
      <w:r>
        <w:t xml:space="preserve"> d</w:t>
      </w:r>
      <w:r>
        <w:rPr>
          <w:rFonts w:hint="eastAsia"/>
        </w:rPr>
        <w:t>ý</w:t>
      </w:r>
      <w:r>
        <w:t>chac</w:t>
      </w:r>
      <w:r>
        <w:rPr>
          <w:rFonts w:hint="eastAsia"/>
        </w:rPr>
        <w:t>í</w:t>
      </w:r>
      <w:r>
        <w:t>ch cest, hrudn</w:t>
      </w:r>
      <w:r>
        <w:rPr>
          <w:rFonts w:hint="eastAsia"/>
        </w:rPr>
        <w:t>í</w:t>
      </w:r>
      <w:r>
        <w:t xml:space="preserve"> </w:t>
      </w:r>
      <w:proofErr w:type="gramStart"/>
      <w:r>
        <w:t>kryt</w:t>
      </w:r>
      <w:r>
        <w:rPr>
          <w:rFonts w:hint="eastAsia"/>
        </w:rPr>
        <w:t>í</w:t>
      </w:r>
      <w:r>
        <w:t xml:space="preserve"> ...).</w:t>
      </w:r>
      <w:proofErr w:type="gramEnd"/>
    </w:p>
    <w:p w:rsidR="008A71CF" w:rsidRDefault="008A71CF" w:rsidP="00BD5848">
      <w:pPr>
        <w:pStyle w:val="Odstavecseseznamem"/>
        <w:numPr>
          <w:ilvl w:val="0"/>
          <w:numId w:val="27"/>
        </w:numPr>
        <w:jc w:val="both"/>
      </w:pPr>
      <w:r>
        <w:t>Monitoruj stav zran</w:t>
      </w:r>
      <w:r>
        <w:rPr>
          <w:rFonts w:hint="eastAsia"/>
        </w:rPr>
        <w:t>ě</w:t>
      </w:r>
      <w:r>
        <w:t>n</w:t>
      </w:r>
      <w:r>
        <w:rPr>
          <w:rFonts w:hint="eastAsia"/>
        </w:rPr>
        <w:t>é</w:t>
      </w:r>
      <w:r>
        <w:t>ho, prove</w:t>
      </w:r>
      <w:r>
        <w:rPr>
          <w:rFonts w:hint="eastAsia"/>
        </w:rPr>
        <w:t>ď</w:t>
      </w:r>
      <w:r>
        <w:t xml:space="preserve"> kontrolu dechov</w:t>
      </w:r>
      <w:r>
        <w:rPr>
          <w:rFonts w:hint="eastAsia"/>
        </w:rPr>
        <w:t>é</w:t>
      </w:r>
      <w:r>
        <w:t xml:space="preserve"> frekvence poslechem, pohledem a pohmatem po dobu min. 20s → riziko vzniku TENZN</w:t>
      </w:r>
      <w:r>
        <w:rPr>
          <w:rFonts w:hint="eastAsia"/>
        </w:rPr>
        <w:t>Í</w:t>
      </w:r>
      <w:r>
        <w:t>HO PNO</w:t>
      </w:r>
    </w:p>
    <w:p w:rsidR="008A71CF" w:rsidRDefault="008A71CF" w:rsidP="00BD5848">
      <w:pPr>
        <w:pStyle w:val="Odstavecseseznamem"/>
        <w:numPr>
          <w:ilvl w:val="0"/>
          <w:numId w:val="27"/>
        </w:numPr>
        <w:jc w:val="both"/>
      </w:pPr>
      <w:r>
        <w:t>Dle stavu ran</w:t>
      </w:r>
      <w:r>
        <w:rPr>
          <w:rFonts w:hint="eastAsia"/>
        </w:rPr>
        <w:t>ě</w:t>
      </w:r>
      <w:r>
        <w:t>n</w:t>
      </w:r>
      <w:r>
        <w:rPr>
          <w:rFonts w:hint="eastAsia"/>
        </w:rPr>
        <w:t>é</w:t>
      </w:r>
      <w:r>
        <w:t>ho zvol vhodnou polohu (nap</w:t>
      </w:r>
      <w:r>
        <w:rPr>
          <w:rFonts w:hint="eastAsia"/>
        </w:rPr>
        <w:t>ř</w:t>
      </w:r>
      <w:r>
        <w:t xml:space="preserve">. </w:t>
      </w:r>
      <w:proofErr w:type="spellStart"/>
      <w:r>
        <w:t>polosed</w:t>
      </w:r>
      <w:proofErr w:type="spellEnd"/>
      <w:r>
        <w:t>, na poran</w:t>
      </w:r>
      <w:r>
        <w:rPr>
          <w:rFonts w:hint="eastAsia"/>
        </w:rPr>
        <w:t>ě</w:t>
      </w:r>
      <w:r>
        <w:t>n</w:t>
      </w:r>
      <w:r>
        <w:rPr>
          <w:rFonts w:hint="eastAsia"/>
        </w:rPr>
        <w:t>é</w:t>
      </w:r>
      <w:r>
        <w:t xml:space="preserve"> stran</w:t>
      </w:r>
      <w:r>
        <w:rPr>
          <w:rFonts w:hint="eastAsia"/>
        </w:rPr>
        <w:t>ě</w:t>
      </w:r>
      <w:r>
        <w:t xml:space="preserve"> hrudn</w:t>
      </w:r>
      <w:r>
        <w:rPr>
          <w:rFonts w:hint="eastAsia"/>
        </w:rPr>
        <w:t>í</w:t>
      </w:r>
      <w:r>
        <w:t xml:space="preserve">ku) </w:t>
      </w:r>
    </w:p>
    <w:p w:rsidR="008A71CF" w:rsidRDefault="008A71CF" w:rsidP="00BD5848">
      <w:pPr>
        <w:pStyle w:val="Odstavecseseznamem"/>
        <w:numPr>
          <w:ilvl w:val="0"/>
          <w:numId w:val="27"/>
        </w:numPr>
        <w:jc w:val="both"/>
      </w:pPr>
      <w:r>
        <w:t>Pokud nem</w:t>
      </w:r>
      <w:r>
        <w:rPr>
          <w:rFonts w:hint="eastAsia"/>
        </w:rPr>
        <w:t>ůž</w:t>
      </w:r>
      <w:r>
        <w:t>e</w:t>
      </w:r>
      <w:r>
        <w:rPr>
          <w:rFonts w:hint="eastAsia"/>
        </w:rPr>
        <w:t>š</w:t>
      </w:r>
      <w:r>
        <w:t xml:space="preserve"> m</w:t>
      </w:r>
      <w:r>
        <w:rPr>
          <w:rFonts w:hint="eastAsia"/>
        </w:rPr>
        <w:t>í</w:t>
      </w:r>
      <w:r>
        <w:t>t zran</w:t>
      </w:r>
      <w:r>
        <w:rPr>
          <w:rFonts w:hint="eastAsia"/>
        </w:rPr>
        <w:t>ě</w:t>
      </w:r>
      <w:r>
        <w:t>n</w:t>
      </w:r>
      <w:r>
        <w:rPr>
          <w:rFonts w:hint="eastAsia"/>
        </w:rPr>
        <w:t>é</w:t>
      </w:r>
      <w:r>
        <w:t>ho v bezv</w:t>
      </w:r>
      <w:r>
        <w:rPr>
          <w:rFonts w:hint="eastAsia"/>
        </w:rPr>
        <w:t>ě</w:t>
      </w:r>
      <w:r>
        <w:t>dom</w:t>
      </w:r>
      <w:r>
        <w:rPr>
          <w:rFonts w:hint="eastAsia"/>
        </w:rPr>
        <w:t>í</w:t>
      </w:r>
      <w:r>
        <w:t xml:space="preserve"> st</w:t>
      </w:r>
      <w:r>
        <w:rPr>
          <w:rFonts w:hint="eastAsia"/>
        </w:rPr>
        <w:t>á</w:t>
      </w:r>
      <w:r>
        <w:t>le pod dohledem, ulo</w:t>
      </w:r>
      <w:r>
        <w:rPr>
          <w:rFonts w:hint="eastAsia"/>
        </w:rPr>
        <w:t>ž</w:t>
      </w:r>
      <w:r>
        <w:t xml:space="preserve"> jej do zotavovac</w:t>
      </w:r>
      <w:r>
        <w:rPr>
          <w:rFonts w:hint="eastAsia"/>
        </w:rPr>
        <w:t>í</w:t>
      </w:r>
      <w:r>
        <w:t xml:space="preserve"> polohy na posti</w:t>
      </w:r>
      <w:r>
        <w:rPr>
          <w:rFonts w:hint="eastAsia"/>
        </w:rPr>
        <w:t>ž</w:t>
      </w:r>
      <w:r>
        <w:t>enou stranu hrudn</w:t>
      </w:r>
      <w:r>
        <w:rPr>
          <w:rFonts w:hint="eastAsia"/>
        </w:rPr>
        <w:t>í</w:t>
      </w:r>
      <w:r>
        <w:t>ku</w:t>
      </w:r>
    </w:p>
    <w:p w:rsidR="006F7C17" w:rsidRDefault="006F7C17" w:rsidP="006F7C17">
      <w:pPr>
        <w:pStyle w:val="NadpisB"/>
      </w:pPr>
      <w:bookmarkStart w:id="82" w:name="_Toc501516670"/>
      <w:r>
        <w:t>Vyšetření hrudníku</w:t>
      </w:r>
      <w:bookmarkEnd w:id="82"/>
    </w:p>
    <w:p w:rsidR="008A71CF" w:rsidRDefault="006F7C17" w:rsidP="006F7C17">
      <w:pPr>
        <w:pStyle w:val="Odstavecseseznamem"/>
        <w:numPr>
          <w:ilvl w:val="0"/>
          <w:numId w:val="20"/>
        </w:numPr>
        <w:ind w:left="567"/>
      </w:pPr>
      <w:r>
        <w:t>m</w:t>
      </w:r>
      <w:r w:rsidR="008A71CF">
        <w:t>echanismus poran</w:t>
      </w:r>
      <w:r w:rsidR="008A71CF">
        <w:rPr>
          <w:rFonts w:hint="eastAsia"/>
        </w:rPr>
        <w:t>ě</w:t>
      </w:r>
      <w:r w:rsidR="008A71CF">
        <w:t>n</w:t>
      </w:r>
      <w:r w:rsidR="008A71CF">
        <w:rPr>
          <w:rFonts w:hint="eastAsia"/>
        </w:rPr>
        <w:t>í</w:t>
      </w:r>
      <w:r w:rsidR="008A71CF">
        <w:t xml:space="preserve"> (p</w:t>
      </w:r>
      <w:r w:rsidR="008A71CF">
        <w:rPr>
          <w:rFonts w:hint="eastAsia"/>
        </w:rPr>
        <w:t>á</w:t>
      </w:r>
      <w:r w:rsidR="008A71CF">
        <w:t>dy, v</w:t>
      </w:r>
      <w:r w:rsidR="008A71CF">
        <w:rPr>
          <w:rFonts w:hint="eastAsia"/>
        </w:rPr>
        <w:t>ý</w:t>
      </w:r>
      <w:r w:rsidR="008A71CF">
        <w:t>buch, dopravn</w:t>
      </w:r>
      <w:r w:rsidR="008A71CF">
        <w:rPr>
          <w:rFonts w:hint="eastAsia"/>
        </w:rPr>
        <w:t>í</w:t>
      </w:r>
      <w:r w:rsidR="008A71CF">
        <w:t xml:space="preserve"> nehody, st</w:t>
      </w:r>
      <w:r w:rsidR="008A71CF">
        <w:rPr>
          <w:rFonts w:hint="eastAsia"/>
        </w:rPr>
        <w:t>ř</w:t>
      </w:r>
      <w:r w:rsidR="008A71CF">
        <w:t>elba a jin</w:t>
      </w:r>
      <w:r w:rsidR="008A71CF">
        <w:rPr>
          <w:rFonts w:hint="eastAsia"/>
        </w:rPr>
        <w:t>é</w:t>
      </w:r>
      <w:r w:rsidR="008A71CF">
        <w:t>)</w:t>
      </w:r>
    </w:p>
    <w:p w:rsidR="008A71CF" w:rsidRDefault="008A71CF" w:rsidP="006F7C17">
      <w:pPr>
        <w:pStyle w:val="Odstavecseseznamem"/>
        <w:numPr>
          <w:ilvl w:val="0"/>
          <w:numId w:val="20"/>
        </w:numPr>
        <w:ind w:left="567"/>
        <w:jc w:val="both"/>
      </w:pPr>
      <w:r>
        <w:t>pohled, pohmat (pronikaj</w:t>
      </w:r>
      <w:r>
        <w:rPr>
          <w:rFonts w:hint="eastAsia"/>
        </w:rPr>
        <w:t>í</w:t>
      </w:r>
      <w:r>
        <w:t>c</w:t>
      </w:r>
      <w:r>
        <w:rPr>
          <w:rFonts w:hint="eastAsia"/>
        </w:rPr>
        <w:t>í</w:t>
      </w:r>
      <w:r>
        <w:t xml:space="preserve"> poran</w:t>
      </w:r>
      <w:r>
        <w:rPr>
          <w:rFonts w:hint="eastAsia"/>
        </w:rPr>
        <w:t>ě</w:t>
      </w:r>
      <w:r>
        <w:t>n</w:t>
      </w:r>
      <w:r>
        <w:rPr>
          <w:rFonts w:hint="eastAsia"/>
        </w:rPr>
        <w:t>í</w:t>
      </w:r>
      <w:r>
        <w:t>, hematomy, symetrick</w:t>
      </w:r>
      <w:r>
        <w:rPr>
          <w:rFonts w:hint="eastAsia"/>
        </w:rPr>
        <w:t>é</w:t>
      </w:r>
      <w:r>
        <w:t xml:space="preserve"> zved</w:t>
      </w:r>
      <w:r>
        <w:rPr>
          <w:rFonts w:hint="eastAsia"/>
        </w:rPr>
        <w:t>á</w:t>
      </w:r>
      <w:r>
        <w:t>n</w:t>
      </w:r>
      <w:r>
        <w:rPr>
          <w:rFonts w:hint="eastAsia"/>
        </w:rPr>
        <w:t>í</w:t>
      </w:r>
      <w:r>
        <w:t xml:space="preserve"> hrudn</w:t>
      </w:r>
      <w:r>
        <w:rPr>
          <w:rFonts w:hint="eastAsia"/>
        </w:rPr>
        <w:t>í</w:t>
      </w:r>
      <w:r>
        <w:t xml:space="preserve"> st</w:t>
      </w:r>
      <w:r>
        <w:rPr>
          <w:rFonts w:hint="eastAsia"/>
        </w:rPr>
        <w:t>ě</w:t>
      </w:r>
      <w:r>
        <w:t>ny)</w:t>
      </w:r>
    </w:p>
    <w:p w:rsidR="008A71CF" w:rsidRDefault="006F7C17" w:rsidP="006F7C17">
      <w:pPr>
        <w:pStyle w:val="Odstavecseseznamem"/>
        <w:numPr>
          <w:ilvl w:val="0"/>
          <w:numId w:val="20"/>
        </w:numPr>
        <w:ind w:left="567"/>
        <w:jc w:val="both"/>
      </w:pPr>
      <w:r>
        <w:t>n</w:t>
      </w:r>
      <w:r w:rsidR="008A71CF">
        <w:t>ej</w:t>
      </w:r>
      <w:r w:rsidR="008A71CF">
        <w:rPr>
          <w:rFonts w:hint="eastAsia"/>
        </w:rPr>
        <w:t>č</w:t>
      </w:r>
      <w:r w:rsidR="008A71CF">
        <w:t>ast</w:t>
      </w:r>
      <w:r w:rsidR="008A71CF">
        <w:rPr>
          <w:rFonts w:hint="eastAsia"/>
        </w:rPr>
        <w:t>ě</w:t>
      </w:r>
      <w:r w:rsidR="008A71CF">
        <w:t>j</w:t>
      </w:r>
      <w:r w:rsidR="008A71CF">
        <w:rPr>
          <w:rFonts w:hint="eastAsia"/>
        </w:rPr>
        <w:t>ší</w:t>
      </w:r>
      <w:r w:rsidR="008A71CF">
        <w:t xml:space="preserve"> p</w:t>
      </w:r>
      <w:r w:rsidR="008A71CF">
        <w:rPr>
          <w:rFonts w:hint="eastAsia"/>
        </w:rPr>
        <w:t>ří</w:t>
      </w:r>
      <w:r w:rsidR="008A71CF">
        <w:t>znaky poran</w:t>
      </w:r>
      <w:r w:rsidR="008A71CF">
        <w:rPr>
          <w:rFonts w:hint="eastAsia"/>
        </w:rPr>
        <w:t>ě</w:t>
      </w:r>
      <w:r w:rsidR="008A71CF">
        <w:t>n</w:t>
      </w:r>
      <w:r w:rsidR="008A71CF">
        <w:rPr>
          <w:rFonts w:hint="eastAsia"/>
        </w:rPr>
        <w:t>í</w:t>
      </w:r>
      <w:r w:rsidR="008A71CF">
        <w:t xml:space="preserve"> hrudn</w:t>
      </w:r>
      <w:r w:rsidR="008A71CF">
        <w:rPr>
          <w:rFonts w:hint="eastAsia"/>
        </w:rPr>
        <w:t>í</w:t>
      </w:r>
      <w:r w:rsidR="008A71CF">
        <w:t xml:space="preserve">ku: </w:t>
      </w:r>
    </w:p>
    <w:p w:rsidR="008A71CF" w:rsidRDefault="006F7C17" w:rsidP="008A71CF">
      <w:pPr>
        <w:pStyle w:val="Odstavecseseznamem"/>
        <w:numPr>
          <w:ilvl w:val="0"/>
          <w:numId w:val="20"/>
        </w:numPr>
        <w:jc w:val="both"/>
      </w:pPr>
      <w:r>
        <w:t>c</w:t>
      </w:r>
      <w:r w:rsidR="008A71CF">
        <w:t>yan</w:t>
      </w:r>
      <w:r w:rsidR="008A71CF">
        <w:rPr>
          <w:rFonts w:hint="eastAsia"/>
        </w:rPr>
        <w:t>ó</w:t>
      </w:r>
      <w:r w:rsidR="008A71CF">
        <w:t>za (promodr</w:t>
      </w:r>
      <w:r w:rsidR="008A71CF">
        <w:rPr>
          <w:rFonts w:hint="eastAsia"/>
        </w:rPr>
        <w:t>á</w:t>
      </w:r>
      <w:r w:rsidR="008A71CF">
        <w:t>n</w:t>
      </w:r>
      <w:r w:rsidR="008A71CF">
        <w:rPr>
          <w:rFonts w:hint="eastAsia"/>
        </w:rPr>
        <w:t>í</w:t>
      </w:r>
      <w:r w:rsidR="008A71CF">
        <w:t xml:space="preserve"> okrajov</w:t>
      </w:r>
      <w:r w:rsidR="008A71CF">
        <w:rPr>
          <w:rFonts w:hint="eastAsia"/>
        </w:rPr>
        <w:t>ý</w:t>
      </w:r>
      <w:r w:rsidR="008A71CF">
        <w:t xml:space="preserve">ch </w:t>
      </w:r>
      <w:r w:rsidR="008A71CF">
        <w:rPr>
          <w:rFonts w:hint="eastAsia"/>
        </w:rPr>
        <w:t>čá</w:t>
      </w:r>
      <w:r w:rsidR="008A71CF">
        <w:t>st</w:t>
      </w:r>
      <w:r w:rsidR="008A71CF">
        <w:rPr>
          <w:rFonts w:hint="eastAsia"/>
        </w:rPr>
        <w:t>í</w:t>
      </w:r>
      <w:r w:rsidR="008A71CF">
        <w:t xml:space="preserve"> t</w:t>
      </w:r>
      <w:r w:rsidR="008A71CF">
        <w:rPr>
          <w:rFonts w:hint="eastAsia"/>
        </w:rPr>
        <w:t>ě</w:t>
      </w:r>
      <w:r w:rsidR="008A71CF">
        <w:t xml:space="preserve">la </w:t>
      </w:r>
      <w:r w:rsidR="008A71CF">
        <w:rPr>
          <w:rFonts w:hint="eastAsia"/>
        </w:rPr>
        <w:t>–</w:t>
      </w:r>
      <w:r w:rsidR="008A71CF">
        <w:t xml:space="preserve"> nehtov</w:t>
      </w:r>
      <w:r w:rsidR="008A71CF">
        <w:rPr>
          <w:rFonts w:hint="eastAsia"/>
        </w:rPr>
        <w:t>á</w:t>
      </w:r>
      <w:r w:rsidR="008A71CF">
        <w:t xml:space="preserve"> l</w:t>
      </w:r>
      <w:r w:rsidR="008A71CF">
        <w:rPr>
          <w:rFonts w:hint="eastAsia"/>
        </w:rPr>
        <w:t>ůž</w:t>
      </w:r>
      <w:r w:rsidR="008A71CF">
        <w:t>ka, nos, u</w:t>
      </w:r>
      <w:r w:rsidR="008A71CF">
        <w:rPr>
          <w:rFonts w:hint="eastAsia"/>
        </w:rPr>
        <w:t>š</w:t>
      </w:r>
      <w:r w:rsidR="008A71CF">
        <w:t>n</w:t>
      </w:r>
      <w:r w:rsidR="008A71CF">
        <w:rPr>
          <w:rFonts w:hint="eastAsia"/>
        </w:rPr>
        <w:t>í</w:t>
      </w:r>
      <w:r>
        <w:t xml:space="preserve"> boltce, jazyk </w:t>
      </w:r>
      <w:r w:rsidR="008A71CF">
        <w:rPr>
          <w:rFonts w:hint="eastAsia"/>
        </w:rPr>
        <w:t>–</w:t>
      </w:r>
      <w:r w:rsidR="008A71CF">
        <w:t xml:space="preserve"> POZOR p</w:t>
      </w:r>
      <w:r w:rsidR="008A71CF">
        <w:rPr>
          <w:rFonts w:hint="eastAsia"/>
        </w:rPr>
        <w:t>ř</w:t>
      </w:r>
      <w:r w:rsidR="008A71CF">
        <w:t>i n</w:t>
      </w:r>
      <w:r w:rsidR="008A71CF">
        <w:rPr>
          <w:rFonts w:hint="eastAsia"/>
        </w:rPr>
        <w:t>í</w:t>
      </w:r>
      <w:r w:rsidR="008A71CF">
        <w:t>zk</w:t>
      </w:r>
      <w:r w:rsidR="008A71CF">
        <w:rPr>
          <w:rFonts w:hint="eastAsia"/>
        </w:rPr>
        <w:t>é</w:t>
      </w:r>
      <w:r w:rsidR="008A71CF">
        <w:t xml:space="preserve"> okoln</w:t>
      </w:r>
      <w:r w:rsidR="008A71CF">
        <w:rPr>
          <w:rFonts w:hint="eastAsia"/>
        </w:rPr>
        <w:t>í</w:t>
      </w:r>
      <w:r w:rsidR="008A71CF">
        <w:t xml:space="preserve"> teplot</w:t>
      </w:r>
      <w:r w:rsidR="008A71CF">
        <w:rPr>
          <w:rFonts w:hint="eastAsia"/>
        </w:rPr>
        <w:t>ě</w:t>
      </w:r>
      <w:r w:rsidR="008A71CF">
        <w:t>)</w:t>
      </w:r>
    </w:p>
    <w:p w:rsidR="008A71CF" w:rsidRDefault="006F7C17" w:rsidP="008A71CF">
      <w:pPr>
        <w:pStyle w:val="Odstavecseseznamem"/>
        <w:numPr>
          <w:ilvl w:val="0"/>
          <w:numId w:val="20"/>
        </w:numPr>
        <w:jc w:val="both"/>
      </w:pPr>
      <w:r>
        <w:t>v</w:t>
      </w:r>
      <w:r w:rsidR="008A71CF">
        <w:t>yka</w:t>
      </w:r>
      <w:r w:rsidR="008A71CF">
        <w:rPr>
          <w:rFonts w:hint="eastAsia"/>
        </w:rPr>
        <w:t>š</w:t>
      </w:r>
      <w:r w:rsidR="008A71CF">
        <w:t>l</w:t>
      </w:r>
      <w:r w:rsidR="008A71CF">
        <w:rPr>
          <w:rFonts w:hint="eastAsia"/>
        </w:rPr>
        <w:t>á</w:t>
      </w:r>
      <w:r w:rsidR="008A71CF">
        <w:t>v</w:t>
      </w:r>
      <w:r w:rsidR="008A71CF">
        <w:rPr>
          <w:rFonts w:hint="eastAsia"/>
        </w:rPr>
        <w:t>á</w:t>
      </w:r>
      <w:r w:rsidR="008A71CF">
        <w:t>n</w:t>
      </w:r>
      <w:r w:rsidR="008A71CF">
        <w:rPr>
          <w:rFonts w:hint="eastAsia"/>
        </w:rPr>
        <w:t>í</w:t>
      </w:r>
      <w:r w:rsidR="008A71CF">
        <w:t xml:space="preserve"> krve</w:t>
      </w:r>
    </w:p>
    <w:p w:rsidR="008A71CF" w:rsidRDefault="006F7C17" w:rsidP="008A71CF">
      <w:pPr>
        <w:pStyle w:val="Odstavecseseznamem"/>
        <w:numPr>
          <w:ilvl w:val="0"/>
          <w:numId w:val="20"/>
        </w:numPr>
        <w:jc w:val="both"/>
      </w:pPr>
      <w:r>
        <w:t>z</w:t>
      </w:r>
      <w:r w:rsidR="008A71CF">
        <w:t>hmo</w:t>
      </w:r>
      <w:r w:rsidR="008A71CF">
        <w:rPr>
          <w:rFonts w:hint="eastAsia"/>
        </w:rPr>
        <w:t>ž</w:t>
      </w:r>
      <w:r w:rsidR="008A71CF">
        <w:t>d</w:t>
      </w:r>
      <w:r w:rsidR="008A71CF">
        <w:rPr>
          <w:rFonts w:hint="eastAsia"/>
        </w:rPr>
        <w:t>ě</w:t>
      </w:r>
      <w:r w:rsidR="008A71CF">
        <w:t>n</w:t>
      </w:r>
      <w:r w:rsidR="008A71CF">
        <w:rPr>
          <w:rFonts w:hint="eastAsia"/>
        </w:rPr>
        <w:t>í</w:t>
      </w:r>
      <w:r w:rsidR="008A71CF">
        <w:t xml:space="preserve"> hrudn</w:t>
      </w:r>
      <w:r w:rsidR="008A71CF">
        <w:rPr>
          <w:rFonts w:hint="eastAsia"/>
        </w:rPr>
        <w:t>í</w:t>
      </w:r>
      <w:r w:rsidR="008A71CF">
        <w:t xml:space="preserve"> st</w:t>
      </w:r>
      <w:r w:rsidR="008A71CF">
        <w:rPr>
          <w:rFonts w:hint="eastAsia"/>
        </w:rPr>
        <w:t>ě</w:t>
      </w:r>
      <w:r w:rsidR="008A71CF">
        <w:t>ny</w:t>
      </w:r>
    </w:p>
    <w:p w:rsidR="008A71CF" w:rsidRDefault="006F7C17" w:rsidP="008A71CF">
      <w:pPr>
        <w:pStyle w:val="Odstavecseseznamem"/>
        <w:numPr>
          <w:ilvl w:val="0"/>
          <w:numId w:val="20"/>
        </w:numPr>
        <w:jc w:val="both"/>
      </w:pPr>
      <w:r>
        <w:t>n</w:t>
      </w:r>
      <w:r w:rsidR="008A71CF">
        <w:t>estabiln</w:t>
      </w:r>
      <w:r w:rsidR="008A71CF">
        <w:rPr>
          <w:rFonts w:hint="eastAsia"/>
        </w:rPr>
        <w:t>í</w:t>
      </w:r>
      <w:r w:rsidR="008A71CF">
        <w:t xml:space="preserve"> st</w:t>
      </w:r>
      <w:r w:rsidR="008A71CF">
        <w:rPr>
          <w:rFonts w:hint="eastAsia"/>
        </w:rPr>
        <w:t>ě</w:t>
      </w:r>
      <w:r w:rsidR="008A71CF">
        <w:t>na hrudn</w:t>
      </w:r>
      <w:r w:rsidR="008A71CF">
        <w:rPr>
          <w:rFonts w:hint="eastAsia"/>
        </w:rPr>
        <w:t>í</w:t>
      </w:r>
      <w:r w:rsidR="008A71CF">
        <w:t>ku (vlaj</w:t>
      </w:r>
      <w:r w:rsidR="008A71CF">
        <w:rPr>
          <w:rFonts w:hint="eastAsia"/>
        </w:rPr>
        <w:t>í</w:t>
      </w:r>
      <w:r w:rsidR="008A71CF">
        <w:t>c</w:t>
      </w:r>
      <w:r w:rsidR="008A71CF">
        <w:rPr>
          <w:rFonts w:hint="eastAsia"/>
        </w:rPr>
        <w:t>í</w:t>
      </w:r>
      <w:r w:rsidR="008A71CF">
        <w:t xml:space="preserve"> hrudn</w:t>
      </w:r>
      <w:r w:rsidR="008A71CF">
        <w:rPr>
          <w:rFonts w:hint="eastAsia"/>
        </w:rPr>
        <w:t>í</w:t>
      </w:r>
      <w:r w:rsidR="008A71CF">
        <w:t>k)</w:t>
      </w:r>
    </w:p>
    <w:p w:rsidR="008A71CF" w:rsidRDefault="008A71CF" w:rsidP="008A71CF">
      <w:pPr>
        <w:pStyle w:val="Odstavecseseznamem"/>
        <w:numPr>
          <w:ilvl w:val="0"/>
          <w:numId w:val="20"/>
        </w:numPr>
        <w:jc w:val="both"/>
      </w:pPr>
      <w:r>
        <w:t>otev</w:t>
      </w:r>
      <w:r>
        <w:rPr>
          <w:rFonts w:hint="eastAsia"/>
        </w:rPr>
        <w:t>ř</w:t>
      </w:r>
      <w:r>
        <w:t>en</w:t>
      </w:r>
      <w:r>
        <w:rPr>
          <w:rFonts w:hint="eastAsia"/>
        </w:rPr>
        <w:t>á</w:t>
      </w:r>
      <w:r>
        <w:t xml:space="preserve"> poran</w:t>
      </w:r>
      <w:r>
        <w:rPr>
          <w:rFonts w:hint="eastAsia"/>
        </w:rPr>
        <w:t>ě</w:t>
      </w:r>
      <w:r>
        <w:t>n</w:t>
      </w:r>
      <w:r>
        <w:rPr>
          <w:rFonts w:hint="eastAsia"/>
        </w:rPr>
        <w:t>í</w:t>
      </w:r>
    </w:p>
    <w:p w:rsidR="008A71CF" w:rsidRDefault="006F7C17" w:rsidP="008A71CF">
      <w:pPr>
        <w:pStyle w:val="Odstavecseseznamem"/>
        <w:numPr>
          <w:ilvl w:val="0"/>
          <w:numId w:val="20"/>
        </w:numPr>
        <w:jc w:val="both"/>
      </w:pPr>
      <w:r>
        <w:t>š</w:t>
      </w:r>
      <w:r w:rsidR="008A71CF">
        <w:t>ok</w:t>
      </w:r>
    </w:p>
    <w:p w:rsidR="000C3B86" w:rsidRDefault="006F7C17" w:rsidP="008A71CF">
      <w:pPr>
        <w:pStyle w:val="Odstavecseseznamem"/>
        <w:numPr>
          <w:ilvl w:val="0"/>
          <w:numId w:val="20"/>
        </w:numPr>
        <w:jc w:val="both"/>
      </w:pPr>
      <w:r>
        <w:t>p</w:t>
      </w:r>
      <w:r w:rsidR="008A71CF">
        <w:t>odko</w:t>
      </w:r>
      <w:r w:rsidR="008A71CF">
        <w:rPr>
          <w:rFonts w:hint="eastAsia"/>
        </w:rPr>
        <w:t>ž</w:t>
      </w:r>
      <w:r w:rsidR="008A71CF">
        <w:t>n</w:t>
      </w:r>
      <w:r w:rsidR="008A71CF">
        <w:rPr>
          <w:rFonts w:hint="eastAsia"/>
        </w:rPr>
        <w:t>í</w:t>
      </w:r>
      <w:r w:rsidR="008A71CF">
        <w:t xml:space="preserve"> emfyz</w:t>
      </w:r>
      <w:r w:rsidR="008A71CF">
        <w:rPr>
          <w:rFonts w:hint="eastAsia"/>
        </w:rPr>
        <w:t>é</w:t>
      </w:r>
      <w:r w:rsidR="008A71CF">
        <w:t>m (p</w:t>
      </w:r>
      <w:r w:rsidR="008A71CF">
        <w:rPr>
          <w:rFonts w:hint="eastAsia"/>
        </w:rPr>
        <w:t>ří</w:t>
      </w:r>
      <w:r w:rsidR="008A71CF">
        <w:t>tomnost bublinek vzduchu v podko</w:t>
      </w:r>
      <w:r w:rsidR="008A71CF">
        <w:rPr>
          <w:rFonts w:hint="eastAsia"/>
        </w:rPr>
        <w:t>ží</w:t>
      </w:r>
      <w:r w:rsidR="008A71CF">
        <w:t>)</w:t>
      </w:r>
    </w:p>
    <w:p w:rsidR="000C3B86" w:rsidRDefault="000C3B86">
      <w:r>
        <w:br w:type="page"/>
      </w:r>
    </w:p>
    <w:p w:rsidR="006F7C17" w:rsidRPr="006F7C17" w:rsidRDefault="006F7C17" w:rsidP="006F7C17">
      <w:pPr>
        <w:pStyle w:val="NadpisB"/>
      </w:pPr>
      <w:bookmarkStart w:id="83" w:name="_Toc501516671"/>
      <w:r w:rsidRPr="006F7C17">
        <w:lastRenderedPageBreak/>
        <w:t xml:space="preserve">Uzavřený pneumotorax </w:t>
      </w:r>
      <w:r>
        <w:t>(</w:t>
      </w:r>
      <w:r w:rsidRPr="006F7C17">
        <w:rPr>
          <w:color w:val="FF0000"/>
        </w:rPr>
        <w:t>probrat s</w:t>
      </w:r>
      <w:r>
        <w:rPr>
          <w:color w:val="FF0000"/>
        </w:rPr>
        <w:t> </w:t>
      </w:r>
      <w:r w:rsidRPr="006F7C17">
        <w:rPr>
          <w:color w:val="FF0000"/>
        </w:rPr>
        <w:t>lékařem</w:t>
      </w:r>
      <w:r>
        <w:rPr>
          <w:color w:val="FF0000"/>
        </w:rPr>
        <w:t>)</w:t>
      </w:r>
      <w:bookmarkEnd w:id="83"/>
    </w:p>
    <w:p w:rsidR="008A71CF" w:rsidRDefault="006F7C17" w:rsidP="006F7C17">
      <w:pPr>
        <w:pStyle w:val="Odstavecseseznamem"/>
        <w:numPr>
          <w:ilvl w:val="0"/>
          <w:numId w:val="20"/>
        </w:numPr>
        <w:ind w:left="567"/>
      </w:pPr>
      <w:r>
        <w:t>v</w:t>
      </w:r>
      <w:r w:rsidR="008A71CF">
        <w:t>niknut</w:t>
      </w:r>
      <w:r w:rsidR="008A71CF">
        <w:rPr>
          <w:rFonts w:hint="eastAsia"/>
        </w:rPr>
        <w:t>í</w:t>
      </w:r>
      <w:r w:rsidR="008A71CF">
        <w:t xml:space="preserve"> vzduchu do pohrudni</w:t>
      </w:r>
      <w:r w:rsidR="008A71CF">
        <w:rPr>
          <w:rFonts w:hint="eastAsia"/>
        </w:rPr>
        <w:t>č</w:t>
      </w:r>
      <w:r w:rsidR="008A71CF">
        <w:t>n</w:t>
      </w:r>
      <w:r w:rsidR="008A71CF">
        <w:rPr>
          <w:rFonts w:hint="eastAsia"/>
        </w:rPr>
        <w:t>í</w:t>
      </w:r>
      <w:r w:rsidR="008A71CF">
        <w:t xml:space="preserve"> dutiny bez poru</w:t>
      </w:r>
      <w:r w:rsidR="008A71CF">
        <w:rPr>
          <w:rFonts w:hint="eastAsia"/>
        </w:rPr>
        <w:t>š</w:t>
      </w:r>
      <w:r w:rsidR="008A71CF">
        <w:t>en</w:t>
      </w:r>
      <w:r w:rsidR="008A71CF">
        <w:rPr>
          <w:rFonts w:hint="eastAsia"/>
        </w:rPr>
        <w:t>í</w:t>
      </w:r>
      <w:r w:rsidR="008A71CF">
        <w:t xml:space="preserve"> integrity k</w:t>
      </w:r>
      <w:r w:rsidR="008A71CF">
        <w:rPr>
          <w:rFonts w:hint="eastAsia"/>
        </w:rPr>
        <w:t>ůž</w:t>
      </w:r>
      <w:r>
        <w:t>e</w:t>
      </w:r>
    </w:p>
    <w:p w:rsidR="008A71CF" w:rsidRDefault="006F7C17" w:rsidP="006F7C17">
      <w:pPr>
        <w:pStyle w:val="Odstavecseseznamem"/>
        <w:numPr>
          <w:ilvl w:val="0"/>
          <w:numId w:val="20"/>
        </w:numPr>
        <w:ind w:left="567"/>
      </w:pPr>
      <w:r>
        <w:t>t</w:t>
      </w:r>
      <w:r w:rsidR="008A71CF">
        <w:t>up</w:t>
      </w:r>
      <w:r w:rsidR="008A71CF">
        <w:rPr>
          <w:rFonts w:hint="eastAsia"/>
        </w:rPr>
        <w:t>é</w:t>
      </w:r>
      <w:r w:rsidR="008A71CF">
        <w:t xml:space="preserve"> poran</w:t>
      </w:r>
      <w:r w:rsidR="008A71CF">
        <w:rPr>
          <w:rFonts w:hint="eastAsia"/>
        </w:rPr>
        <w:t>ě</w:t>
      </w:r>
      <w:r w:rsidR="008A71CF">
        <w:t>n</w:t>
      </w:r>
      <w:r w:rsidR="008A71CF">
        <w:rPr>
          <w:rFonts w:hint="eastAsia"/>
        </w:rPr>
        <w:t>í</w:t>
      </w:r>
      <w:r w:rsidR="008A71CF">
        <w:t xml:space="preserve"> (zlomeniny </w:t>
      </w:r>
      <w:r w:rsidR="008A71CF">
        <w:rPr>
          <w:rFonts w:hint="eastAsia"/>
        </w:rPr>
        <w:t>ž</w:t>
      </w:r>
      <w:r w:rsidR="008A71CF">
        <w:t>eber), praskl</w:t>
      </w:r>
      <w:r w:rsidR="008A71CF">
        <w:rPr>
          <w:rFonts w:hint="eastAsia"/>
        </w:rPr>
        <w:t>á</w:t>
      </w:r>
      <w:r w:rsidR="008A71CF">
        <w:t xml:space="preserve"> pl</w:t>
      </w:r>
      <w:r w:rsidR="008A71CF">
        <w:rPr>
          <w:rFonts w:hint="eastAsia"/>
        </w:rPr>
        <w:t>í</w:t>
      </w:r>
      <w:r w:rsidR="008A71CF">
        <w:t>ce (n</w:t>
      </w:r>
      <w:r w:rsidR="008A71CF">
        <w:rPr>
          <w:rFonts w:hint="eastAsia"/>
        </w:rPr>
        <w:t>á</w:t>
      </w:r>
      <w:r w:rsidR="008A71CF">
        <w:t>raz do hrudn</w:t>
      </w:r>
      <w:r w:rsidR="008A71CF">
        <w:rPr>
          <w:rFonts w:hint="eastAsia"/>
        </w:rPr>
        <w:t>í</w:t>
      </w:r>
      <w:r w:rsidR="008A71CF">
        <w:t xml:space="preserve">ku </w:t>
      </w:r>
      <w:r w:rsidR="008A71CF">
        <w:rPr>
          <w:rFonts w:hint="eastAsia"/>
        </w:rPr>
        <w:t>–</w:t>
      </w:r>
      <w:r w:rsidR="008A71CF">
        <w:t xml:space="preserve"> st</w:t>
      </w:r>
      <w:r w:rsidR="008A71CF">
        <w:rPr>
          <w:rFonts w:hint="eastAsia"/>
        </w:rPr>
        <w:t>ř</w:t>
      </w:r>
      <w:r w:rsidR="008A71CF">
        <w:t>ela p</w:t>
      </w:r>
      <w:r w:rsidR="008A71CF">
        <w:rPr>
          <w:rFonts w:hint="eastAsia"/>
        </w:rPr>
        <w:t>ř</w:t>
      </w:r>
      <w:r w:rsidR="008A71CF">
        <w:t>es balistiku, tlakov</w:t>
      </w:r>
      <w:r w:rsidR="008A71CF">
        <w:rPr>
          <w:rFonts w:hint="eastAsia"/>
        </w:rPr>
        <w:t>á</w:t>
      </w:r>
      <w:r w:rsidR="008A71CF">
        <w:t xml:space="preserve"> vlna, volant a jin</w:t>
      </w:r>
      <w:r w:rsidR="008A71CF">
        <w:rPr>
          <w:rFonts w:hint="eastAsia"/>
        </w:rPr>
        <w:t>é</w:t>
      </w:r>
      <w:r w:rsidR="008A71CF">
        <w:t>)</w:t>
      </w:r>
    </w:p>
    <w:p w:rsidR="008A71CF" w:rsidRDefault="006F7C17" w:rsidP="006F7C17">
      <w:pPr>
        <w:pStyle w:val="Odstavecseseznamem"/>
        <w:numPr>
          <w:ilvl w:val="0"/>
          <w:numId w:val="20"/>
        </w:numPr>
        <w:ind w:left="567"/>
      </w:pPr>
      <w:r>
        <w:t>n</w:t>
      </w:r>
      <w:r w:rsidR="008A71CF">
        <w:rPr>
          <w:rFonts w:hint="eastAsia"/>
        </w:rPr>
        <w:t>ě</w:t>
      </w:r>
      <w:r w:rsidR="008A71CF">
        <w:t>kdy jako spont</w:t>
      </w:r>
      <w:r w:rsidR="008A71CF">
        <w:rPr>
          <w:rFonts w:hint="eastAsia"/>
        </w:rPr>
        <w:t>á</w:t>
      </w:r>
      <w:r w:rsidR="008A71CF">
        <w:t>nn</w:t>
      </w:r>
      <w:r w:rsidR="008A71CF">
        <w:rPr>
          <w:rFonts w:hint="eastAsia"/>
        </w:rPr>
        <w:t>í</w:t>
      </w:r>
      <w:r w:rsidR="008A71CF">
        <w:t xml:space="preserve"> (samovoln</w:t>
      </w:r>
      <w:r w:rsidR="008A71CF">
        <w:rPr>
          <w:rFonts w:hint="eastAsia"/>
        </w:rPr>
        <w:t>ý</w:t>
      </w:r>
      <w:r>
        <w:t>)</w:t>
      </w:r>
      <w:r w:rsidR="008A71CF">
        <w:t xml:space="preserve"> </w:t>
      </w:r>
    </w:p>
    <w:p w:rsidR="000C3B86" w:rsidRDefault="000C3B86" w:rsidP="000C3B86">
      <w:pPr>
        <w:pStyle w:val="Odstavecseseznamem"/>
        <w:ind w:left="567"/>
      </w:pPr>
    </w:p>
    <w:p w:rsidR="000C3B86" w:rsidRDefault="000C3B86" w:rsidP="000C3B86">
      <w:pPr>
        <w:ind w:left="207"/>
        <w:jc w:val="center"/>
      </w:pPr>
      <w:r w:rsidRPr="000C3B86">
        <w:rPr>
          <w:noProof/>
        </w:rPr>
        <w:drawing>
          <wp:inline distT="0" distB="0" distL="0" distR="0">
            <wp:extent cx="3093720" cy="2306320"/>
            <wp:effectExtent l="19050" t="0" r="0" b="0"/>
            <wp:docPr id="5"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5" cstate="print"/>
                    <a:srcRect l="46414" t="6563" b="5188"/>
                    <a:stretch>
                      <a:fillRect/>
                    </a:stretch>
                  </pic:blipFill>
                  <pic:spPr bwMode="auto">
                    <a:xfrm>
                      <a:off x="0" y="0"/>
                      <a:ext cx="3093720" cy="2306320"/>
                    </a:xfrm>
                    <a:prstGeom prst="rect">
                      <a:avLst/>
                    </a:prstGeom>
                    <a:noFill/>
                  </pic:spPr>
                </pic:pic>
              </a:graphicData>
            </a:graphic>
          </wp:inline>
        </w:drawing>
      </w:r>
    </w:p>
    <w:p w:rsidR="008A71CF" w:rsidRDefault="006F7C17" w:rsidP="006F7C17">
      <w:pPr>
        <w:pStyle w:val="NadpisC"/>
      </w:pPr>
      <w:bookmarkStart w:id="84" w:name="_Toc501516672"/>
      <w:r>
        <w:t>Příznaky</w:t>
      </w:r>
      <w:r w:rsidR="00AB2148">
        <w:t xml:space="preserve"> uzavřeného pneumotoraxu</w:t>
      </w:r>
      <w:bookmarkEnd w:id="84"/>
    </w:p>
    <w:p w:rsidR="008A71CF" w:rsidRDefault="006F7C17" w:rsidP="006F7C17">
      <w:pPr>
        <w:pStyle w:val="Odstavecseseznamem"/>
        <w:numPr>
          <w:ilvl w:val="0"/>
          <w:numId w:val="20"/>
        </w:numPr>
        <w:ind w:left="567"/>
      </w:pPr>
      <w:r>
        <w:t>b</w:t>
      </w:r>
      <w:r w:rsidR="008A71CF">
        <w:t>olest na hrudi na posti</w:t>
      </w:r>
      <w:r w:rsidR="008A71CF">
        <w:rPr>
          <w:rFonts w:hint="eastAsia"/>
        </w:rPr>
        <w:t>ž</w:t>
      </w:r>
      <w:r w:rsidR="008A71CF">
        <w:t>en</w:t>
      </w:r>
      <w:r w:rsidR="008A71CF">
        <w:rPr>
          <w:rFonts w:hint="eastAsia"/>
        </w:rPr>
        <w:t>é</w:t>
      </w:r>
      <w:r w:rsidR="008A71CF">
        <w:t xml:space="preserve"> stran</w:t>
      </w:r>
      <w:r w:rsidR="008A71CF">
        <w:rPr>
          <w:rFonts w:hint="eastAsia"/>
        </w:rPr>
        <w:t>ě</w:t>
      </w:r>
      <w:r w:rsidR="008A71CF">
        <w:t xml:space="preserve"> </w:t>
      </w:r>
    </w:p>
    <w:p w:rsidR="008A71CF" w:rsidRDefault="006F7C17" w:rsidP="006F7C17">
      <w:pPr>
        <w:pStyle w:val="Odstavecseseznamem"/>
        <w:numPr>
          <w:ilvl w:val="0"/>
          <w:numId w:val="20"/>
        </w:numPr>
        <w:ind w:left="567"/>
      </w:pPr>
      <w:r>
        <w:t>d</w:t>
      </w:r>
      <w:r w:rsidR="008A71CF">
        <w:t>u</w:t>
      </w:r>
      <w:r w:rsidR="008A71CF">
        <w:rPr>
          <w:rFonts w:hint="eastAsia"/>
        </w:rPr>
        <w:t>š</w:t>
      </w:r>
      <w:r w:rsidR="008A71CF">
        <w:t>nost, zv</w:t>
      </w:r>
      <w:r w:rsidR="008A71CF">
        <w:rPr>
          <w:rFonts w:hint="eastAsia"/>
        </w:rPr>
        <w:t>ýš</w:t>
      </w:r>
      <w:r w:rsidR="008A71CF">
        <w:t>en</w:t>
      </w:r>
      <w:r w:rsidR="008A71CF">
        <w:rPr>
          <w:rFonts w:hint="eastAsia"/>
        </w:rPr>
        <w:t>á</w:t>
      </w:r>
      <w:r w:rsidR="008A71CF">
        <w:t xml:space="preserve"> dechov</w:t>
      </w:r>
      <w:r w:rsidR="008A71CF">
        <w:rPr>
          <w:rFonts w:hint="eastAsia"/>
        </w:rPr>
        <w:t>á</w:t>
      </w:r>
      <w:r w:rsidR="008A71CF">
        <w:t xml:space="preserve"> a srde</w:t>
      </w:r>
      <w:r w:rsidR="008A71CF">
        <w:rPr>
          <w:rFonts w:hint="eastAsia"/>
        </w:rPr>
        <w:t>č</w:t>
      </w:r>
      <w:r w:rsidR="008A71CF">
        <w:t>n</w:t>
      </w:r>
      <w:r w:rsidR="008A71CF">
        <w:rPr>
          <w:rFonts w:hint="eastAsia"/>
        </w:rPr>
        <w:t>í</w:t>
      </w:r>
      <w:r w:rsidR="008A71CF">
        <w:t xml:space="preserve"> </w:t>
      </w:r>
      <w:r w:rsidR="008A71CF">
        <w:rPr>
          <w:rFonts w:hint="eastAsia"/>
        </w:rPr>
        <w:t>č</w:t>
      </w:r>
      <w:r w:rsidR="008A71CF">
        <w:t>innost</w:t>
      </w:r>
    </w:p>
    <w:p w:rsidR="008A71CF" w:rsidRDefault="006F7C17" w:rsidP="006F7C17">
      <w:pPr>
        <w:pStyle w:val="Odstavecseseznamem"/>
        <w:numPr>
          <w:ilvl w:val="0"/>
          <w:numId w:val="20"/>
        </w:numPr>
        <w:ind w:left="567"/>
      </w:pPr>
      <w:r>
        <w:t>c</w:t>
      </w:r>
      <w:r w:rsidR="008A71CF">
        <w:t>yan</w:t>
      </w:r>
      <w:r w:rsidR="008A71CF">
        <w:rPr>
          <w:rFonts w:hint="eastAsia"/>
        </w:rPr>
        <w:t>ó</w:t>
      </w:r>
      <w:r w:rsidR="008A71CF">
        <w:t xml:space="preserve">za </w:t>
      </w:r>
    </w:p>
    <w:p w:rsidR="008A71CF" w:rsidRDefault="006F7C17" w:rsidP="006F7C17">
      <w:pPr>
        <w:pStyle w:val="NadpisC"/>
      </w:pPr>
      <w:bookmarkStart w:id="85" w:name="_Toc501516673"/>
      <w:r>
        <w:t>Léčba</w:t>
      </w:r>
      <w:r w:rsidR="00AB2148">
        <w:t xml:space="preserve"> uzavřeného pneumotoraxu</w:t>
      </w:r>
      <w:bookmarkEnd w:id="85"/>
    </w:p>
    <w:p w:rsidR="008A71CF" w:rsidRDefault="006F7C17" w:rsidP="0071516C">
      <w:pPr>
        <w:pStyle w:val="Odstavecseseznamem"/>
        <w:numPr>
          <w:ilvl w:val="0"/>
          <w:numId w:val="20"/>
        </w:numPr>
        <w:ind w:left="567"/>
      </w:pPr>
      <w:r>
        <w:t>p</w:t>
      </w:r>
      <w:r w:rsidR="008A71CF">
        <w:t>oloha dle stavu ran</w:t>
      </w:r>
      <w:r w:rsidR="008A71CF">
        <w:rPr>
          <w:rFonts w:hint="eastAsia"/>
        </w:rPr>
        <w:t>ě</w:t>
      </w:r>
      <w:r w:rsidR="008A71CF">
        <w:t>n</w:t>
      </w:r>
      <w:r w:rsidR="008A71CF">
        <w:rPr>
          <w:rFonts w:hint="eastAsia"/>
        </w:rPr>
        <w:t>é</w:t>
      </w:r>
      <w:r w:rsidR="008A71CF">
        <w:t>ho, (p</w:t>
      </w:r>
      <w:r w:rsidR="008A71CF">
        <w:rPr>
          <w:rFonts w:hint="eastAsia"/>
        </w:rPr>
        <w:t>ř</w:t>
      </w:r>
      <w:r w:rsidR="008A71CF">
        <w:t>i v</w:t>
      </w:r>
      <w:r w:rsidR="008A71CF">
        <w:rPr>
          <w:rFonts w:hint="eastAsia"/>
        </w:rPr>
        <w:t>ě</w:t>
      </w:r>
      <w:r w:rsidR="008A71CF">
        <w:t>dom</w:t>
      </w:r>
      <w:r w:rsidR="008A71CF">
        <w:rPr>
          <w:rFonts w:hint="eastAsia"/>
        </w:rPr>
        <w:t>í</w:t>
      </w:r>
      <w:r w:rsidR="008A71CF">
        <w:t xml:space="preserve"> v polosed</w:t>
      </w:r>
      <w:r w:rsidR="008A71CF">
        <w:rPr>
          <w:rFonts w:hint="eastAsia"/>
        </w:rPr>
        <w:t>ě</w:t>
      </w:r>
      <w:r w:rsidR="0071516C">
        <w:t>, při</w:t>
      </w:r>
      <w:r w:rsidR="008A71CF">
        <w:t xml:space="preserve"> bezv</w:t>
      </w:r>
      <w:r w:rsidR="008A71CF">
        <w:rPr>
          <w:rFonts w:hint="eastAsia"/>
        </w:rPr>
        <w:t>ě</w:t>
      </w:r>
      <w:r w:rsidR="008A71CF">
        <w:t>dom</w:t>
      </w:r>
      <w:r w:rsidR="008A71CF">
        <w:rPr>
          <w:rFonts w:hint="eastAsia"/>
        </w:rPr>
        <w:t>í</w:t>
      </w:r>
      <w:r w:rsidR="008A71CF">
        <w:t xml:space="preserve"> v le</w:t>
      </w:r>
      <w:r w:rsidR="008A71CF">
        <w:rPr>
          <w:rFonts w:hint="eastAsia"/>
        </w:rPr>
        <w:t>ž</w:t>
      </w:r>
      <w:r w:rsidR="008A71CF">
        <w:t>e)</w:t>
      </w:r>
    </w:p>
    <w:p w:rsidR="008A71CF" w:rsidRDefault="0071516C" w:rsidP="0071516C">
      <w:pPr>
        <w:pStyle w:val="Odstavecseseznamem"/>
        <w:numPr>
          <w:ilvl w:val="0"/>
          <w:numId w:val="20"/>
        </w:numPr>
        <w:ind w:left="567"/>
        <w:jc w:val="both"/>
      </w:pPr>
      <w:r>
        <w:t>m</w:t>
      </w:r>
      <w:r w:rsidR="008A71CF">
        <w:t>onitorace vit</w:t>
      </w:r>
      <w:r w:rsidR="008A71CF">
        <w:rPr>
          <w:rFonts w:hint="eastAsia"/>
        </w:rPr>
        <w:t>á</w:t>
      </w:r>
      <w:r w:rsidR="008A71CF">
        <w:t>ln</w:t>
      </w:r>
      <w:r w:rsidR="008A71CF">
        <w:rPr>
          <w:rFonts w:hint="eastAsia"/>
        </w:rPr>
        <w:t>í</w:t>
      </w:r>
      <w:r w:rsidR="008A71CF">
        <w:t>ch funkc</w:t>
      </w:r>
      <w:r w:rsidR="008A71CF">
        <w:rPr>
          <w:rFonts w:hint="eastAsia"/>
        </w:rPr>
        <w:t>í</w:t>
      </w:r>
    </w:p>
    <w:p w:rsidR="008A71CF" w:rsidRDefault="0071516C" w:rsidP="0071516C">
      <w:pPr>
        <w:pStyle w:val="Odstavecseseznamem"/>
        <w:numPr>
          <w:ilvl w:val="0"/>
          <w:numId w:val="20"/>
        </w:numPr>
        <w:ind w:left="567"/>
        <w:jc w:val="both"/>
      </w:pPr>
      <w:r>
        <w:t>m</w:t>
      </w:r>
      <w:r w:rsidR="008A71CF">
        <w:t>onitorace p</w:t>
      </w:r>
      <w:r w:rsidR="008A71CF">
        <w:rPr>
          <w:rFonts w:hint="eastAsia"/>
        </w:rPr>
        <w:t>ří</w:t>
      </w:r>
      <w:r w:rsidR="008A71CF">
        <w:t>znak</w:t>
      </w:r>
      <w:r w:rsidR="008A71CF">
        <w:rPr>
          <w:rFonts w:hint="eastAsia"/>
        </w:rPr>
        <w:t>ů</w:t>
      </w:r>
      <w:r w:rsidR="008A71CF">
        <w:t xml:space="preserve"> vzniku tenzn</w:t>
      </w:r>
      <w:r w:rsidR="008A71CF">
        <w:rPr>
          <w:rFonts w:hint="eastAsia"/>
        </w:rPr>
        <w:t>í</w:t>
      </w:r>
      <w:r w:rsidR="008A71CF">
        <w:t>ho PNO</w:t>
      </w:r>
    </w:p>
    <w:p w:rsidR="008A71CF" w:rsidRDefault="0071516C" w:rsidP="0071516C">
      <w:pPr>
        <w:pStyle w:val="Odstavecseseznamem"/>
        <w:numPr>
          <w:ilvl w:val="0"/>
          <w:numId w:val="20"/>
        </w:numPr>
        <w:ind w:left="567"/>
        <w:jc w:val="both"/>
      </w:pPr>
      <w:r>
        <w:t>p</w:t>
      </w:r>
      <w:r w:rsidR="008A71CF">
        <w:t>roti</w:t>
      </w:r>
      <w:r w:rsidR="008A71CF">
        <w:rPr>
          <w:rFonts w:hint="eastAsia"/>
        </w:rPr>
        <w:t>š</w:t>
      </w:r>
      <w:r w:rsidR="008A71CF">
        <w:t>okov</w:t>
      </w:r>
      <w:r w:rsidR="008A71CF">
        <w:rPr>
          <w:rFonts w:hint="eastAsia"/>
        </w:rPr>
        <w:t>á</w:t>
      </w:r>
      <w:r w:rsidR="008A71CF">
        <w:t xml:space="preserve"> opat</w:t>
      </w:r>
      <w:r w:rsidR="008A71CF">
        <w:rPr>
          <w:rFonts w:hint="eastAsia"/>
        </w:rPr>
        <w:t>ř</w:t>
      </w:r>
      <w:r w:rsidR="008A71CF">
        <w:t>en</w:t>
      </w:r>
      <w:r w:rsidR="008A71CF">
        <w:rPr>
          <w:rFonts w:hint="eastAsia"/>
        </w:rPr>
        <w:t>í</w:t>
      </w:r>
    </w:p>
    <w:p w:rsidR="000C3B86" w:rsidRDefault="000C3B86">
      <w:r>
        <w:br w:type="page"/>
      </w:r>
    </w:p>
    <w:p w:rsidR="008A71CF" w:rsidRDefault="008A71CF" w:rsidP="000C3B86">
      <w:pPr>
        <w:pStyle w:val="NadpisB"/>
      </w:pPr>
      <w:r>
        <w:lastRenderedPageBreak/>
        <w:t xml:space="preserve"> </w:t>
      </w:r>
      <w:bookmarkStart w:id="86" w:name="_Toc501516674"/>
      <w:r w:rsidR="000C3B86">
        <w:t>Otevřený pneumotorax</w:t>
      </w:r>
      <w:bookmarkEnd w:id="86"/>
    </w:p>
    <w:p w:rsidR="008A71CF" w:rsidRDefault="000C3B86" w:rsidP="000C3B86">
      <w:pPr>
        <w:pStyle w:val="Odstavecseseznamem"/>
        <w:numPr>
          <w:ilvl w:val="0"/>
          <w:numId w:val="20"/>
        </w:numPr>
        <w:ind w:left="567"/>
      </w:pPr>
      <w:r>
        <w:t>p</w:t>
      </w:r>
      <w:r w:rsidR="008A71CF">
        <w:t>enetruj</w:t>
      </w:r>
      <w:r w:rsidR="008A71CF">
        <w:rPr>
          <w:rFonts w:hint="eastAsia"/>
        </w:rPr>
        <w:t>í</w:t>
      </w:r>
      <w:r w:rsidR="008A71CF">
        <w:t>c</w:t>
      </w:r>
      <w:r w:rsidR="008A71CF">
        <w:rPr>
          <w:rFonts w:hint="eastAsia"/>
        </w:rPr>
        <w:t>í</w:t>
      </w:r>
      <w:r w:rsidR="008A71CF">
        <w:t xml:space="preserve"> poran</w:t>
      </w:r>
      <w:r w:rsidR="008A71CF">
        <w:rPr>
          <w:rFonts w:hint="eastAsia"/>
        </w:rPr>
        <w:t>ě</w:t>
      </w:r>
      <w:r w:rsidR="008A71CF">
        <w:t>n</w:t>
      </w:r>
      <w:r w:rsidR="008A71CF">
        <w:rPr>
          <w:rFonts w:hint="eastAsia"/>
        </w:rPr>
        <w:t>í</w:t>
      </w:r>
      <w:r w:rsidR="008A71CF">
        <w:t xml:space="preserve"> st</w:t>
      </w:r>
      <w:r w:rsidR="008A71CF">
        <w:rPr>
          <w:rFonts w:hint="eastAsia"/>
        </w:rPr>
        <w:t>ě</w:t>
      </w:r>
      <w:r w:rsidR="008A71CF">
        <w:t>ny hrudn</w:t>
      </w:r>
      <w:r w:rsidR="008A71CF">
        <w:rPr>
          <w:rFonts w:hint="eastAsia"/>
        </w:rPr>
        <w:t>í</w:t>
      </w:r>
      <w:r w:rsidR="008A71CF">
        <w:t xml:space="preserve"> </w:t>
      </w:r>
    </w:p>
    <w:p w:rsidR="008A71CF" w:rsidRDefault="000C3B86" w:rsidP="000C3B86">
      <w:pPr>
        <w:pStyle w:val="Odstavecseseznamem"/>
        <w:numPr>
          <w:ilvl w:val="0"/>
          <w:numId w:val="20"/>
        </w:numPr>
        <w:ind w:left="567"/>
        <w:jc w:val="both"/>
      </w:pPr>
      <w:r>
        <w:t>p</w:t>
      </w:r>
      <w:r w:rsidR="008A71CF">
        <w:rPr>
          <w:rFonts w:hint="eastAsia"/>
        </w:rPr>
        <w:t>ř</w:t>
      </w:r>
      <w:r w:rsidR="008A71CF">
        <w:t>edm</w:t>
      </w:r>
      <w:r w:rsidR="008A71CF">
        <w:rPr>
          <w:rFonts w:hint="eastAsia"/>
        </w:rPr>
        <w:t>ě</w:t>
      </w:r>
      <w:r w:rsidR="008A71CF">
        <w:t>ty pronikaj</w:t>
      </w:r>
      <w:r w:rsidR="008A71CF">
        <w:rPr>
          <w:rFonts w:hint="eastAsia"/>
        </w:rPr>
        <w:t>í</w:t>
      </w:r>
      <w:r w:rsidR="008A71CF">
        <w:t>c</w:t>
      </w:r>
      <w:r w:rsidR="008A71CF">
        <w:rPr>
          <w:rFonts w:hint="eastAsia"/>
        </w:rPr>
        <w:t>í</w:t>
      </w:r>
      <w:r w:rsidR="008A71CF">
        <w:t xml:space="preserve"> do hrudn</w:t>
      </w:r>
      <w:r w:rsidR="008A71CF">
        <w:rPr>
          <w:rFonts w:hint="eastAsia"/>
        </w:rPr>
        <w:t>í</w:t>
      </w:r>
      <w:r w:rsidR="008A71CF">
        <w:t xml:space="preserve"> dutiny neodstra</w:t>
      </w:r>
      <w:r w:rsidR="008A71CF">
        <w:rPr>
          <w:rFonts w:hint="eastAsia"/>
        </w:rPr>
        <w:t>ň</w:t>
      </w:r>
      <w:r w:rsidR="008A71CF">
        <w:t>ujeme</w:t>
      </w:r>
    </w:p>
    <w:p w:rsidR="008A71CF" w:rsidRDefault="000C3B86" w:rsidP="000C3B86">
      <w:pPr>
        <w:pStyle w:val="Odstavecseseznamem"/>
        <w:numPr>
          <w:ilvl w:val="0"/>
          <w:numId w:val="20"/>
        </w:numPr>
        <w:ind w:left="567"/>
        <w:jc w:val="both"/>
      </w:pPr>
      <w:r>
        <w:t>n</w:t>
      </w:r>
      <w:r w:rsidR="008A71CF">
        <w:t>a z</w:t>
      </w:r>
      <w:r w:rsidR="008A71CF">
        <w:rPr>
          <w:rFonts w:hint="eastAsia"/>
        </w:rPr>
        <w:t>á</w:t>
      </w:r>
      <w:r w:rsidR="008A71CF">
        <w:t>klad</w:t>
      </w:r>
      <w:r w:rsidR="008A71CF">
        <w:rPr>
          <w:rFonts w:hint="eastAsia"/>
        </w:rPr>
        <w:t>ě</w:t>
      </w:r>
      <w:r w:rsidR="008A71CF">
        <w:t xml:space="preserve"> zm</w:t>
      </w:r>
      <w:r w:rsidR="008A71CF">
        <w:rPr>
          <w:rFonts w:hint="eastAsia"/>
        </w:rPr>
        <w:t>ě</w:t>
      </w:r>
      <w:r w:rsidR="008A71CF">
        <w:t>ny tlaku uvnit</w:t>
      </w:r>
      <w:r w:rsidR="008A71CF">
        <w:rPr>
          <w:rFonts w:hint="eastAsia"/>
        </w:rPr>
        <w:t>ř</w:t>
      </w:r>
      <w:r w:rsidR="008A71CF">
        <w:t xml:space="preserve"> hrudn</w:t>
      </w:r>
      <w:r w:rsidR="008A71CF">
        <w:rPr>
          <w:rFonts w:hint="eastAsia"/>
        </w:rPr>
        <w:t>í</w:t>
      </w:r>
      <w:r w:rsidR="008A71CF">
        <w:t xml:space="preserve"> dutiny m</w:t>
      </w:r>
      <w:r w:rsidR="008A71CF">
        <w:rPr>
          <w:rFonts w:hint="eastAsia"/>
        </w:rPr>
        <w:t>ůž</w:t>
      </w:r>
      <w:r w:rsidR="008A71CF">
        <w:t>e doch</w:t>
      </w:r>
      <w:r w:rsidR="008A71CF">
        <w:rPr>
          <w:rFonts w:hint="eastAsia"/>
        </w:rPr>
        <w:t>á</w:t>
      </w:r>
      <w:r w:rsidR="008A71CF">
        <w:t>zet k vnik</w:t>
      </w:r>
      <w:r w:rsidR="008A71CF">
        <w:rPr>
          <w:rFonts w:hint="eastAsia"/>
        </w:rPr>
        <w:t>á</w:t>
      </w:r>
      <w:r w:rsidR="008A71CF">
        <w:t>n</w:t>
      </w:r>
      <w:r w:rsidR="008A71CF">
        <w:rPr>
          <w:rFonts w:hint="eastAsia"/>
        </w:rPr>
        <w:t>í</w:t>
      </w:r>
      <w:r w:rsidR="008A71CF">
        <w:t xml:space="preserve"> a op</w:t>
      </w:r>
      <w:r w:rsidR="008A71CF">
        <w:rPr>
          <w:rFonts w:hint="eastAsia"/>
        </w:rPr>
        <w:t>ě</w:t>
      </w:r>
      <w:r w:rsidR="008A71CF">
        <w:t>tovn</w:t>
      </w:r>
      <w:r w:rsidR="008A71CF">
        <w:rPr>
          <w:rFonts w:hint="eastAsia"/>
        </w:rPr>
        <w:t>é</w:t>
      </w:r>
      <w:r w:rsidR="008A71CF">
        <w:t>mu unik</w:t>
      </w:r>
      <w:r w:rsidR="008A71CF">
        <w:rPr>
          <w:rFonts w:hint="eastAsia"/>
        </w:rPr>
        <w:t>á</w:t>
      </w:r>
      <w:r w:rsidR="008A71CF">
        <w:t>n</w:t>
      </w:r>
      <w:r w:rsidR="008A71CF">
        <w:rPr>
          <w:rFonts w:hint="eastAsia"/>
        </w:rPr>
        <w:t>í</w:t>
      </w:r>
      <w:r w:rsidR="008A71CF">
        <w:t xml:space="preserve"> vzduchu do a ven z hrudn</w:t>
      </w:r>
      <w:r w:rsidR="008A71CF">
        <w:rPr>
          <w:rFonts w:hint="eastAsia"/>
        </w:rPr>
        <w:t>í</w:t>
      </w:r>
      <w:r w:rsidR="008A71CF">
        <w:t xml:space="preserve"> dutiny (m</w:t>
      </w:r>
      <w:r w:rsidR="008A71CF">
        <w:rPr>
          <w:rFonts w:hint="eastAsia"/>
        </w:rPr>
        <w:t>ůž</w:t>
      </w:r>
      <w:r w:rsidR="008A71CF">
        <w:t>e ovlivnit srde</w:t>
      </w:r>
      <w:r w:rsidR="008A71CF">
        <w:rPr>
          <w:rFonts w:hint="eastAsia"/>
        </w:rPr>
        <w:t>č</w:t>
      </w:r>
      <w:r w:rsidR="008A71CF">
        <w:t>n</w:t>
      </w:r>
      <w:r w:rsidR="008A71CF">
        <w:rPr>
          <w:rFonts w:hint="eastAsia"/>
        </w:rPr>
        <w:t>í</w:t>
      </w:r>
      <w:r w:rsidR="008A71CF">
        <w:t xml:space="preserve"> </w:t>
      </w:r>
      <w:r w:rsidR="008A71CF">
        <w:rPr>
          <w:rFonts w:hint="eastAsia"/>
        </w:rPr>
        <w:t>č</w:t>
      </w:r>
      <w:r>
        <w:t>innost)</w:t>
      </w:r>
    </w:p>
    <w:p w:rsidR="008A71CF" w:rsidRDefault="000C3B86" w:rsidP="000C3B86">
      <w:pPr>
        <w:pStyle w:val="Odstavecseseznamem"/>
        <w:numPr>
          <w:ilvl w:val="0"/>
          <w:numId w:val="20"/>
        </w:numPr>
        <w:ind w:left="567"/>
        <w:jc w:val="both"/>
      </w:pPr>
      <w:r>
        <w:t>n</w:t>
      </w:r>
      <w:r w:rsidR="008A71CF">
        <w:t>a z</w:t>
      </w:r>
      <w:r w:rsidR="008A71CF">
        <w:rPr>
          <w:rFonts w:hint="eastAsia"/>
        </w:rPr>
        <w:t>á</w:t>
      </w:r>
      <w:r w:rsidR="008A71CF">
        <w:t>klad</w:t>
      </w:r>
      <w:r w:rsidR="008A71CF">
        <w:rPr>
          <w:rFonts w:hint="eastAsia"/>
        </w:rPr>
        <w:t>ě</w:t>
      </w:r>
      <w:r w:rsidR="008A71CF">
        <w:t xml:space="preserve"> vyru</w:t>
      </w:r>
      <w:r w:rsidR="008A71CF">
        <w:rPr>
          <w:rFonts w:hint="eastAsia"/>
        </w:rPr>
        <w:t>š</w:t>
      </w:r>
      <w:r w:rsidR="008A71CF">
        <w:t>en</w:t>
      </w:r>
      <w:r w:rsidR="008A71CF">
        <w:rPr>
          <w:rFonts w:hint="eastAsia"/>
        </w:rPr>
        <w:t>í</w:t>
      </w:r>
      <w:r w:rsidR="008A71CF">
        <w:t xml:space="preserve"> negativn</w:t>
      </w:r>
      <w:r w:rsidR="008A71CF">
        <w:rPr>
          <w:rFonts w:hint="eastAsia"/>
        </w:rPr>
        <w:t>í</w:t>
      </w:r>
      <w:r w:rsidR="008A71CF">
        <w:t>ho tlaku v dutin</w:t>
      </w:r>
      <w:r w:rsidR="008A71CF">
        <w:rPr>
          <w:rFonts w:hint="eastAsia"/>
        </w:rPr>
        <w:t>ě</w:t>
      </w:r>
      <w:r w:rsidR="008A71CF">
        <w:t xml:space="preserve"> hrudn</w:t>
      </w:r>
      <w:r w:rsidR="008A71CF">
        <w:rPr>
          <w:rFonts w:hint="eastAsia"/>
        </w:rPr>
        <w:t>í</w:t>
      </w:r>
      <w:r w:rsidR="008A71CF">
        <w:t xml:space="preserve"> doch</w:t>
      </w:r>
      <w:r w:rsidR="008A71CF">
        <w:rPr>
          <w:rFonts w:hint="eastAsia"/>
        </w:rPr>
        <w:t>á</w:t>
      </w:r>
      <w:r w:rsidR="008A71CF">
        <w:t>z</w:t>
      </w:r>
      <w:r w:rsidR="008A71CF">
        <w:rPr>
          <w:rFonts w:hint="eastAsia"/>
        </w:rPr>
        <w:t>í</w:t>
      </w:r>
      <w:r w:rsidR="008A71CF">
        <w:t xml:space="preserve"> ke kolapsu pl</w:t>
      </w:r>
      <w:r w:rsidR="008A71CF">
        <w:rPr>
          <w:rFonts w:hint="eastAsia"/>
        </w:rPr>
        <w:t>í</w:t>
      </w:r>
      <w:r w:rsidR="008A71CF">
        <w:t>ce</w:t>
      </w:r>
    </w:p>
    <w:p w:rsidR="000C3B86" w:rsidRDefault="000C3B86" w:rsidP="000C3B86">
      <w:pPr>
        <w:pStyle w:val="Odstavecseseznamem"/>
        <w:ind w:left="567"/>
        <w:jc w:val="both"/>
      </w:pPr>
    </w:p>
    <w:tbl>
      <w:tblPr>
        <w:tblW w:w="0" w:type="auto"/>
        <w:tblLayout w:type="fixed"/>
        <w:tblLook w:val="04A0" w:firstRow="1" w:lastRow="0" w:firstColumn="1" w:lastColumn="0" w:noHBand="0" w:noVBand="1"/>
      </w:tblPr>
      <w:tblGrid>
        <w:gridCol w:w="4352"/>
        <w:gridCol w:w="4352"/>
      </w:tblGrid>
      <w:tr w:rsidR="000C3B86" w:rsidTr="00626C6A">
        <w:trPr>
          <w:trHeight w:val="3570"/>
        </w:trPr>
        <w:tc>
          <w:tcPr>
            <w:tcW w:w="4352" w:type="dxa"/>
            <w:shd w:val="clear" w:color="auto" w:fill="auto"/>
            <w:vAlign w:val="center"/>
          </w:tcPr>
          <w:p w:rsidR="000C3B86" w:rsidRDefault="000C3B86" w:rsidP="00626C6A">
            <w:pPr>
              <w:tabs>
                <w:tab w:val="center" w:pos="394"/>
                <w:tab w:val="center" w:pos="3392"/>
              </w:tabs>
              <w:spacing w:after="52" w:line="276" w:lineRule="auto"/>
              <w:jc w:val="center"/>
            </w:pPr>
            <w:r>
              <w:rPr>
                <w:noProof/>
              </w:rPr>
              <w:drawing>
                <wp:inline distT="0" distB="0" distL="0" distR="0">
                  <wp:extent cx="2056130" cy="2169160"/>
                  <wp:effectExtent l="19050" t="0" r="1270" b="0"/>
                  <wp:docPr id="7"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85" cstate="print"/>
                          <a:srcRect r="57108"/>
                          <a:stretch>
                            <a:fillRect/>
                          </a:stretch>
                        </pic:blipFill>
                        <pic:spPr bwMode="auto">
                          <a:xfrm>
                            <a:off x="0" y="0"/>
                            <a:ext cx="2056130" cy="2169160"/>
                          </a:xfrm>
                          <a:prstGeom prst="rect">
                            <a:avLst/>
                          </a:prstGeom>
                          <a:noFill/>
                        </pic:spPr>
                      </pic:pic>
                    </a:graphicData>
                  </a:graphic>
                </wp:inline>
              </w:drawing>
            </w:r>
          </w:p>
        </w:tc>
        <w:tc>
          <w:tcPr>
            <w:tcW w:w="4352" w:type="dxa"/>
            <w:shd w:val="clear" w:color="auto" w:fill="auto"/>
            <w:vAlign w:val="center"/>
          </w:tcPr>
          <w:p w:rsidR="000C3B86" w:rsidRDefault="000C3B86" w:rsidP="00626C6A">
            <w:pPr>
              <w:tabs>
                <w:tab w:val="center" w:pos="394"/>
                <w:tab w:val="center" w:pos="3392"/>
              </w:tabs>
              <w:spacing w:after="52" w:line="276" w:lineRule="auto"/>
              <w:jc w:val="center"/>
            </w:pPr>
            <w:r>
              <w:rPr>
                <w:noProof/>
              </w:rPr>
              <w:drawing>
                <wp:inline distT="0" distB="0" distL="0" distR="0">
                  <wp:extent cx="2677795" cy="2089785"/>
                  <wp:effectExtent l="19050" t="0" r="8255" b="0"/>
                  <wp:docPr id="8" name="obrázek 497" descr="P121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P1210269"/>
                          <pic:cNvPicPr>
                            <a:picLocks noChangeAspect="1" noChangeArrowheads="1"/>
                          </pic:cNvPicPr>
                        </pic:nvPicPr>
                        <pic:blipFill>
                          <a:blip r:embed="rId86" cstate="print"/>
                          <a:srcRect/>
                          <a:stretch>
                            <a:fillRect/>
                          </a:stretch>
                        </pic:blipFill>
                        <pic:spPr bwMode="auto">
                          <a:xfrm>
                            <a:off x="0" y="0"/>
                            <a:ext cx="2677795" cy="2089785"/>
                          </a:xfrm>
                          <a:prstGeom prst="rect">
                            <a:avLst/>
                          </a:prstGeom>
                          <a:noFill/>
                          <a:ln w="9525">
                            <a:noFill/>
                            <a:miter lim="800000"/>
                            <a:headEnd/>
                            <a:tailEnd/>
                          </a:ln>
                        </pic:spPr>
                      </pic:pic>
                    </a:graphicData>
                  </a:graphic>
                </wp:inline>
              </w:drawing>
            </w:r>
          </w:p>
        </w:tc>
      </w:tr>
    </w:tbl>
    <w:p w:rsidR="000C3B86" w:rsidRDefault="000C3B86" w:rsidP="000C3B86">
      <w:pPr>
        <w:ind w:left="207"/>
        <w:jc w:val="center"/>
      </w:pPr>
    </w:p>
    <w:p w:rsidR="000C3B86" w:rsidRDefault="000C3B86" w:rsidP="000C3B86">
      <w:pPr>
        <w:pStyle w:val="NadpisC"/>
      </w:pPr>
      <w:bookmarkStart w:id="87" w:name="_Toc501516675"/>
      <w:r>
        <w:t>Příznaky</w:t>
      </w:r>
      <w:r w:rsidR="00AB2148">
        <w:t xml:space="preserve"> otevřeného pneumotoraxu</w:t>
      </w:r>
      <w:bookmarkEnd w:id="87"/>
    </w:p>
    <w:p w:rsidR="008A71CF" w:rsidRDefault="000C3B86" w:rsidP="000C3B86">
      <w:pPr>
        <w:pStyle w:val="Odstavecseseznamem"/>
        <w:numPr>
          <w:ilvl w:val="0"/>
          <w:numId w:val="20"/>
        </w:numPr>
        <w:ind w:left="567"/>
      </w:pPr>
      <w:r>
        <w:t>o</w:t>
      </w:r>
      <w:r w:rsidR="008A71CF">
        <w:t>tev</w:t>
      </w:r>
      <w:r w:rsidR="008A71CF">
        <w:rPr>
          <w:rFonts w:hint="eastAsia"/>
        </w:rPr>
        <w:t>ř</w:t>
      </w:r>
      <w:r w:rsidR="008A71CF">
        <w:t>en</w:t>
      </w:r>
      <w:r w:rsidR="008A71CF">
        <w:rPr>
          <w:rFonts w:hint="eastAsia"/>
        </w:rPr>
        <w:t>é</w:t>
      </w:r>
      <w:r w:rsidR="008A71CF">
        <w:t xml:space="preserve"> poran</w:t>
      </w:r>
      <w:r w:rsidR="008A71CF">
        <w:rPr>
          <w:rFonts w:hint="eastAsia"/>
        </w:rPr>
        <w:t>ě</w:t>
      </w:r>
      <w:r w:rsidR="008A71CF">
        <w:t>n</w:t>
      </w:r>
      <w:r w:rsidR="008A71CF">
        <w:rPr>
          <w:rFonts w:hint="eastAsia"/>
        </w:rPr>
        <w:t>í</w:t>
      </w:r>
      <w:r w:rsidR="008A71CF">
        <w:t xml:space="preserve"> st</w:t>
      </w:r>
      <w:r w:rsidR="008A71CF">
        <w:rPr>
          <w:rFonts w:hint="eastAsia"/>
        </w:rPr>
        <w:t>ě</w:t>
      </w:r>
      <w:r w:rsidR="008A71CF">
        <w:t>ny hrudn</w:t>
      </w:r>
      <w:r w:rsidR="008A71CF">
        <w:rPr>
          <w:rFonts w:hint="eastAsia"/>
        </w:rPr>
        <w:t>í</w:t>
      </w:r>
      <w:r w:rsidR="008A71CF">
        <w:t xml:space="preserve">ku </w:t>
      </w:r>
    </w:p>
    <w:p w:rsidR="008A71CF" w:rsidRDefault="000C3B86" w:rsidP="000C3B86">
      <w:pPr>
        <w:pStyle w:val="Odstavecseseznamem"/>
        <w:numPr>
          <w:ilvl w:val="0"/>
          <w:numId w:val="20"/>
        </w:numPr>
        <w:ind w:left="567"/>
        <w:jc w:val="both"/>
      </w:pPr>
      <w:r>
        <w:t>z</w:t>
      </w:r>
      <w:r w:rsidR="008A71CF">
        <w:t>p</w:t>
      </w:r>
      <w:r w:rsidR="008A71CF">
        <w:rPr>
          <w:rFonts w:hint="eastAsia"/>
        </w:rPr>
        <w:t>ě</w:t>
      </w:r>
      <w:r w:rsidR="008A71CF">
        <w:t>n</w:t>
      </w:r>
      <w:r w:rsidR="008A71CF">
        <w:rPr>
          <w:rFonts w:hint="eastAsia"/>
        </w:rPr>
        <w:t>ě</w:t>
      </w:r>
      <w:r w:rsidR="008A71CF">
        <w:t>n</w:t>
      </w:r>
      <w:r w:rsidR="008A71CF">
        <w:rPr>
          <w:rFonts w:hint="eastAsia"/>
        </w:rPr>
        <w:t>á</w:t>
      </w:r>
      <w:r w:rsidR="008A71CF">
        <w:t xml:space="preserve"> krev vyt</w:t>
      </w:r>
      <w:r w:rsidR="008A71CF">
        <w:rPr>
          <w:rFonts w:hint="eastAsia"/>
        </w:rPr>
        <w:t>é</w:t>
      </w:r>
      <w:r w:rsidR="008A71CF">
        <w:t>kaj</w:t>
      </w:r>
      <w:r w:rsidR="008A71CF">
        <w:rPr>
          <w:rFonts w:hint="eastAsia"/>
        </w:rPr>
        <w:t>í</w:t>
      </w:r>
      <w:r w:rsidR="008A71CF">
        <w:t>c</w:t>
      </w:r>
      <w:r w:rsidR="008A71CF">
        <w:rPr>
          <w:rFonts w:hint="eastAsia"/>
        </w:rPr>
        <w:t>í</w:t>
      </w:r>
      <w:r w:rsidR="008A71CF">
        <w:t xml:space="preserve"> z</w:t>
      </w:r>
      <w:r>
        <w:rPr>
          <w:rFonts w:hint="eastAsia"/>
        </w:rPr>
        <w:t> </w:t>
      </w:r>
      <w:r w:rsidR="008A71CF">
        <w:t>r</w:t>
      </w:r>
      <w:r w:rsidR="008A71CF">
        <w:rPr>
          <w:rFonts w:hint="eastAsia"/>
        </w:rPr>
        <w:t>á</w:t>
      </w:r>
      <w:r w:rsidR="008A71CF">
        <w:t>ny</w:t>
      </w:r>
    </w:p>
    <w:p w:rsidR="008A71CF" w:rsidRDefault="000C3B86" w:rsidP="000C3B86">
      <w:pPr>
        <w:pStyle w:val="Odstavecseseznamem"/>
        <w:numPr>
          <w:ilvl w:val="0"/>
          <w:numId w:val="20"/>
        </w:numPr>
        <w:ind w:left="567"/>
        <w:jc w:val="both"/>
      </w:pPr>
      <w:r>
        <w:t>n</w:t>
      </w:r>
      <w:r w:rsidR="008A71CF">
        <w:t>as</w:t>
      </w:r>
      <w:r w:rsidR="008A71CF">
        <w:rPr>
          <w:rFonts w:hint="eastAsia"/>
        </w:rPr>
        <w:t>á</w:t>
      </w:r>
      <w:r w:rsidR="008A71CF">
        <w:t>vaj</w:t>
      </w:r>
      <w:r w:rsidR="008A71CF">
        <w:rPr>
          <w:rFonts w:hint="eastAsia"/>
        </w:rPr>
        <w:t>í</w:t>
      </w:r>
      <w:r w:rsidR="008A71CF">
        <w:t>c</w:t>
      </w:r>
      <w:r w:rsidR="008A71CF">
        <w:rPr>
          <w:rFonts w:hint="eastAsia"/>
        </w:rPr>
        <w:t>í</w:t>
      </w:r>
      <w:r w:rsidR="008A71CF">
        <w:t xml:space="preserve"> nebo sy</w:t>
      </w:r>
      <w:r w:rsidR="008A71CF">
        <w:rPr>
          <w:rFonts w:hint="eastAsia"/>
        </w:rPr>
        <w:t>č</w:t>
      </w:r>
      <w:r w:rsidR="008A71CF">
        <w:t>iv</w:t>
      </w:r>
      <w:r w:rsidR="008A71CF">
        <w:rPr>
          <w:rFonts w:hint="eastAsia"/>
        </w:rPr>
        <w:t>é</w:t>
      </w:r>
      <w:r w:rsidR="008A71CF">
        <w:t xml:space="preserve"> zvuky vych</w:t>
      </w:r>
      <w:r w:rsidR="008A71CF">
        <w:rPr>
          <w:rFonts w:hint="eastAsia"/>
        </w:rPr>
        <w:t>á</w:t>
      </w:r>
      <w:r w:rsidR="008A71CF">
        <w:t>zej</w:t>
      </w:r>
      <w:r w:rsidR="008A71CF">
        <w:rPr>
          <w:rFonts w:hint="eastAsia"/>
        </w:rPr>
        <w:t>í</w:t>
      </w:r>
      <w:r w:rsidR="008A71CF">
        <w:t>c</w:t>
      </w:r>
      <w:r w:rsidR="008A71CF">
        <w:rPr>
          <w:rFonts w:hint="eastAsia"/>
        </w:rPr>
        <w:t>í</w:t>
      </w:r>
      <w:r w:rsidR="008A71CF">
        <w:t xml:space="preserve"> z</w:t>
      </w:r>
      <w:r>
        <w:rPr>
          <w:rFonts w:hint="eastAsia"/>
        </w:rPr>
        <w:t> </w:t>
      </w:r>
      <w:r w:rsidR="008A71CF">
        <w:t>r</w:t>
      </w:r>
      <w:r w:rsidR="008A71CF">
        <w:rPr>
          <w:rFonts w:hint="eastAsia"/>
        </w:rPr>
        <w:t>á</w:t>
      </w:r>
      <w:r w:rsidR="008A71CF">
        <w:t>ny</w:t>
      </w:r>
    </w:p>
    <w:p w:rsidR="008A71CF" w:rsidRDefault="000C3B86" w:rsidP="000C3B86">
      <w:pPr>
        <w:pStyle w:val="Odstavecseseznamem"/>
        <w:numPr>
          <w:ilvl w:val="0"/>
          <w:numId w:val="20"/>
        </w:numPr>
        <w:ind w:left="567"/>
        <w:jc w:val="both"/>
      </w:pPr>
      <w:r>
        <w:t>o</w:t>
      </w:r>
      <w:r w:rsidR="008A71CF">
        <w:t>statn</w:t>
      </w:r>
      <w:r w:rsidR="008A71CF">
        <w:rPr>
          <w:rFonts w:hint="eastAsia"/>
        </w:rPr>
        <w:t>í</w:t>
      </w:r>
      <w:r w:rsidR="008A71CF">
        <w:t xml:space="preserve"> jako u zav</w:t>
      </w:r>
      <w:r w:rsidR="008A71CF">
        <w:rPr>
          <w:rFonts w:hint="eastAsia"/>
        </w:rPr>
        <w:t>ř</w:t>
      </w:r>
      <w:r w:rsidR="008A71CF">
        <w:t>en</w:t>
      </w:r>
      <w:r w:rsidR="008A71CF">
        <w:rPr>
          <w:rFonts w:hint="eastAsia"/>
        </w:rPr>
        <w:t>é</w:t>
      </w:r>
      <w:r w:rsidR="008A71CF">
        <w:t>ho PNO</w:t>
      </w:r>
    </w:p>
    <w:p w:rsidR="000C3B86" w:rsidRDefault="000C3B86" w:rsidP="000C3B86">
      <w:pPr>
        <w:pStyle w:val="NadpisC"/>
      </w:pPr>
      <w:bookmarkStart w:id="88" w:name="_Toc501516676"/>
      <w:r>
        <w:t>Léčba</w:t>
      </w:r>
      <w:r w:rsidR="00AB2148" w:rsidRPr="00AB2148">
        <w:t xml:space="preserve"> </w:t>
      </w:r>
      <w:r w:rsidR="00AB2148">
        <w:t>otevřeného pneumotoraxu</w:t>
      </w:r>
      <w:bookmarkEnd w:id="88"/>
    </w:p>
    <w:p w:rsidR="008A71CF" w:rsidRDefault="000C3B86" w:rsidP="000C3B86">
      <w:pPr>
        <w:pStyle w:val="Odstavecseseznamem"/>
        <w:numPr>
          <w:ilvl w:val="0"/>
          <w:numId w:val="20"/>
        </w:numPr>
        <w:ind w:left="567"/>
        <w:jc w:val="both"/>
      </w:pPr>
      <w:r>
        <w:t>l</w:t>
      </w:r>
      <w:r w:rsidR="008A71CF">
        <w:t>okalizace otev</w:t>
      </w:r>
      <w:r w:rsidR="008A71CF">
        <w:rPr>
          <w:rFonts w:hint="eastAsia"/>
        </w:rPr>
        <w:t>ř</w:t>
      </w:r>
      <w:r w:rsidR="008A71CF">
        <w:t>en</w:t>
      </w:r>
      <w:r w:rsidR="008A71CF">
        <w:rPr>
          <w:rFonts w:hint="eastAsia"/>
        </w:rPr>
        <w:t>é</w:t>
      </w:r>
      <w:r w:rsidR="008A71CF">
        <w:t>ho poran</w:t>
      </w:r>
      <w:r w:rsidR="008A71CF">
        <w:rPr>
          <w:rFonts w:hint="eastAsia"/>
        </w:rPr>
        <w:t>ě</w:t>
      </w:r>
      <w:r w:rsidR="008A71CF">
        <w:t>n</w:t>
      </w:r>
      <w:r w:rsidR="008A71CF">
        <w:rPr>
          <w:rFonts w:hint="eastAsia"/>
        </w:rPr>
        <w:t>í</w:t>
      </w:r>
      <w:r w:rsidR="008A71CF">
        <w:t xml:space="preserve"> hrudn</w:t>
      </w:r>
      <w:r w:rsidR="008A71CF">
        <w:rPr>
          <w:rFonts w:hint="eastAsia"/>
        </w:rPr>
        <w:t>í</w:t>
      </w:r>
      <w:r w:rsidR="008A71CF">
        <w:t>ku pohledem a pohmatem</w:t>
      </w:r>
    </w:p>
    <w:p w:rsidR="008A71CF" w:rsidRDefault="000C3B86" w:rsidP="000C3B86">
      <w:pPr>
        <w:pStyle w:val="Odstavecseseznamem"/>
        <w:numPr>
          <w:ilvl w:val="0"/>
          <w:numId w:val="20"/>
        </w:numPr>
        <w:ind w:left="567"/>
        <w:jc w:val="both"/>
      </w:pPr>
      <w:r>
        <w:t>n</w:t>
      </w:r>
      <w:r w:rsidR="008A71CF">
        <w:t>e</w:t>
      </w:r>
      <w:r w:rsidR="008A71CF">
        <w:rPr>
          <w:rFonts w:hint="eastAsia"/>
        </w:rPr>
        <w:t>č</w:t>
      </w:r>
      <w:r w:rsidR="008A71CF">
        <w:t>istit r</w:t>
      </w:r>
      <w:r w:rsidR="008A71CF">
        <w:rPr>
          <w:rFonts w:hint="eastAsia"/>
        </w:rPr>
        <w:t>á</w:t>
      </w:r>
      <w:r w:rsidR="008A71CF">
        <w:t>nu a neodstra</w:t>
      </w:r>
      <w:r w:rsidR="008A71CF">
        <w:rPr>
          <w:rFonts w:hint="eastAsia"/>
        </w:rPr>
        <w:t>ň</w:t>
      </w:r>
      <w:r w:rsidR="008A71CF">
        <w:t>ovat p</w:t>
      </w:r>
      <w:r w:rsidR="008A71CF">
        <w:rPr>
          <w:rFonts w:hint="eastAsia"/>
        </w:rPr>
        <w:t>ř</w:t>
      </w:r>
      <w:r w:rsidR="008A71CF">
        <w:t>edm</w:t>
      </w:r>
      <w:r w:rsidR="008A71CF">
        <w:rPr>
          <w:rFonts w:hint="eastAsia"/>
        </w:rPr>
        <w:t>ě</w:t>
      </w:r>
      <w:r w:rsidR="008A71CF">
        <w:t>ty uv</w:t>
      </w:r>
      <w:r w:rsidR="008A71CF">
        <w:rPr>
          <w:rFonts w:hint="eastAsia"/>
        </w:rPr>
        <w:t>í</w:t>
      </w:r>
      <w:r w:rsidR="008A71CF">
        <w:t>zl</w:t>
      </w:r>
      <w:r w:rsidR="008A71CF">
        <w:rPr>
          <w:rFonts w:hint="eastAsia"/>
        </w:rPr>
        <w:t>é</w:t>
      </w:r>
      <w:r w:rsidR="008A71CF">
        <w:t xml:space="preserve"> v r</w:t>
      </w:r>
      <w:r w:rsidR="008A71CF">
        <w:rPr>
          <w:rFonts w:hint="eastAsia"/>
        </w:rPr>
        <w:t>á</w:t>
      </w:r>
      <w:r w:rsidR="008A71CF">
        <w:t>n</w:t>
      </w:r>
      <w:r w:rsidR="008A71CF">
        <w:rPr>
          <w:rFonts w:hint="eastAsia"/>
        </w:rPr>
        <w:t>ě</w:t>
      </w:r>
      <w:r w:rsidR="008A71CF">
        <w:tab/>
      </w:r>
    </w:p>
    <w:p w:rsidR="008A71CF" w:rsidRDefault="000C3B86" w:rsidP="000C3B86">
      <w:pPr>
        <w:pStyle w:val="Odstavecseseznamem"/>
        <w:numPr>
          <w:ilvl w:val="0"/>
          <w:numId w:val="20"/>
        </w:numPr>
        <w:ind w:left="567"/>
        <w:jc w:val="both"/>
      </w:pPr>
      <w:r>
        <w:t>o</w:t>
      </w:r>
      <w:r w:rsidR="008A71CF">
        <w:t>tev</w:t>
      </w:r>
      <w:r w:rsidR="008A71CF">
        <w:rPr>
          <w:rFonts w:hint="eastAsia"/>
        </w:rPr>
        <w:t>ř</w:t>
      </w:r>
      <w:r w:rsidR="008A71CF">
        <w:t>en</w:t>
      </w:r>
      <w:r w:rsidR="008A71CF">
        <w:rPr>
          <w:rFonts w:hint="eastAsia"/>
        </w:rPr>
        <w:t>á</w:t>
      </w:r>
      <w:r w:rsidR="008A71CF">
        <w:t xml:space="preserve"> poran</w:t>
      </w:r>
      <w:r w:rsidR="008A71CF">
        <w:rPr>
          <w:rFonts w:hint="eastAsia"/>
        </w:rPr>
        <w:t>ě</w:t>
      </w:r>
      <w:r w:rsidR="008A71CF">
        <w:t>n</w:t>
      </w:r>
      <w:r w:rsidR="008A71CF">
        <w:rPr>
          <w:rFonts w:hint="eastAsia"/>
        </w:rPr>
        <w:t>í</w:t>
      </w:r>
      <w:r w:rsidR="008A71CF">
        <w:t xml:space="preserve"> ihned p</w:t>
      </w:r>
      <w:r w:rsidR="008A71CF">
        <w:rPr>
          <w:rFonts w:hint="eastAsia"/>
        </w:rPr>
        <w:t>ř</w:t>
      </w:r>
      <w:r w:rsidR="008A71CF">
        <w:t>ekryjeme dlan</w:t>
      </w:r>
      <w:r w:rsidR="008A71CF">
        <w:rPr>
          <w:rFonts w:hint="eastAsia"/>
        </w:rPr>
        <w:t>í</w:t>
      </w:r>
      <w:r w:rsidR="008A71CF">
        <w:t xml:space="preserve"> (pozor na vst</w:t>
      </w:r>
      <w:r w:rsidR="008A71CF">
        <w:rPr>
          <w:rFonts w:hint="eastAsia"/>
        </w:rPr>
        <w:t>ř</w:t>
      </w:r>
      <w:r w:rsidR="008A71CF">
        <w:t>el i v</w:t>
      </w:r>
      <w:r w:rsidR="008A71CF">
        <w:rPr>
          <w:rFonts w:hint="eastAsia"/>
        </w:rPr>
        <w:t>ý</w:t>
      </w:r>
      <w:r w:rsidR="008A71CF">
        <w:t>st</w:t>
      </w:r>
      <w:r w:rsidR="008A71CF">
        <w:rPr>
          <w:rFonts w:hint="eastAsia"/>
        </w:rPr>
        <w:t>ř</w:t>
      </w:r>
      <w:r w:rsidR="008A71CF">
        <w:t>el)</w:t>
      </w:r>
    </w:p>
    <w:p w:rsidR="008A71CF" w:rsidRDefault="000C3B86" w:rsidP="000C3B86">
      <w:pPr>
        <w:pStyle w:val="Odstavecseseznamem"/>
        <w:numPr>
          <w:ilvl w:val="0"/>
          <w:numId w:val="20"/>
        </w:numPr>
        <w:ind w:left="567"/>
        <w:jc w:val="both"/>
      </w:pPr>
      <w:r>
        <w:t>o</w:t>
      </w:r>
      <w:r w:rsidR="008A71CF">
        <w:rPr>
          <w:rFonts w:hint="eastAsia"/>
        </w:rPr>
        <w:t>č</w:t>
      </w:r>
      <w:r w:rsidR="008A71CF">
        <w:t>ist</w:t>
      </w:r>
      <w:r w:rsidR="008A71CF">
        <w:rPr>
          <w:rFonts w:hint="eastAsia"/>
        </w:rPr>
        <w:t>í</w:t>
      </w:r>
      <w:r w:rsidR="008A71CF">
        <w:t>me okol</w:t>
      </w:r>
      <w:r w:rsidR="008A71CF">
        <w:rPr>
          <w:rFonts w:hint="eastAsia"/>
        </w:rPr>
        <w:t>í</w:t>
      </w:r>
      <w:r w:rsidR="008A71CF">
        <w:t xml:space="preserve"> r</w:t>
      </w:r>
      <w:r w:rsidR="008A71CF">
        <w:rPr>
          <w:rFonts w:hint="eastAsia"/>
        </w:rPr>
        <w:t>á</w:t>
      </w:r>
      <w:r w:rsidR="008A71CF">
        <w:t xml:space="preserve">ny </w:t>
      </w:r>
    </w:p>
    <w:p w:rsidR="000C3B86" w:rsidRDefault="000C3B86" w:rsidP="000C3B86">
      <w:pPr>
        <w:pStyle w:val="Odstavecseseznamem"/>
        <w:numPr>
          <w:ilvl w:val="0"/>
          <w:numId w:val="20"/>
        </w:numPr>
        <w:ind w:left="567"/>
        <w:jc w:val="both"/>
      </w:pPr>
      <w:r>
        <w:t>p</w:t>
      </w:r>
      <w:r w:rsidR="008A71CF">
        <w:t>ot</w:t>
      </w:r>
      <w:r w:rsidR="008A71CF">
        <w:rPr>
          <w:rFonts w:hint="eastAsia"/>
        </w:rPr>
        <w:t>é</w:t>
      </w:r>
      <w:r w:rsidR="008A71CF">
        <w:t xml:space="preserve"> ve v</w:t>
      </w:r>
      <w:r w:rsidR="008A71CF">
        <w:rPr>
          <w:rFonts w:hint="eastAsia"/>
        </w:rPr>
        <w:t>ý</w:t>
      </w:r>
      <w:r w:rsidR="008A71CF">
        <w:t>dechu (</w:t>
      </w:r>
      <w:proofErr w:type="spellStart"/>
      <w:r w:rsidR="008A71CF">
        <w:t>exspiriu</w:t>
      </w:r>
      <w:proofErr w:type="spellEnd"/>
      <w:r w:rsidR="008A71CF">
        <w:t>) kryjeme okluzivn</w:t>
      </w:r>
      <w:r w:rsidR="008A71CF">
        <w:rPr>
          <w:rFonts w:hint="eastAsia"/>
        </w:rPr>
        <w:t>í</w:t>
      </w:r>
      <w:r w:rsidR="008A71CF">
        <w:t>m kryt</w:t>
      </w:r>
      <w:r w:rsidR="008A71CF">
        <w:rPr>
          <w:rFonts w:hint="eastAsia"/>
        </w:rPr>
        <w:t>í</w:t>
      </w:r>
      <w:r>
        <w:t>m s</w:t>
      </w:r>
      <w:r>
        <w:rPr>
          <w:rFonts w:hint="eastAsia"/>
        </w:rPr>
        <w:t> </w:t>
      </w:r>
      <w:r>
        <w:t>ventilem</w:t>
      </w:r>
    </w:p>
    <w:p w:rsidR="008A71CF" w:rsidRDefault="000C3B86" w:rsidP="008A71CF">
      <w:pPr>
        <w:pStyle w:val="Odstavecseseznamem"/>
        <w:numPr>
          <w:ilvl w:val="0"/>
          <w:numId w:val="20"/>
        </w:numPr>
        <w:jc w:val="both"/>
      </w:pPr>
      <w:r>
        <w:t>j</w:t>
      </w:r>
      <w:r w:rsidR="008A71CF">
        <w:t>estli</w:t>
      </w:r>
      <w:r w:rsidR="008A71CF">
        <w:rPr>
          <w:rFonts w:hint="eastAsia"/>
        </w:rPr>
        <w:t>ž</w:t>
      </w:r>
      <w:r w:rsidR="008A71CF">
        <w:t>e tento typ kryt</w:t>
      </w:r>
      <w:r w:rsidR="008A71CF">
        <w:rPr>
          <w:rFonts w:hint="eastAsia"/>
        </w:rPr>
        <w:t>í</w:t>
      </w:r>
      <w:r w:rsidR="008A71CF">
        <w:t xml:space="preserve"> nem</w:t>
      </w:r>
      <w:r w:rsidR="008A71CF">
        <w:rPr>
          <w:rFonts w:hint="eastAsia"/>
        </w:rPr>
        <w:t>áš</w:t>
      </w:r>
      <w:r w:rsidR="008A71CF">
        <w:t xml:space="preserve"> k dispozici, pou</w:t>
      </w:r>
      <w:r w:rsidR="008A71CF">
        <w:rPr>
          <w:rFonts w:hint="eastAsia"/>
        </w:rPr>
        <w:t>ž</w:t>
      </w:r>
      <w:r w:rsidR="008A71CF">
        <w:t>ij okluzivn</w:t>
      </w:r>
      <w:r w:rsidR="008A71CF">
        <w:rPr>
          <w:rFonts w:hint="eastAsia"/>
        </w:rPr>
        <w:t>í</w:t>
      </w:r>
      <w:r w:rsidR="008A71CF">
        <w:t xml:space="preserve"> kryt</w:t>
      </w:r>
      <w:r w:rsidR="008A71CF">
        <w:rPr>
          <w:rFonts w:hint="eastAsia"/>
        </w:rPr>
        <w:t>í</w:t>
      </w:r>
      <w:r w:rsidR="008A71CF">
        <w:t xml:space="preserve"> bez ventilu a p</w:t>
      </w:r>
      <w:r w:rsidR="008A71CF">
        <w:rPr>
          <w:rFonts w:hint="eastAsia"/>
        </w:rPr>
        <w:t>ř</w:t>
      </w:r>
      <w:r w:rsidR="008A71CF">
        <w:t>edpokl</w:t>
      </w:r>
      <w:r w:rsidR="008A71CF">
        <w:rPr>
          <w:rFonts w:hint="eastAsia"/>
        </w:rPr>
        <w:t>á</w:t>
      </w:r>
      <w:r w:rsidR="008A71CF">
        <w:t>dej rozvoj tenzn</w:t>
      </w:r>
      <w:r w:rsidR="008A71CF">
        <w:rPr>
          <w:rFonts w:hint="eastAsia"/>
        </w:rPr>
        <w:t>í</w:t>
      </w:r>
      <w:r>
        <w:t>ho PNO</w:t>
      </w:r>
    </w:p>
    <w:p w:rsidR="008A71CF" w:rsidRDefault="008A71CF" w:rsidP="008A71CF">
      <w:pPr>
        <w:jc w:val="both"/>
      </w:pPr>
    </w:p>
    <w:p w:rsidR="008A71CF" w:rsidRDefault="008A71CF" w:rsidP="008A71CF">
      <w:pPr>
        <w:jc w:val="both"/>
      </w:pPr>
    </w:p>
    <w:p w:rsidR="008A71CF" w:rsidRDefault="008A71CF" w:rsidP="008A71CF">
      <w:pPr>
        <w:jc w:val="both"/>
      </w:pPr>
      <w:r>
        <w:t xml:space="preserve"> </w:t>
      </w:r>
      <w:r>
        <w:tab/>
        <w:t xml:space="preserve"> </w:t>
      </w:r>
    </w:p>
    <w:p w:rsidR="008A71CF" w:rsidRDefault="008A71CF" w:rsidP="008A71CF">
      <w:pPr>
        <w:jc w:val="both"/>
      </w:pPr>
    </w:p>
    <w:p w:rsidR="000C3B86" w:rsidRDefault="008A71CF" w:rsidP="008A71CF">
      <w:pPr>
        <w:jc w:val="both"/>
      </w:pPr>
      <w:r>
        <w:t xml:space="preserve"> </w:t>
      </w:r>
    </w:p>
    <w:p w:rsidR="008A71CF" w:rsidRDefault="000C3B86" w:rsidP="00AB2148">
      <w:r>
        <w:br w:type="page"/>
      </w:r>
    </w:p>
    <w:p w:rsidR="000C3B86" w:rsidRDefault="000C3B86" w:rsidP="000C3B86">
      <w:r w:rsidRPr="000C3B86">
        <w:lastRenderedPageBreak/>
        <w:t>Postup ošetření otevřeného poranění hrudníku:</w:t>
      </w:r>
    </w:p>
    <w:p w:rsidR="00AB2148" w:rsidRPr="000C3B86" w:rsidRDefault="00AB2148" w:rsidP="000C3B86"/>
    <w:tbl>
      <w:tblPr>
        <w:tblW w:w="0" w:type="auto"/>
        <w:tblInd w:w="10" w:type="dxa"/>
        <w:tblLook w:val="04A0" w:firstRow="1" w:lastRow="0" w:firstColumn="1" w:lastColumn="0" w:noHBand="0" w:noVBand="1"/>
      </w:tblPr>
      <w:tblGrid>
        <w:gridCol w:w="4524"/>
        <w:gridCol w:w="4538"/>
      </w:tblGrid>
      <w:tr w:rsidR="000C3B86" w:rsidRPr="00BE539A" w:rsidTr="00626C6A">
        <w:tc>
          <w:tcPr>
            <w:tcW w:w="4805" w:type="dxa"/>
            <w:shd w:val="clear" w:color="auto" w:fill="auto"/>
            <w:vAlign w:val="center"/>
          </w:tcPr>
          <w:p w:rsidR="000C3B86" w:rsidRDefault="000C3B86" w:rsidP="00626C6A">
            <w:pPr>
              <w:jc w:val="center"/>
            </w:pPr>
            <w:r>
              <w:rPr>
                <w:noProof/>
              </w:rPr>
              <w:drawing>
                <wp:inline distT="0" distB="0" distL="0" distR="0">
                  <wp:extent cx="2372995" cy="1784985"/>
                  <wp:effectExtent l="19050" t="0" r="8255" b="0"/>
                  <wp:docPr id="9" name="obrázek 498" descr="P12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P1210271"/>
                          <pic:cNvPicPr>
                            <a:picLocks noChangeAspect="1" noChangeArrowheads="1"/>
                          </pic:cNvPicPr>
                        </pic:nvPicPr>
                        <pic:blipFill>
                          <a:blip r:embed="rId87" cstate="print"/>
                          <a:srcRect/>
                          <a:stretch>
                            <a:fillRect/>
                          </a:stretch>
                        </pic:blipFill>
                        <pic:spPr bwMode="auto">
                          <a:xfrm>
                            <a:off x="0" y="0"/>
                            <a:ext cx="2372995" cy="1784985"/>
                          </a:xfrm>
                          <a:prstGeom prst="rect">
                            <a:avLst/>
                          </a:prstGeom>
                          <a:noFill/>
                          <a:ln w="9525">
                            <a:noFill/>
                            <a:miter lim="800000"/>
                            <a:headEnd/>
                            <a:tailEnd/>
                          </a:ln>
                        </pic:spPr>
                      </pic:pic>
                    </a:graphicData>
                  </a:graphic>
                </wp:inline>
              </w:drawing>
            </w:r>
          </w:p>
          <w:p w:rsidR="000C3B86" w:rsidRPr="000C3B86" w:rsidRDefault="000C3B86" w:rsidP="00626C6A">
            <w:pPr>
              <w:jc w:val="center"/>
              <w:rPr>
                <w:i/>
              </w:rPr>
            </w:pPr>
            <w:r w:rsidRPr="000C3B86">
              <w:rPr>
                <w:i/>
              </w:rPr>
              <w:t>Pronikající poranění hrudníku</w:t>
            </w:r>
          </w:p>
        </w:tc>
        <w:tc>
          <w:tcPr>
            <w:tcW w:w="4805" w:type="dxa"/>
            <w:shd w:val="clear" w:color="auto" w:fill="auto"/>
            <w:vAlign w:val="center"/>
          </w:tcPr>
          <w:p w:rsidR="000C3B86" w:rsidRDefault="000C3B86" w:rsidP="00626C6A">
            <w:pPr>
              <w:jc w:val="center"/>
            </w:pPr>
            <w:r>
              <w:rPr>
                <w:noProof/>
              </w:rPr>
              <w:drawing>
                <wp:inline distT="0" distB="0" distL="0" distR="0">
                  <wp:extent cx="2340610" cy="1774190"/>
                  <wp:effectExtent l="19050" t="0" r="2540" b="0"/>
                  <wp:docPr id="10" name="obrázek 499" descr="P121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P1210272"/>
                          <pic:cNvPicPr>
                            <a:picLocks noChangeAspect="1" noChangeArrowheads="1"/>
                          </pic:cNvPicPr>
                        </pic:nvPicPr>
                        <pic:blipFill>
                          <a:blip r:embed="rId88" cstate="print"/>
                          <a:srcRect/>
                          <a:stretch>
                            <a:fillRect/>
                          </a:stretch>
                        </pic:blipFill>
                        <pic:spPr bwMode="auto">
                          <a:xfrm>
                            <a:off x="0" y="0"/>
                            <a:ext cx="2340610" cy="1774190"/>
                          </a:xfrm>
                          <a:prstGeom prst="rect">
                            <a:avLst/>
                          </a:prstGeom>
                          <a:noFill/>
                          <a:ln w="9525">
                            <a:noFill/>
                            <a:miter lim="800000"/>
                            <a:headEnd/>
                            <a:tailEnd/>
                          </a:ln>
                        </pic:spPr>
                      </pic:pic>
                    </a:graphicData>
                  </a:graphic>
                </wp:inline>
              </w:drawing>
            </w:r>
          </w:p>
          <w:p w:rsidR="000C3B86" w:rsidRPr="000C3B86" w:rsidRDefault="000C3B86" w:rsidP="00626C6A">
            <w:pPr>
              <w:jc w:val="center"/>
              <w:rPr>
                <w:i/>
              </w:rPr>
            </w:pPr>
            <w:r w:rsidRPr="000C3B86">
              <w:rPr>
                <w:i/>
              </w:rPr>
              <w:t>Přilož dlaň na poranění</w:t>
            </w:r>
          </w:p>
        </w:tc>
      </w:tr>
      <w:tr w:rsidR="000C3B86" w:rsidRPr="00BE539A" w:rsidTr="00626C6A">
        <w:tc>
          <w:tcPr>
            <w:tcW w:w="4805" w:type="dxa"/>
            <w:shd w:val="clear" w:color="auto" w:fill="auto"/>
            <w:vAlign w:val="center"/>
          </w:tcPr>
          <w:p w:rsidR="000C3B86" w:rsidRDefault="001A131B" w:rsidP="00626C6A">
            <w:pPr>
              <w:jc w:val="center"/>
            </w:pPr>
            <w:r>
              <w:rPr>
                <w:noProof/>
              </w:rPr>
              <mc:AlternateContent>
                <mc:Choice Requires="wps">
                  <w:drawing>
                    <wp:anchor distT="0" distB="0" distL="114300" distR="114300" simplePos="0" relativeHeight="251681792" behindDoc="0" locked="0" layoutInCell="1" allowOverlap="1">
                      <wp:simplePos x="0" y="0"/>
                      <wp:positionH relativeFrom="column">
                        <wp:posOffset>457835</wp:posOffset>
                      </wp:positionH>
                      <wp:positionV relativeFrom="paragraph">
                        <wp:posOffset>104775</wp:posOffset>
                      </wp:positionV>
                      <wp:extent cx="222885" cy="276225"/>
                      <wp:effectExtent l="19685" t="19050" r="14605" b="19050"/>
                      <wp:wrapNone/>
                      <wp:docPr id="245" name="Oval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 cy="276225"/>
                              </a:xfrm>
                              <a:prstGeom prst="ellipse">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E78695" id="Oval 164" o:spid="_x0000_s1026" style="position:absolute;margin-left:36.05pt;margin-top:8.25pt;width:17.55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j6IKgIAAE4EAAAOAAAAZHJzL2Uyb0RvYy54bWysVFFv1DAMfkfiP0R5Z+1Vd9uo1pumjSGk&#10;wSYNfoAvTa8RaRyc3PXGr8dJu3GDN0Qfoji2P9uf7V5cHgYr9pqCQdfIxUkphXYKW+O2jfz29fbd&#10;uRQhgmvBotONfNJBXq7fvrkYfa0r7NG2mgSDuFCPvpF9jL4uiqB6PUA4Qa8dKzukASKLtC1agpHR&#10;B1tUZXlajEitJ1Q6BH69mZRynfG7Tqt433VBR2EbybnFfFI+N+ks1hdQbwl8b9ScBvxDFgMYx0Ff&#10;oG4ggtiR+QtqMIowYBdPFA4Fdp1ROtfA1SzKP6p57MHrXAuTE/wLTeH/waov+wcSpm1ktVxJ4WDg&#10;Jt3vwYrF6TKxM/pQs9Gjf6BUX/B3qL4H4fC6B7fVV0Q49hpazmmR7ItXDkkI7Co242dsGRp2ETNR&#10;h46GBMgUiEPux9NLP/QhCsWPVVWdn3NWilXV2WlVrXIEqJ+dPYX4UeMg0qWR2lrjQ2IMatjfhZjy&#10;gfrZKueP1rS3xtos0HZzbUlwuY28zd/ka30P02ueEMYIk2nGC8cY1omRs1styzL7vlLOXs8BSv7m&#10;Cl6ZEe5cmycxMflhvkcwdrpzfOtmahObU1c22D4xs4TTUPMS8qVH+inFyAPdyPBjB6SlsJ8cd+f9&#10;YrlMG5CF5eqsYoGONZtjDTjFUI2MUkzX6zhtzc6T2fYcaZHLdXjFHe1Mpjp1e8pqTpaHNjM2L1ja&#10;imM5W/3+Dax/AQAA//8DAFBLAwQUAAYACAAAACEAFwiz9d4AAAAIAQAADwAAAGRycy9kb3ducmV2&#10;LnhtbEyPwU7DMBBE70j8g7VI3KjdIFIU4lQIiV6rllJx3MbbJBCvo9htQr4e90SPszOaeZsvR9uK&#10;M/W+caxhPlMgiEtnGq407D7eH55B+IBssHVMGn7Jw7K4vckxM27gDZ23oRKxhH2GGuoQukxKX9Zk&#10;0c9cRxy9o+sthij7Spoeh1huW5kolUqLDceFGjt6q6n82Z6shuFz9TUNu339vZlwv5rUuls/HrW+&#10;vxtfX0AEGsN/GC74ER2KyHRwJzZetBoWyTwm4z19AnHx1SIBcdCQKgWyyOX1A8UfAAAA//8DAFBL&#10;AQItABQABgAIAAAAIQC2gziS/gAAAOEBAAATAAAAAAAAAAAAAAAAAAAAAABbQ29udGVudF9UeXBl&#10;c10ueG1sUEsBAi0AFAAGAAgAAAAhADj9If/WAAAAlAEAAAsAAAAAAAAAAAAAAAAALwEAAF9yZWxz&#10;Ly5yZWxzUEsBAi0AFAAGAAgAAAAhAIyaPogqAgAATgQAAA4AAAAAAAAAAAAAAAAALgIAAGRycy9l&#10;Mm9Eb2MueG1sUEsBAi0AFAAGAAgAAAAhABcIs/XeAAAACAEAAA8AAAAAAAAAAAAAAAAAhAQAAGRy&#10;cy9kb3ducmV2LnhtbFBLBQYAAAAABAAEAPMAAACPBQAAAAA=&#10;" strokecolor="red" strokeweight="2pt">
                      <v:fill opacity="0"/>
                    </v:oval>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1102360</wp:posOffset>
                      </wp:positionH>
                      <wp:positionV relativeFrom="paragraph">
                        <wp:posOffset>584200</wp:posOffset>
                      </wp:positionV>
                      <wp:extent cx="222885" cy="276225"/>
                      <wp:effectExtent l="16510" t="12700" r="17780" b="15875"/>
                      <wp:wrapNone/>
                      <wp:docPr id="244" name="Oval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 cy="276225"/>
                              </a:xfrm>
                              <a:prstGeom prst="ellipse">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722057" id="Oval 163" o:spid="_x0000_s1026" style="position:absolute;margin-left:86.8pt;margin-top:46pt;width:17.55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lIRKwIAAE4EAAAOAAAAZHJzL2Uyb0RvYy54bWysVFFv1DAMfkfiP0R5Z+2VuzGq9aZpYwhp&#10;sEmDH+BL02tEGgcnd73x63HSbtzgDdGHKI7tz/Znu+cXh8GKvaZg0DVycVJKoZ3C1rhtI799vXlz&#10;JkWI4Fqw6HQjH3WQF+vXr85HX+sKe7StJsEgLtSjb2Qfo6+LIqheDxBO0GvHyg5pgMgibYuWYGT0&#10;wRZVWZ4WI1LrCZUOgV+vJ6VcZ/yu0yredV3QUdhGcm4xn5TPTTqL9TnUWwLfGzWnAf+QxQDGcdBn&#10;qGuIIHZk/oIajCIM2MUThUOBXWeUzjVwNYvyj2oeevA618LkBP9MU/h/sOrL/p6EaRtZLZdSOBi4&#10;SXd7sGJx+jaxM/pQs9GDv6dUX/C3qL4H4fCqB7fVl0Q49hpazmmR7IsXDkkI7Co242dsGRp2ETNR&#10;h46GBMgUiEPux+NzP/QhCsWPVVWdna2kUKyq3p1W1SpHgPrJ2VOIHzUOIl0aqa01PiTGoIb9bYgp&#10;H6ifrHL+aE17Y6zNAm03V5YEl9vIm/xNvtb3ML3mCWGMMJlmvHCMYZ0YObvVsiyz7wvl7PUUoORv&#10;ruCFGeHOtXkSE5Mf5nsEY6c7x7dupjaxOXVlg+0jM0s4DTUvIV96pJ9SjDzQjQw/dkBaCvvJcXfe&#10;L5bLtAFZWK7eVSzQsWZzrAGnGKqRUYrpehWnrdl5MtueIy1yuQ4vuaOdyVSnbk9Zzcny0GbG5gVL&#10;W3EsZ6vfv4H1LwAAAP//AwBQSwMEFAAGAAgAAAAhADWM+jLfAAAACgEAAA8AAABkcnMvZG93bnJl&#10;di54bWxMj8tOwzAURPdI/IN1kdhRm0R9kMapEBLdVn1QsbyN3TgltqPYbUK+nssKlqMZzZzJV4Nt&#10;2E13ofZOwvNEANOu9Kp2lYTD/v1pASxEdAob77SEbx1gVdzf5Zgp37utvu1ixajEhQwlmBjbjPNQ&#10;Gm0xTHyrHXln31mMJLuKqw57KrcNT4SYcYu1owWDrX4zuvzaXa2E/mP9OfaHo7lsRzyuR7FpN+lZ&#10;yseH4XUJLOoh/oXhF5/QoSCmk786FVhDep7OKCrhJaFPFEjEYg7sRE46nQIvcv7/QvEDAAD//wMA&#10;UEsBAi0AFAAGAAgAAAAhALaDOJL+AAAA4QEAABMAAAAAAAAAAAAAAAAAAAAAAFtDb250ZW50X1R5&#10;cGVzXS54bWxQSwECLQAUAAYACAAAACEAOP0h/9YAAACUAQAACwAAAAAAAAAAAAAAAAAvAQAAX3Jl&#10;bHMvLnJlbHNQSwECLQAUAAYACAAAACEA94JSESsCAABOBAAADgAAAAAAAAAAAAAAAAAuAgAAZHJz&#10;L2Uyb0RvYy54bWxQSwECLQAUAAYACAAAACEANYz6Mt8AAAAKAQAADwAAAAAAAAAAAAAAAACFBAAA&#10;ZHJzL2Rvd25yZXYueG1sUEsFBgAAAAAEAAQA8wAAAJEFAAAAAA==&#10;" strokecolor="red" strokeweight="2pt">
                      <v:fill opacity="0"/>
                    </v:oval>
                  </w:pict>
                </mc:Fallback>
              </mc:AlternateContent>
            </w:r>
            <w:r w:rsidR="000C3B86">
              <w:rPr>
                <w:noProof/>
              </w:rPr>
              <w:drawing>
                <wp:inline distT="0" distB="0" distL="0" distR="0">
                  <wp:extent cx="2372995" cy="1784985"/>
                  <wp:effectExtent l="19050" t="0" r="8255" b="0"/>
                  <wp:docPr id="11" name="obrázek 500" descr="P121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P1210273"/>
                          <pic:cNvPicPr>
                            <a:picLocks noChangeAspect="1" noChangeArrowheads="1"/>
                          </pic:cNvPicPr>
                        </pic:nvPicPr>
                        <pic:blipFill>
                          <a:blip r:embed="rId89" cstate="print"/>
                          <a:srcRect/>
                          <a:stretch>
                            <a:fillRect/>
                          </a:stretch>
                        </pic:blipFill>
                        <pic:spPr bwMode="auto">
                          <a:xfrm>
                            <a:off x="0" y="0"/>
                            <a:ext cx="2372995" cy="1784985"/>
                          </a:xfrm>
                          <a:prstGeom prst="rect">
                            <a:avLst/>
                          </a:prstGeom>
                          <a:noFill/>
                          <a:ln w="9525">
                            <a:noFill/>
                            <a:miter lim="800000"/>
                            <a:headEnd/>
                            <a:tailEnd/>
                          </a:ln>
                        </pic:spPr>
                      </pic:pic>
                    </a:graphicData>
                  </a:graphic>
                </wp:inline>
              </w:drawing>
            </w:r>
          </w:p>
          <w:p w:rsidR="000C3B86" w:rsidRPr="00F921E2" w:rsidRDefault="000C3B86" w:rsidP="00626C6A">
            <w:pPr>
              <w:jc w:val="center"/>
            </w:pPr>
            <w:r w:rsidRPr="000C3B86">
              <w:rPr>
                <w:i/>
              </w:rPr>
              <w:t>Roztrhni obal na daných místech</w:t>
            </w:r>
          </w:p>
        </w:tc>
        <w:tc>
          <w:tcPr>
            <w:tcW w:w="4805" w:type="dxa"/>
            <w:shd w:val="clear" w:color="auto" w:fill="auto"/>
            <w:vAlign w:val="center"/>
          </w:tcPr>
          <w:p w:rsidR="000C3B86" w:rsidRDefault="001A131B" w:rsidP="00626C6A">
            <w:pPr>
              <w:jc w:val="center"/>
            </w:pPr>
            <w:r>
              <w:rPr>
                <w:noProof/>
              </w:rPr>
              <mc:AlternateContent>
                <mc:Choice Requires="wps">
                  <w:drawing>
                    <wp:anchor distT="0" distB="0" distL="114300" distR="114300" simplePos="0" relativeHeight="251683840" behindDoc="0" locked="0" layoutInCell="1" allowOverlap="1">
                      <wp:simplePos x="0" y="0"/>
                      <wp:positionH relativeFrom="column">
                        <wp:posOffset>1491615</wp:posOffset>
                      </wp:positionH>
                      <wp:positionV relativeFrom="paragraph">
                        <wp:posOffset>1204595</wp:posOffset>
                      </wp:positionV>
                      <wp:extent cx="382905" cy="603250"/>
                      <wp:effectExtent l="55880" t="39370" r="8890" b="5080"/>
                      <wp:wrapNone/>
                      <wp:docPr id="242"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2905" cy="603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A4AA58" id="AutoShape 166" o:spid="_x0000_s1026" type="#_x0000_t32" style="position:absolute;margin-left:117.45pt;margin-top:94.85pt;width:30.15pt;height:47.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OERgIAAHkEAAAOAAAAZHJzL2Uyb0RvYy54bWysVF1v2yAUfZ+0/4B4T/wRJ0usOFVlJ9tD&#10;t0Vqt3cCOEbDgIDGiab9915ImrbbyzTND/ji+3Xu4eDlzbGX6MCtE1pVOBunGHFFNRNqX+FvD5vR&#10;HCPniWJEasUrfOIO36zev1sOpuS57rRk3CIoolw5mAp33psySRzteE/cWBuuwNlq2xMPW7tPmCUD&#10;VO9lkqfpLBm0ZcZqyp2Dr83ZiVexftty6r+2reMeyQoDNh9XG9ddWJPVkpR7S0wn6AUG+QcUPREK&#10;ml5LNcQT9GjFH6V6Qa12uvVjqvtEt62gPM4A02Tpb9Pcd8TwOAuQ48yVJvf/ytIvh61FglU4L3KM&#10;FOnhkG4fvY69UTabBYoG40qIrNXWhiHpUd2bO01/OKR03RG15zH84WQgOwsZyZuUsHEGGu2Gz5pB&#10;DIEOka9ja3vUSmE+hcRofQ9WaAPsoGM8qtP1qPjRIwofJ/N8kU4xouCapZN8Go8yIWUoGJKNdf4j&#10;1z0KRoWdt0TsO19rpUAU2p5bkMOd8wHuS0JIVnojpIzakAoNFV5M82nE5LQULDhDmLP7XS0tOpCg&#10;rvjE2cHzOszqR8VisY4Ttr7YnggJNvKRNG8F0Cg5Dt16zjCSHC5UsM7wpAodYXwAfLHOAvu5SBfr&#10;+XpejIp8th4VadOMbjd1MZptsg/TZtLUdZP9CuCzouwEY1wF/M9iz4q/E9Pl2p1lepX7lajkbfXI&#10;KIB9fkfQURNBBmdB7TQ7bW2YLsgD9B2DL3cxXKDX+xj18sdYPQEAAP//AwBQSwMEFAAGAAgAAAAh&#10;AOlC1gPhAAAACwEAAA8AAABkcnMvZG93bnJldi54bWxMj8FOwzAMhu9IvENkJG4sXSmsLU0nhMQJ&#10;0MS2C7es8dpqjZM1WTfeHnOCm63/0+/P1fJiBzHhGHpHCuazBARS40xPrYLt5vUuBxGiJqMHR6jg&#10;GwMs6+urSpfGnekTp3VsBZdQKLWCLkZfShmaDq0OM+eRONu70erI69hKM+ozl9tBpknyKK3uiS90&#10;2uNLh81hfbIK9olvVsXmzRyPPpva96+tn38clLq9uTw/gYh4iX8w/OqzOtTstHMnMkEMCtL7rGCU&#10;g7xYgGAiLR5SEDse8mwBsq7k/x/qHwAAAP//AwBQSwECLQAUAAYACAAAACEAtoM4kv4AAADhAQAA&#10;EwAAAAAAAAAAAAAAAAAAAAAAW0NvbnRlbnRfVHlwZXNdLnhtbFBLAQItABQABgAIAAAAIQA4/SH/&#10;1gAAAJQBAAALAAAAAAAAAAAAAAAAAC8BAABfcmVscy8ucmVsc1BLAQItABQABgAIAAAAIQDP/iOE&#10;RgIAAHkEAAAOAAAAAAAAAAAAAAAAAC4CAABkcnMvZTJvRG9jLnhtbFBLAQItABQABgAIAAAAIQDp&#10;QtYD4QAAAAsBAAAPAAAAAAAAAAAAAAAAAKAEAABkcnMvZG93bnJldi54bWxQSwUGAAAAAAQABADz&#10;AAAArgUAAAAA&#10;">
                      <v:stroke endarrow="block"/>
                    </v:shape>
                  </w:pict>
                </mc:Fallback>
              </mc:AlternateContent>
            </w:r>
            <w:r>
              <w:rPr>
                <w:noProof/>
              </w:rPr>
              <mc:AlternateContent>
                <mc:Choice Requires="wps">
                  <w:drawing>
                    <wp:anchor distT="0" distB="0" distL="114300" distR="114300" simplePos="0" relativeHeight="251682816" behindDoc="0" locked="0" layoutInCell="1" allowOverlap="1">
                      <wp:simplePos x="0" y="0"/>
                      <wp:positionH relativeFrom="column">
                        <wp:posOffset>651510</wp:posOffset>
                      </wp:positionH>
                      <wp:positionV relativeFrom="paragraph">
                        <wp:posOffset>570230</wp:posOffset>
                      </wp:positionV>
                      <wp:extent cx="776605" cy="1240155"/>
                      <wp:effectExtent l="53975" t="43180" r="7620" b="12065"/>
                      <wp:wrapNone/>
                      <wp:docPr id="241"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76605" cy="1240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914B55" id="AutoShape 165" o:spid="_x0000_s1026" type="#_x0000_t32" style="position:absolute;margin-left:51.3pt;margin-top:44.9pt;width:61.15pt;height:97.6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ipfRwIAAHoEAAAOAAAAZHJzL2Uyb0RvYy54bWysVF1v2yAUfZ+0/4B4T21nTtpadarKTraH&#10;bqvUbu8EcIyGAQGNE037772XpGm7vUzT/IAvvl/nHg6+ut4NmmylD8qamhZnOSXScCuU2dT028Nq&#10;ckFJiMwIpq2RNd3LQK8X799dja6SU9tbLaQnUMSEanQ17WN0VZYF3suBhTPrpAFnZ/3AImz9JhOe&#10;jVB90Nk0z+fZaL1w3nIZAnxtD066SPW7TvL4teuCjETXFLDFtPq0rnHNFles2njmesWPMNg/oBiY&#10;MtD0VKplkZFHr/4oNSjubbBdPON2yGzXKS7TDDBNkf82zX3PnEyzADnBnWgK/68s/7K980SJmk7L&#10;ghLDBjikm8doU29SzGdI0ehCBZGNufM4JN+Ze3dr+Y9AjG16ZjYyhT/sHWQXmJG9ScFNcNBoPX62&#10;AmIYdEh87To/kE4r9wkTk/UdLWwD7JBdOqr96ajkLhIOH8/P5/N8RgkHVzEt82KWgGaswoqY7XyI&#10;H6UdCBo1DdEzteljY40BVVh/6MG2tyEi3pcETDZ2pbRO4tCGjDW9nE1nCVSwWgl0Yljwm3WjPdky&#10;lFd60vDgeR3m7aMRqVgvmVge7ciUBpvExFr0CnjUkmK3QQpKtIQbhdYBnjbYEeYHwEfroLCfl/nl&#10;8mJ5UU7K6Xw5KfO2ndysmnIyXxXns/ZD2zRt8QvBF2XVKyGkQfzPai/Kv1PT8d4ddHrS+4mo7G31&#10;xCiAfX4n0EkUqIODotZW7O88Tof6AIGn4ONlxBv0ep+iXn4ZiycAAAD//wMAUEsDBBQABgAIAAAA&#10;IQD81A5u3wAAAAoBAAAPAAAAZHJzL2Rvd25yZXYueG1sTI89T8MwEIZ3JP6DdUhs1ElUqiTEqRAS&#10;EyBE24XNja9J1Pjsxm4a/j3HRLd7dY/ej2o920FMOIbekYJ0kYBAapzpqVWw274+5CBC1GT04AgV&#10;/GCAdX17U+nSuAt94bSJrWATCqVW0MXoSylD06HVYeE8Ev8ObrQ6shxbaUZ9YXM7yCxJVtLqnjih&#10;0x5fOmyOm7NVcEh881ls38zp5JdT+/698+nHUan7u/n5CUTEOf7D8Fefq0PNnfbuTCaIgXWSrRhV&#10;kBc8gYEsWxYg9nzkjynIupLXE+pfAAAA//8DAFBLAQItABQABgAIAAAAIQC2gziS/gAAAOEBAAAT&#10;AAAAAAAAAAAAAAAAAAAAAABbQ29udGVudF9UeXBlc10ueG1sUEsBAi0AFAAGAAgAAAAhADj9If/W&#10;AAAAlAEAAAsAAAAAAAAAAAAAAAAALwEAAF9yZWxzLy5yZWxzUEsBAi0AFAAGAAgAAAAhAKfWKl9H&#10;AgAAegQAAA4AAAAAAAAAAAAAAAAALgIAAGRycy9lMm9Eb2MueG1sUEsBAi0AFAAGAAgAAAAhAPzU&#10;Dm7fAAAACgEAAA8AAAAAAAAAAAAAAAAAoQQAAGRycy9kb3ducmV2LnhtbFBLBQYAAAAABAAEAPMA&#10;AACtBQAAAAA=&#10;">
                      <v:stroke endarrow="block"/>
                    </v:shape>
                  </w:pict>
                </mc:Fallback>
              </mc:AlternateContent>
            </w:r>
            <w:r w:rsidR="000C3B86">
              <w:rPr>
                <w:noProof/>
              </w:rPr>
              <w:drawing>
                <wp:inline distT="0" distB="0" distL="0" distR="0">
                  <wp:extent cx="2340610" cy="1752600"/>
                  <wp:effectExtent l="19050" t="0" r="2540" b="0"/>
                  <wp:docPr id="12" name="obrázek 501" descr="P121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P1210274"/>
                          <pic:cNvPicPr>
                            <a:picLocks noChangeAspect="1" noChangeArrowheads="1"/>
                          </pic:cNvPicPr>
                        </pic:nvPicPr>
                        <pic:blipFill>
                          <a:blip r:embed="rId90" cstate="print"/>
                          <a:srcRect/>
                          <a:stretch>
                            <a:fillRect/>
                          </a:stretch>
                        </pic:blipFill>
                        <pic:spPr bwMode="auto">
                          <a:xfrm>
                            <a:off x="0" y="0"/>
                            <a:ext cx="2340610" cy="1752600"/>
                          </a:xfrm>
                          <a:prstGeom prst="rect">
                            <a:avLst/>
                          </a:prstGeom>
                          <a:noFill/>
                          <a:ln w="9525">
                            <a:noFill/>
                            <a:miter lim="800000"/>
                            <a:headEnd/>
                            <a:tailEnd/>
                          </a:ln>
                        </pic:spPr>
                      </pic:pic>
                    </a:graphicData>
                  </a:graphic>
                </wp:inline>
              </w:drawing>
            </w:r>
          </w:p>
          <w:p w:rsidR="000C3B86" w:rsidRPr="000C3B86" w:rsidRDefault="000C3B86" w:rsidP="00626C6A">
            <w:pPr>
              <w:jc w:val="center"/>
              <w:rPr>
                <w:i/>
              </w:rPr>
            </w:pPr>
            <w:r w:rsidRPr="000C3B86">
              <w:rPr>
                <w:i/>
              </w:rPr>
              <w:t>Vyjmi roušku a krytí</w:t>
            </w:r>
          </w:p>
        </w:tc>
      </w:tr>
      <w:tr w:rsidR="000C3B86" w:rsidRPr="00BE539A" w:rsidTr="00626C6A">
        <w:tc>
          <w:tcPr>
            <w:tcW w:w="4805" w:type="dxa"/>
            <w:shd w:val="clear" w:color="auto" w:fill="auto"/>
            <w:vAlign w:val="center"/>
          </w:tcPr>
          <w:p w:rsidR="000C3B86" w:rsidRDefault="000C3B86" w:rsidP="00626C6A">
            <w:pPr>
              <w:jc w:val="center"/>
            </w:pPr>
            <w:r>
              <w:rPr>
                <w:noProof/>
              </w:rPr>
              <w:drawing>
                <wp:inline distT="0" distB="0" distL="0" distR="0">
                  <wp:extent cx="2372995" cy="1784985"/>
                  <wp:effectExtent l="19050" t="0" r="8255" b="0"/>
                  <wp:docPr id="13" name="obrázek 502" descr="P121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P1210275"/>
                          <pic:cNvPicPr>
                            <a:picLocks noChangeAspect="1" noChangeArrowheads="1"/>
                          </pic:cNvPicPr>
                        </pic:nvPicPr>
                        <pic:blipFill>
                          <a:blip r:embed="rId91" cstate="print"/>
                          <a:srcRect/>
                          <a:stretch>
                            <a:fillRect/>
                          </a:stretch>
                        </pic:blipFill>
                        <pic:spPr bwMode="auto">
                          <a:xfrm>
                            <a:off x="0" y="0"/>
                            <a:ext cx="2372995" cy="1784985"/>
                          </a:xfrm>
                          <a:prstGeom prst="rect">
                            <a:avLst/>
                          </a:prstGeom>
                          <a:noFill/>
                          <a:ln w="9525">
                            <a:noFill/>
                            <a:miter lim="800000"/>
                            <a:headEnd/>
                            <a:tailEnd/>
                          </a:ln>
                        </pic:spPr>
                      </pic:pic>
                    </a:graphicData>
                  </a:graphic>
                </wp:inline>
              </w:drawing>
            </w:r>
          </w:p>
          <w:p w:rsidR="000C3B86" w:rsidRPr="000C3B86" w:rsidRDefault="000C3B86" w:rsidP="00626C6A">
            <w:pPr>
              <w:jc w:val="center"/>
              <w:rPr>
                <w:i/>
              </w:rPr>
            </w:pPr>
            <w:r w:rsidRPr="000C3B86">
              <w:rPr>
                <w:i/>
              </w:rPr>
              <w:t>Vysuš okolí rány</w:t>
            </w:r>
          </w:p>
        </w:tc>
        <w:tc>
          <w:tcPr>
            <w:tcW w:w="4805" w:type="dxa"/>
            <w:shd w:val="clear" w:color="auto" w:fill="auto"/>
            <w:vAlign w:val="center"/>
          </w:tcPr>
          <w:p w:rsidR="000C3B86" w:rsidRDefault="000C3B86" w:rsidP="00626C6A">
            <w:pPr>
              <w:jc w:val="center"/>
            </w:pPr>
            <w:r>
              <w:rPr>
                <w:noProof/>
              </w:rPr>
              <w:drawing>
                <wp:inline distT="0" distB="0" distL="0" distR="0">
                  <wp:extent cx="2340610" cy="1752600"/>
                  <wp:effectExtent l="19050" t="0" r="2540" b="0"/>
                  <wp:docPr id="14" name="obrázek 503" descr="P121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P1210277"/>
                          <pic:cNvPicPr>
                            <a:picLocks noChangeAspect="1" noChangeArrowheads="1"/>
                          </pic:cNvPicPr>
                        </pic:nvPicPr>
                        <pic:blipFill>
                          <a:blip r:embed="rId92" cstate="print"/>
                          <a:srcRect/>
                          <a:stretch>
                            <a:fillRect/>
                          </a:stretch>
                        </pic:blipFill>
                        <pic:spPr bwMode="auto">
                          <a:xfrm>
                            <a:off x="0" y="0"/>
                            <a:ext cx="2340610" cy="1752600"/>
                          </a:xfrm>
                          <a:prstGeom prst="rect">
                            <a:avLst/>
                          </a:prstGeom>
                          <a:noFill/>
                          <a:ln w="9525">
                            <a:noFill/>
                            <a:miter lim="800000"/>
                            <a:headEnd/>
                            <a:tailEnd/>
                          </a:ln>
                        </pic:spPr>
                      </pic:pic>
                    </a:graphicData>
                  </a:graphic>
                </wp:inline>
              </w:drawing>
            </w:r>
          </w:p>
          <w:p w:rsidR="000C3B86" w:rsidRPr="000C3B86" w:rsidRDefault="000C3B86" w:rsidP="00626C6A">
            <w:pPr>
              <w:jc w:val="center"/>
              <w:rPr>
                <w:i/>
              </w:rPr>
            </w:pPr>
            <w:r w:rsidRPr="000C3B86">
              <w:rPr>
                <w:i/>
              </w:rPr>
              <w:t xml:space="preserve">Odlep </w:t>
            </w:r>
            <w:proofErr w:type="gramStart"/>
            <w:r w:rsidRPr="000C3B86">
              <w:rPr>
                <w:i/>
              </w:rPr>
              <w:t>ochranou</w:t>
            </w:r>
            <w:proofErr w:type="gramEnd"/>
            <w:r w:rsidRPr="000C3B86">
              <w:rPr>
                <w:i/>
              </w:rPr>
              <w:t xml:space="preserve"> fólii z krytí</w:t>
            </w:r>
          </w:p>
        </w:tc>
      </w:tr>
      <w:tr w:rsidR="000C3B86" w:rsidRPr="00BE539A" w:rsidTr="00626C6A">
        <w:tc>
          <w:tcPr>
            <w:tcW w:w="4805" w:type="dxa"/>
            <w:shd w:val="clear" w:color="auto" w:fill="auto"/>
            <w:vAlign w:val="center"/>
          </w:tcPr>
          <w:p w:rsidR="000C3B86" w:rsidRPr="000C3B86" w:rsidRDefault="000C3B86" w:rsidP="00626C6A">
            <w:pPr>
              <w:jc w:val="center"/>
              <w:rPr>
                <w:i/>
              </w:rPr>
            </w:pPr>
            <w:r w:rsidRPr="000C3B86">
              <w:rPr>
                <w:i/>
                <w:noProof/>
              </w:rPr>
              <w:drawing>
                <wp:inline distT="0" distB="0" distL="0" distR="0">
                  <wp:extent cx="2372995" cy="1796415"/>
                  <wp:effectExtent l="19050" t="0" r="8255" b="0"/>
                  <wp:docPr id="15" name="obrázek 504" descr="P121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P1210279"/>
                          <pic:cNvPicPr>
                            <a:picLocks noChangeAspect="1" noChangeArrowheads="1"/>
                          </pic:cNvPicPr>
                        </pic:nvPicPr>
                        <pic:blipFill>
                          <a:blip r:embed="rId93" cstate="print"/>
                          <a:srcRect/>
                          <a:stretch>
                            <a:fillRect/>
                          </a:stretch>
                        </pic:blipFill>
                        <pic:spPr bwMode="auto">
                          <a:xfrm>
                            <a:off x="0" y="0"/>
                            <a:ext cx="2372995" cy="1796415"/>
                          </a:xfrm>
                          <a:prstGeom prst="rect">
                            <a:avLst/>
                          </a:prstGeom>
                          <a:noFill/>
                          <a:ln w="9525">
                            <a:noFill/>
                            <a:miter lim="800000"/>
                            <a:headEnd/>
                            <a:tailEnd/>
                          </a:ln>
                        </pic:spPr>
                      </pic:pic>
                    </a:graphicData>
                  </a:graphic>
                </wp:inline>
              </w:drawing>
            </w:r>
          </w:p>
          <w:p w:rsidR="000C3B86" w:rsidRPr="000C3B86" w:rsidRDefault="000C3B86" w:rsidP="00626C6A">
            <w:pPr>
              <w:jc w:val="center"/>
              <w:rPr>
                <w:i/>
              </w:rPr>
            </w:pPr>
            <w:r w:rsidRPr="000C3B86">
              <w:rPr>
                <w:i/>
              </w:rPr>
              <w:t>Ve výdechu přilep krytí ventilem na ránu</w:t>
            </w:r>
          </w:p>
        </w:tc>
        <w:tc>
          <w:tcPr>
            <w:tcW w:w="4805" w:type="dxa"/>
            <w:shd w:val="clear" w:color="auto" w:fill="auto"/>
            <w:vAlign w:val="center"/>
          </w:tcPr>
          <w:p w:rsidR="000C3B86" w:rsidRPr="000C3B86" w:rsidRDefault="000C3B86" w:rsidP="00626C6A">
            <w:pPr>
              <w:jc w:val="center"/>
              <w:rPr>
                <w:i/>
              </w:rPr>
            </w:pPr>
            <w:r w:rsidRPr="000C3B86">
              <w:rPr>
                <w:i/>
                <w:noProof/>
              </w:rPr>
              <w:drawing>
                <wp:inline distT="0" distB="0" distL="0" distR="0">
                  <wp:extent cx="2405380" cy="1801098"/>
                  <wp:effectExtent l="19050" t="0" r="0" b="0"/>
                  <wp:docPr id="16" name="obrázek 505" descr="P121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P1210280"/>
                          <pic:cNvPicPr>
                            <a:picLocks noChangeAspect="1" noChangeArrowheads="1"/>
                          </pic:cNvPicPr>
                        </pic:nvPicPr>
                        <pic:blipFill>
                          <a:blip r:embed="rId94" cstate="print"/>
                          <a:srcRect/>
                          <a:stretch>
                            <a:fillRect/>
                          </a:stretch>
                        </pic:blipFill>
                        <pic:spPr bwMode="auto">
                          <a:xfrm>
                            <a:off x="0" y="0"/>
                            <a:ext cx="2405380" cy="1801098"/>
                          </a:xfrm>
                          <a:prstGeom prst="rect">
                            <a:avLst/>
                          </a:prstGeom>
                          <a:noFill/>
                          <a:ln w="9525">
                            <a:noFill/>
                            <a:miter lim="800000"/>
                            <a:headEnd/>
                            <a:tailEnd/>
                          </a:ln>
                        </pic:spPr>
                      </pic:pic>
                    </a:graphicData>
                  </a:graphic>
                </wp:inline>
              </w:drawing>
            </w:r>
          </w:p>
          <w:p w:rsidR="000C3B86" w:rsidRPr="000C3B86" w:rsidRDefault="000C3B86" w:rsidP="00626C6A">
            <w:pPr>
              <w:jc w:val="center"/>
              <w:rPr>
                <w:i/>
              </w:rPr>
            </w:pPr>
            <w:r w:rsidRPr="000C3B86">
              <w:rPr>
                <w:i/>
              </w:rPr>
              <w:t>Ošetření pronikajícího poranění hrudníku</w:t>
            </w:r>
          </w:p>
        </w:tc>
      </w:tr>
    </w:tbl>
    <w:p w:rsidR="000C3B86" w:rsidRDefault="00AB2148" w:rsidP="00AB2148">
      <w:pPr>
        <w:pStyle w:val="NadpisB"/>
      </w:pPr>
      <w:bookmarkStart w:id="89" w:name="_Toc501516677"/>
      <w:r>
        <w:lastRenderedPageBreak/>
        <w:t>Tenzní pneumotorax</w:t>
      </w:r>
      <w:bookmarkEnd w:id="89"/>
    </w:p>
    <w:p w:rsidR="00AB2148" w:rsidRDefault="00AB2148" w:rsidP="00AB2148">
      <w:r>
        <w:t>Předpokládej rozvoj tenzního pneumotoraxu.</w:t>
      </w:r>
    </w:p>
    <w:p w:rsidR="00AB2148" w:rsidRPr="00AB2148" w:rsidRDefault="00AB2148" w:rsidP="00AB2148">
      <w:pPr>
        <w:pStyle w:val="NadpisC"/>
      </w:pPr>
      <w:bookmarkStart w:id="90" w:name="_Toc501516678"/>
      <w:r>
        <w:t>Příznaky</w:t>
      </w:r>
      <w:bookmarkEnd w:id="90"/>
    </w:p>
    <w:p w:rsidR="008A71CF" w:rsidRDefault="008A71CF" w:rsidP="00BD5848">
      <w:pPr>
        <w:pStyle w:val="Odstavecseseznamem"/>
        <w:numPr>
          <w:ilvl w:val="0"/>
          <w:numId w:val="28"/>
        </w:numPr>
        <w:ind w:left="567"/>
      </w:pPr>
      <w:r>
        <w:t xml:space="preserve">mechanismus </w:t>
      </w:r>
      <w:r>
        <w:rPr>
          <w:rFonts w:hint="eastAsia"/>
        </w:rPr>
        <w:t>ú</w:t>
      </w:r>
      <w:r w:rsidR="00AB2148">
        <w:t>razu se</w:t>
      </w:r>
      <w:r>
        <w:t xml:space="preserve"> zjevn</w:t>
      </w:r>
      <w:r w:rsidR="00AB2148">
        <w:t xml:space="preserve">ým </w:t>
      </w:r>
      <w:r>
        <w:t>poran</w:t>
      </w:r>
      <w:r>
        <w:rPr>
          <w:rFonts w:hint="eastAsia"/>
        </w:rPr>
        <w:t>ě</w:t>
      </w:r>
      <w:r>
        <w:t>n</w:t>
      </w:r>
      <w:r>
        <w:rPr>
          <w:rFonts w:hint="eastAsia"/>
        </w:rPr>
        <w:t>í</w:t>
      </w:r>
      <w:r w:rsidR="00AB2148">
        <w:t>m</w:t>
      </w:r>
    </w:p>
    <w:p w:rsidR="008A71CF" w:rsidRDefault="00AB2148" w:rsidP="00BD5848">
      <w:pPr>
        <w:pStyle w:val="Odstavecseseznamem"/>
        <w:numPr>
          <w:ilvl w:val="0"/>
          <w:numId w:val="28"/>
        </w:numPr>
        <w:ind w:left="567"/>
        <w:jc w:val="both"/>
      </w:pPr>
      <w:r>
        <w:t>n</w:t>
      </w:r>
      <w:r w:rsidR="008A71CF">
        <w:rPr>
          <w:rFonts w:hint="eastAsia"/>
        </w:rPr>
        <w:t>á</w:t>
      </w:r>
      <w:r w:rsidR="008A71CF">
        <w:t>dechov</w:t>
      </w:r>
      <w:r w:rsidR="008A71CF">
        <w:rPr>
          <w:rFonts w:hint="eastAsia"/>
        </w:rPr>
        <w:t>é</w:t>
      </w:r>
      <w:r w:rsidR="008A71CF">
        <w:t xml:space="preserve"> postaven</w:t>
      </w:r>
      <w:r w:rsidR="008A71CF">
        <w:rPr>
          <w:rFonts w:hint="eastAsia"/>
        </w:rPr>
        <w:t>í</w:t>
      </w:r>
      <w:r w:rsidR="008A71CF">
        <w:t xml:space="preserve"> poran</w:t>
      </w:r>
      <w:r w:rsidR="008A71CF">
        <w:rPr>
          <w:rFonts w:hint="eastAsia"/>
        </w:rPr>
        <w:t>ě</w:t>
      </w:r>
      <w:r w:rsidR="008A71CF">
        <w:t>n</w:t>
      </w:r>
      <w:r w:rsidR="008A71CF">
        <w:rPr>
          <w:rFonts w:hint="eastAsia"/>
        </w:rPr>
        <w:t>é</w:t>
      </w:r>
      <w:r w:rsidR="008A71CF">
        <w:t xml:space="preserve"> strany hrudn</w:t>
      </w:r>
      <w:r w:rsidR="008A71CF">
        <w:rPr>
          <w:rFonts w:hint="eastAsia"/>
        </w:rPr>
        <w:t>í</w:t>
      </w:r>
      <w:r w:rsidR="008A71CF">
        <w:t xml:space="preserve">ku (v </w:t>
      </w:r>
      <w:proofErr w:type="spellStart"/>
      <w:r w:rsidR="008A71CF">
        <w:t>inspiriu</w:t>
      </w:r>
      <w:proofErr w:type="spellEnd"/>
      <w:r w:rsidR="008A71CF">
        <w:t>)</w:t>
      </w:r>
    </w:p>
    <w:p w:rsidR="008A71CF" w:rsidRDefault="00AB2148" w:rsidP="00BD5848">
      <w:pPr>
        <w:pStyle w:val="Odstavecseseznamem"/>
        <w:numPr>
          <w:ilvl w:val="0"/>
          <w:numId w:val="28"/>
        </w:numPr>
        <w:ind w:left="567"/>
        <w:jc w:val="both"/>
      </w:pPr>
      <w:r>
        <w:t>p</w:t>
      </w:r>
      <w:r w:rsidR="008A71CF">
        <w:t>rohlubuj</w:t>
      </w:r>
      <w:r w:rsidR="008A71CF">
        <w:rPr>
          <w:rFonts w:hint="eastAsia"/>
        </w:rPr>
        <w:t>í</w:t>
      </w:r>
      <w:r w:rsidR="008A71CF">
        <w:t>c</w:t>
      </w:r>
      <w:r w:rsidR="008A71CF">
        <w:rPr>
          <w:rFonts w:hint="eastAsia"/>
        </w:rPr>
        <w:t>í</w:t>
      </w:r>
      <w:r w:rsidR="008A71CF">
        <w:t xml:space="preserve"> se zhor</w:t>
      </w:r>
      <w:r w:rsidR="008A71CF">
        <w:rPr>
          <w:rFonts w:hint="eastAsia"/>
        </w:rPr>
        <w:t>š</w:t>
      </w:r>
      <w:r w:rsidR="008A71CF">
        <w:t>en</w:t>
      </w:r>
      <w:r w:rsidR="008A71CF">
        <w:rPr>
          <w:rFonts w:hint="eastAsia"/>
        </w:rPr>
        <w:t>í</w:t>
      </w:r>
      <w:r w:rsidR="008A71CF">
        <w:t xml:space="preserve"> zdravotn</w:t>
      </w:r>
      <w:r w:rsidR="008A71CF">
        <w:rPr>
          <w:rFonts w:hint="eastAsia"/>
        </w:rPr>
        <w:t>í</w:t>
      </w:r>
      <w:r w:rsidR="008A71CF">
        <w:t>ho stavu</w:t>
      </w:r>
    </w:p>
    <w:p w:rsidR="008A71CF" w:rsidRDefault="00AB2148" w:rsidP="00BD5848">
      <w:pPr>
        <w:pStyle w:val="Odstavecseseznamem"/>
        <w:numPr>
          <w:ilvl w:val="0"/>
          <w:numId w:val="28"/>
        </w:numPr>
        <w:ind w:left="567"/>
        <w:jc w:val="both"/>
      </w:pPr>
      <w:r>
        <w:t>n</w:t>
      </w:r>
      <w:r w:rsidR="008A71CF">
        <w:t>eklid</w:t>
      </w:r>
    </w:p>
    <w:p w:rsidR="008A71CF" w:rsidRDefault="00AB2148" w:rsidP="00BD5848">
      <w:pPr>
        <w:pStyle w:val="Odstavecseseznamem"/>
        <w:numPr>
          <w:ilvl w:val="0"/>
          <w:numId w:val="28"/>
        </w:numPr>
        <w:ind w:left="567"/>
        <w:jc w:val="both"/>
      </w:pPr>
      <w:r>
        <w:t>z</w:t>
      </w:r>
      <w:r w:rsidR="008A71CF">
        <w:t>rychlen</w:t>
      </w:r>
      <w:r w:rsidR="008A71CF">
        <w:rPr>
          <w:rFonts w:hint="eastAsia"/>
        </w:rPr>
        <w:t>é</w:t>
      </w:r>
      <w:r w:rsidR="008A71CF">
        <w:t xml:space="preserve"> d</w:t>
      </w:r>
      <w:r w:rsidR="008A71CF">
        <w:rPr>
          <w:rFonts w:hint="eastAsia"/>
        </w:rPr>
        <w:t>ý</w:t>
      </w:r>
      <w:r w:rsidR="008A71CF">
        <w:t>ch</w:t>
      </w:r>
      <w:r w:rsidR="008A71CF">
        <w:rPr>
          <w:rFonts w:hint="eastAsia"/>
        </w:rPr>
        <w:t>á</w:t>
      </w:r>
      <w:r w:rsidR="008A71CF">
        <w:t>n</w:t>
      </w:r>
      <w:r w:rsidR="008A71CF">
        <w:rPr>
          <w:rFonts w:hint="eastAsia"/>
        </w:rPr>
        <w:t>í</w:t>
      </w:r>
      <w:r w:rsidR="008A71CF">
        <w:t xml:space="preserve"> (tachypnoe)</w:t>
      </w:r>
    </w:p>
    <w:p w:rsidR="008A71CF" w:rsidRDefault="00AB2148" w:rsidP="00BD5848">
      <w:pPr>
        <w:pStyle w:val="Odstavecseseznamem"/>
        <w:numPr>
          <w:ilvl w:val="0"/>
          <w:numId w:val="28"/>
        </w:numPr>
        <w:ind w:left="567"/>
        <w:jc w:val="both"/>
      </w:pPr>
      <w:r>
        <w:t>c</w:t>
      </w:r>
      <w:r w:rsidR="008A71CF">
        <w:t>yan</w:t>
      </w:r>
      <w:r w:rsidR="008A71CF">
        <w:rPr>
          <w:rFonts w:hint="eastAsia"/>
        </w:rPr>
        <w:t>ó</w:t>
      </w:r>
      <w:r w:rsidR="008A71CF">
        <w:t>za</w:t>
      </w:r>
    </w:p>
    <w:p w:rsidR="008A71CF" w:rsidRDefault="00AB2148" w:rsidP="00BD5848">
      <w:pPr>
        <w:pStyle w:val="Odstavecseseznamem"/>
        <w:numPr>
          <w:ilvl w:val="0"/>
          <w:numId w:val="28"/>
        </w:numPr>
        <w:ind w:left="567"/>
        <w:jc w:val="both"/>
        <w:rPr>
          <w:u w:val="single"/>
        </w:rPr>
      </w:pPr>
      <w:r w:rsidRPr="00AB2148">
        <w:rPr>
          <w:u w:val="single"/>
        </w:rPr>
        <w:t>hl</w:t>
      </w:r>
      <w:r w:rsidR="008A71CF" w:rsidRPr="00AB2148">
        <w:rPr>
          <w:u w:val="single"/>
        </w:rPr>
        <w:t>avn</w:t>
      </w:r>
      <w:r w:rsidR="008A71CF" w:rsidRPr="00AB2148">
        <w:rPr>
          <w:rFonts w:hint="eastAsia"/>
          <w:u w:val="single"/>
        </w:rPr>
        <w:t>í</w:t>
      </w:r>
      <w:r w:rsidR="008A71CF" w:rsidRPr="00AB2148">
        <w:rPr>
          <w:u w:val="single"/>
        </w:rPr>
        <w:t xml:space="preserve"> p</w:t>
      </w:r>
      <w:r w:rsidR="008A71CF" w:rsidRPr="00AB2148">
        <w:rPr>
          <w:rFonts w:hint="eastAsia"/>
          <w:u w:val="single"/>
        </w:rPr>
        <w:t>ří</w:t>
      </w:r>
      <w:r w:rsidR="008A71CF" w:rsidRPr="00AB2148">
        <w:rPr>
          <w:u w:val="single"/>
        </w:rPr>
        <w:t>znaky tenzn</w:t>
      </w:r>
      <w:r w:rsidR="008A71CF" w:rsidRPr="00AB2148">
        <w:rPr>
          <w:rFonts w:hint="eastAsia"/>
          <w:u w:val="single"/>
        </w:rPr>
        <w:t>í</w:t>
      </w:r>
      <w:r w:rsidR="008A71CF" w:rsidRPr="00AB2148">
        <w:rPr>
          <w:u w:val="single"/>
        </w:rPr>
        <w:t>ho PNO v taktick</w:t>
      </w:r>
      <w:r w:rsidR="008A71CF" w:rsidRPr="00AB2148">
        <w:rPr>
          <w:rFonts w:hint="eastAsia"/>
          <w:u w:val="single"/>
        </w:rPr>
        <w:t>é</w:t>
      </w:r>
      <w:r w:rsidR="008A71CF" w:rsidRPr="00AB2148">
        <w:rPr>
          <w:u w:val="single"/>
        </w:rPr>
        <w:t>m prost</w:t>
      </w:r>
      <w:r w:rsidR="008A71CF" w:rsidRPr="00AB2148">
        <w:rPr>
          <w:rFonts w:hint="eastAsia"/>
          <w:u w:val="single"/>
        </w:rPr>
        <w:t>ř</w:t>
      </w:r>
      <w:r w:rsidR="008A71CF" w:rsidRPr="00AB2148">
        <w:rPr>
          <w:u w:val="single"/>
        </w:rPr>
        <w:t>ed</w:t>
      </w:r>
      <w:r w:rsidR="008A71CF" w:rsidRPr="00AB2148">
        <w:rPr>
          <w:rFonts w:hint="eastAsia"/>
          <w:u w:val="single"/>
        </w:rPr>
        <w:t>í</w:t>
      </w:r>
      <w:r w:rsidR="008A71CF" w:rsidRPr="00AB2148">
        <w:rPr>
          <w:u w:val="single"/>
        </w:rPr>
        <w:t>:</w:t>
      </w:r>
    </w:p>
    <w:p w:rsidR="008A71CF" w:rsidRPr="00AB2148" w:rsidRDefault="008A71CF" w:rsidP="00BD5848">
      <w:pPr>
        <w:pStyle w:val="Odstavecseseznamem"/>
        <w:numPr>
          <w:ilvl w:val="0"/>
          <w:numId w:val="28"/>
        </w:numPr>
        <w:ind w:left="993"/>
        <w:jc w:val="both"/>
        <w:rPr>
          <w:u w:val="single"/>
        </w:rPr>
      </w:pPr>
      <w:r>
        <w:t>zjevn</w:t>
      </w:r>
      <w:r>
        <w:rPr>
          <w:rFonts w:hint="eastAsia"/>
        </w:rPr>
        <w:t>é</w:t>
      </w:r>
      <w:r>
        <w:t xml:space="preserve"> nebo p</w:t>
      </w:r>
      <w:r>
        <w:rPr>
          <w:rFonts w:hint="eastAsia"/>
        </w:rPr>
        <w:t>ř</w:t>
      </w:r>
      <w:r>
        <w:t>edpokl</w:t>
      </w:r>
      <w:r>
        <w:rPr>
          <w:rFonts w:hint="eastAsia"/>
        </w:rPr>
        <w:t>á</w:t>
      </w:r>
      <w:r>
        <w:t>dan</w:t>
      </w:r>
      <w:r>
        <w:rPr>
          <w:rFonts w:hint="eastAsia"/>
        </w:rPr>
        <w:t>é</w:t>
      </w:r>
      <w:r>
        <w:t xml:space="preserve"> poran</w:t>
      </w:r>
      <w:r>
        <w:rPr>
          <w:rFonts w:hint="eastAsia"/>
        </w:rPr>
        <w:t>ě</w:t>
      </w:r>
      <w:r>
        <w:t>n</w:t>
      </w:r>
      <w:r>
        <w:rPr>
          <w:rFonts w:hint="eastAsia"/>
        </w:rPr>
        <w:t>í</w:t>
      </w:r>
      <w:r>
        <w:t xml:space="preserve"> hrudn</w:t>
      </w:r>
      <w:r>
        <w:rPr>
          <w:rFonts w:hint="eastAsia"/>
        </w:rPr>
        <w:t>í</w:t>
      </w:r>
      <w:r>
        <w:t>ku s</w:t>
      </w:r>
      <w:r w:rsidR="00AB2148">
        <w:t xml:space="preserve"> </w:t>
      </w:r>
      <w:r>
        <w:t>rozv</w:t>
      </w:r>
      <w:r>
        <w:rPr>
          <w:rFonts w:hint="eastAsia"/>
        </w:rPr>
        <w:t>í</w:t>
      </w:r>
      <w:r>
        <w:t>jej</w:t>
      </w:r>
      <w:r>
        <w:rPr>
          <w:rFonts w:hint="eastAsia"/>
        </w:rPr>
        <w:t>í</w:t>
      </w:r>
      <w:r>
        <w:t>c</w:t>
      </w:r>
      <w:r>
        <w:rPr>
          <w:rFonts w:hint="eastAsia"/>
        </w:rPr>
        <w:t>í</w:t>
      </w:r>
      <w:r>
        <w:t xml:space="preserve"> se dechovou t</w:t>
      </w:r>
      <w:r>
        <w:rPr>
          <w:rFonts w:hint="eastAsia"/>
        </w:rPr>
        <w:t>í</w:t>
      </w:r>
      <w:r>
        <w:t>sn</w:t>
      </w:r>
      <w:r>
        <w:rPr>
          <w:rFonts w:hint="eastAsia"/>
        </w:rPr>
        <w:t>í</w:t>
      </w:r>
      <w:r w:rsidR="00AB2148">
        <w:t xml:space="preserve"> (</w:t>
      </w:r>
      <w:r>
        <w:t>dechov</w:t>
      </w:r>
      <w:r>
        <w:rPr>
          <w:rFonts w:hint="eastAsia"/>
        </w:rPr>
        <w:t>á</w:t>
      </w:r>
      <w:r>
        <w:t xml:space="preserve"> frekvence pod 10/min nebo nad 30/min</w:t>
      </w:r>
      <w:r w:rsidR="00AB2148">
        <w:t>)</w:t>
      </w:r>
    </w:p>
    <w:p w:rsidR="00AB2148" w:rsidRDefault="00AB2148" w:rsidP="00AB2148">
      <w:pPr>
        <w:pStyle w:val="NadpisC"/>
      </w:pPr>
      <w:bookmarkStart w:id="91" w:name="_Toc501516679"/>
      <w:r>
        <w:t>Léčba</w:t>
      </w:r>
      <w:bookmarkEnd w:id="91"/>
    </w:p>
    <w:p w:rsidR="008A71CF" w:rsidRDefault="00AB2148" w:rsidP="00BD5848">
      <w:pPr>
        <w:pStyle w:val="Odstavecseseznamem"/>
        <w:numPr>
          <w:ilvl w:val="0"/>
          <w:numId w:val="28"/>
        </w:numPr>
        <w:ind w:left="567"/>
      </w:pPr>
      <w:r>
        <w:t>p</w:t>
      </w:r>
      <w:r w:rsidR="008A71CF">
        <w:t>okud jsi pou</w:t>
      </w:r>
      <w:r w:rsidR="008A71CF">
        <w:rPr>
          <w:rFonts w:hint="eastAsia"/>
        </w:rPr>
        <w:t>ž</w:t>
      </w:r>
      <w:r w:rsidR="008A71CF">
        <w:t>il okluzivn</w:t>
      </w:r>
      <w:r w:rsidR="008A71CF">
        <w:rPr>
          <w:rFonts w:hint="eastAsia"/>
        </w:rPr>
        <w:t>í</w:t>
      </w:r>
      <w:r w:rsidR="008A71CF">
        <w:t xml:space="preserve"> kryt</w:t>
      </w:r>
      <w:r w:rsidR="008A71CF">
        <w:rPr>
          <w:rFonts w:hint="eastAsia"/>
        </w:rPr>
        <w:t>í</w:t>
      </w:r>
      <w:r w:rsidR="008A71CF">
        <w:t>, okam</w:t>
      </w:r>
      <w:r w:rsidR="008A71CF">
        <w:rPr>
          <w:rFonts w:hint="eastAsia"/>
        </w:rPr>
        <w:t>ž</w:t>
      </w:r>
      <w:r w:rsidR="008A71CF">
        <w:t>it</w:t>
      </w:r>
      <w:r w:rsidR="008A71CF">
        <w:rPr>
          <w:rFonts w:hint="eastAsia"/>
        </w:rPr>
        <w:t>ě</w:t>
      </w:r>
      <w:r w:rsidR="008A71CF">
        <w:t xml:space="preserve"> toto kryt</w:t>
      </w:r>
      <w:r w:rsidR="008A71CF">
        <w:rPr>
          <w:rFonts w:hint="eastAsia"/>
        </w:rPr>
        <w:t>í</w:t>
      </w:r>
      <w:r w:rsidR="008A71CF">
        <w:t xml:space="preserve"> uvolni a ujisti se, zda do</w:t>
      </w:r>
      <w:r w:rsidR="008A71CF">
        <w:rPr>
          <w:rFonts w:hint="eastAsia"/>
        </w:rPr>
        <w:t>š</w:t>
      </w:r>
      <w:r w:rsidR="008A71CF">
        <w:t xml:space="preserve">lo k </w:t>
      </w:r>
      <w:r w:rsidR="008A71CF">
        <w:rPr>
          <w:rFonts w:hint="eastAsia"/>
        </w:rPr>
        <w:t>ú</w:t>
      </w:r>
      <w:r w:rsidR="008A71CF">
        <w:t>niku p</w:t>
      </w:r>
      <w:r w:rsidR="008A71CF">
        <w:rPr>
          <w:rFonts w:hint="eastAsia"/>
        </w:rPr>
        <w:t>ř</w:t>
      </w:r>
      <w:r w:rsidR="008A71CF">
        <w:t>etlaku (poslech, pohled, pohmat a m</w:t>
      </w:r>
      <w:r w:rsidR="008A71CF">
        <w:rPr>
          <w:rFonts w:hint="eastAsia"/>
        </w:rPr>
        <w:t>ěř</w:t>
      </w:r>
      <w:r w:rsidR="008A71CF">
        <w:t>en</w:t>
      </w:r>
      <w:r w:rsidR="008A71CF">
        <w:rPr>
          <w:rFonts w:hint="eastAsia"/>
        </w:rPr>
        <w:t>í</w:t>
      </w:r>
      <w:r w:rsidR="008A71CF">
        <w:t xml:space="preserve"> dechov</w:t>
      </w:r>
      <w:r w:rsidR="008A71CF">
        <w:rPr>
          <w:rFonts w:hint="eastAsia"/>
        </w:rPr>
        <w:t>é</w:t>
      </w:r>
      <w:r w:rsidR="008A71CF">
        <w:t xml:space="preserve"> frekvence po dobu 20s)</w:t>
      </w:r>
    </w:p>
    <w:p w:rsidR="008A71CF" w:rsidRDefault="00AB2148" w:rsidP="00BD5848">
      <w:pPr>
        <w:pStyle w:val="Odstavecseseznamem"/>
        <w:numPr>
          <w:ilvl w:val="0"/>
          <w:numId w:val="28"/>
        </w:numPr>
        <w:ind w:left="567"/>
        <w:jc w:val="both"/>
      </w:pPr>
      <w:r>
        <w:t>r</w:t>
      </w:r>
      <w:r w:rsidR="008A71CF">
        <w:rPr>
          <w:rFonts w:hint="eastAsia"/>
        </w:rPr>
        <w:t>á</w:t>
      </w:r>
      <w:r w:rsidR="008A71CF">
        <w:t>nu op</w:t>
      </w:r>
      <w:r w:rsidR="008A71CF">
        <w:rPr>
          <w:rFonts w:hint="eastAsia"/>
        </w:rPr>
        <w:t>ě</w:t>
      </w:r>
      <w:r w:rsidR="008A71CF">
        <w:t>t zakryj okluzivn</w:t>
      </w:r>
      <w:r w:rsidR="008A71CF">
        <w:rPr>
          <w:rFonts w:hint="eastAsia"/>
        </w:rPr>
        <w:t>í</w:t>
      </w:r>
      <w:r w:rsidR="008A71CF">
        <w:t>m kryt</w:t>
      </w:r>
      <w:r w:rsidR="008A71CF">
        <w:rPr>
          <w:rFonts w:hint="eastAsia"/>
        </w:rPr>
        <w:t>í</w:t>
      </w:r>
      <w:r w:rsidR="008A71CF">
        <w:t>m</w:t>
      </w:r>
    </w:p>
    <w:p w:rsidR="00AB2148" w:rsidRDefault="00AB2148" w:rsidP="00BD5848">
      <w:pPr>
        <w:pStyle w:val="Odstavecseseznamem"/>
        <w:numPr>
          <w:ilvl w:val="0"/>
          <w:numId w:val="28"/>
        </w:numPr>
        <w:ind w:left="567"/>
        <w:jc w:val="both"/>
      </w:pPr>
      <w:r>
        <w:t>p</w:t>
      </w:r>
      <w:r w:rsidR="008A71CF">
        <w:t xml:space="preserve">okud nedojde k </w:t>
      </w:r>
      <w:r w:rsidR="008A71CF">
        <w:rPr>
          <w:rFonts w:hint="eastAsia"/>
        </w:rPr>
        <w:t>ú</w:t>
      </w:r>
      <w:r w:rsidR="008A71CF">
        <w:t>stupu obt</w:t>
      </w:r>
      <w:r w:rsidR="008A71CF">
        <w:rPr>
          <w:rFonts w:hint="eastAsia"/>
        </w:rPr>
        <w:t>íží</w:t>
      </w:r>
      <w:r w:rsidR="008A71CF">
        <w:t>, prove</w:t>
      </w:r>
      <w:r w:rsidR="008A71CF">
        <w:rPr>
          <w:rFonts w:hint="eastAsia"/>
        </w:rPr>
        <w:t>ď</w:t>
      </w:r>
      <w:r w:rsidR="008A71CF">
        <w:t xml:space="preserve"> hrudn</w:t>
      </w:r>
      <w:r w:rsidR="008A71CF">
        <w:rPr>
          <w:rFonts w:hint="eastAsia"/>
        </w:rPr>
        <w:t>í</w:t>
      </w:r>
      <w:r w:rsidR="008A71CF">
        <w:t xml:space="preserve"> punkci na stran</w:t>
      </w:r>
      <w:r w:rsidR="008A71CF">
        <w:rPr>
          <w:rFonts w:hint="eastAsia"/>
        </w:rPr>
        <w:t>ě</w:t>
      </w:r>
      <w:r w:rsidR="008A71CF">
        <w:t xml:space="preserve"> poran</w:t>
      </w:r>
      <w:r w:rsidR="008A71CF">
        <w:rPr>
          <w:rFonts w:hint="eastAsia"/>
        </w:rPr>
        <w:t>ě</w:t>
      </w:r>
      <w:r w:rsidR="008A71CF">
        <w:t>n</w:t>
      </w:r>
      <w:r w:rsidR="008A71CF">
        <w:rPr>
          <w:rFonts w:hint="eastAsia"/>
        </w:rPr>
        <w:t>í</w:t>
      </w:r>
      <w:r w:rsidR="008A71CF">
        <w:t xml:space="preserve"> pomoc</w:t>
      </w:r>
      <w:r w:rsidR="008A71CF">
        <w:rPr>
          <w:rFonts w:hint="eastAsia"/>
        </w:rPr>
        <w:t>í</w:t>
      </w:r>
      <w:r w:rsidR="008A71CF">
        <w:t xml:space="preserve"> dekompresn</w:t>
      </w:r>
      <w:r w:rsidR="008A71CF">
        <w:rPr>
          <w:rFonts w:hint="eastAsia"/>
        </w:rPr>
        <w:t>í</w:t>
      </w:r>
      <w:r w:rsidR="008A71CF">
        <w:t xml:space="preserve"> jehly </w:t>
      </w:r>
      <w:r w:rsidR="008A71CF">
        <w:rPr>
          <w:rFonts w:hint="eastAsia"/>
        </w:rPr>
        <w:t>–</w:t>
      </w:r>
      <w:r w:rsidR="008A71CF">
        <w:t xml:space="preserve"> 14 G x 3,25</w:t>
      </w:r>
      <w:r w:rsidR="008A71CF">
        <w:rPr>
          <w:rFonts w:hint="eastAsia"/>
        </w:rPr>
        <w:t>´</w:t>
      </w:r>
    </w:p>
    <w:p w:rsidR="008A71CF" w:rsidRDefault="004568EB" w:rsidP="00BD5848">
      <w:pPr>
        <w:pStyle w:val="Odstavecseseznamem"/>
        <w:numPr>
          <w:ilvl w:val="0"/>
          <w:numId w:val="28"/>
        </w:numPr>
        <w:ind w:left="567"/>
        <w:jc w:val="both"/>
      </w:pPr>
      <w:r>
        <w:t>p</w:t>
      </w:r>
      <w:r w:rsidR="008A71CF">
        <w:t>unci prove</w:t>
      </w:r>
      <w:r w:rsidR="008A71CF">
        <w:rPr>
          <w:rFonts w:hint="eastAsia"/>
        </w:rPr>
        <w:t>ď</w:t>
      </w:r>
      <w:r w:rsidR="008A71CF">
        <w:t xml:space="preserve"> ve 2. mezi</w:t>
      </w:r>
      <w:r w:rsidR="008A71CF">
        <w:rPr>
          <w:rFonts w:hint="eastAsia"/>
        </w:rPr>
        <w:t>ž</w:t>
      </w:r>
      <w:r w:rsidR="008A71CF">
        <w:t>eb</w:t>
      </w:r>
      <w:r w:rsidR="008A71CF">
        <w:rPr>
          <w:rFonts w:hint="eastAsia"/>
        </w:rPr>
        <w:t>ří</w:t>
      </w:r>
      <w:r w:rsidR="008A71CF">
        <w:t xml:space="preserve"> st</w:t>
      </w:r>
      <w:r w:rsidR="008A71CF">
        <w:rPr>
          <w:rFonts w:hint="eastAsia"/>
        </w:rPr>
        <w:t>ř</w:t>
      </w:r>
      <w:r w:rsidR="008A71CF">
        <w:t>edn</w:t>
      </w:r>
      <w:r w:rsidR="008A71CF">
        <w:rPr>
          <w:rFonts w:hint="eastAsia"/>
        </w:rPr>
        <w:t>í</w:t>
      </w:r>
      <w:r w:rsidR="008A71CF">
        <w:t xml:space="preserve"> </w:t>
      </w:r>
      <w:proofErr w:type="spellStart"/>
      <w:r w:rsidR="008A71CF">
        <w:t>kl</w:t>
      </w:r>
      <w:r w:rsidR="008A71CF">
        <w:rPr>
          <w:rFonts w:hint="eastAsia"/>
        </w:rPr>
        <w:t>íč</w:t>
      </w:r>
      <w:r w:rsidR="008A71CF">
        <w:t>kov</w:t>
      </w:r>
      <w:r w:rsidR="008A71CF">
        <w:rPr>
          <w:rFonts w:hint="eastAsia"/>
        </w:rPr>
        <w:t>é</w:t>
      </w:r>
      <w:proofErr w:type="spellEnd"/>
      <w:r w:rsidR="008A71CF">
        <w:t xml:space="preserve"> (</w:t>
      </w:r>
      <w:proofErr w:type="spellStart"/>
      <w:r w:rsidR="008A71CF">
        <w:t>medioklavikul</w:t>
      </w:r>
      <w:r w:rsidR="008A71CF">
        <w:rPr>
          <w:rFonts w:hint="eastAsia"/>
        </w:rPr>
        <w:t>á</w:t>
      </w:r>
      <w:r w:rsidR="008A71CF">
        <w:t>rn</w:t>
      </w:r>
      <w:r w:rsidR="008A71CF">
        <w:rPr>
          <w:rFonts w:hint="eastAsia"/>
        </w:rPr>
        <w:t>í</w:t>
      </w:r>
      <w:proofErr w:type="spellEnd"/>
      <w:r w:rsidR="008A71CF">
        <w:t>) linie nad horn</w:t>
      </w:r>
      <w:r w:rsidR="008A71CF">
        <w:rPr>
          <w:rFonts w:hint="eastAsia"/>
        </w:rPr>
        <w:t>í</w:t>
      </w:r>
      <w:r w:rsidR="008A71CF">
        <w:t>m okrajem t</w:t>
      </w:r>
      <w:r w:rsidR="008A71CF">
        <w:rPr>
          <w:rFonts w:hint="eastAsia"/>
        </w:rPr>
        <w:t>ř</w:t>
      </w:r>
      <w:r w:rsidR="008A71CF">
        <w:t>et</w:t>
      </w:r>
      <w:r w:rsidR="008A71CF">
        <w:rPr>
          <w:rFonts w:hint="eastAsia"/>
        </w:rPr>
        <w:t>í</w:t>
      </w:r>
      <w:r w:rsidR="008A71CF">
        <w:t xml:space="preserve">ho </w:t>
      </w:r>
      <w:r w:rsidR="008A71CF">
        <w:rPr>
          <w:rFonts w:hint="eastAsia"/>
        </w:rPr>
        <w:t>ž</w:t>
      </w:r>
      <w:r w:rsidR="008A71CF">
        <w:t>ebra, vpich je nutno sm</w:t>
      </w:r>
      <w:r w:rsidR="008A71CF">
        <w:rPr>
          <w:rFonts w:hint="eastAsia"/>
        </w:rPr>
        <w:t>ěř</w:t>
      </w:r>
      <w:r w:rsidR="008A71CF">
        <w:t>ovat vn</w:t>
      </w:r>
      <w:r w:rsidR="008A71CF">
        <w:rPr>
          <w:rFonts w:hint="eastAsia"/>
        </w:rPr>
        <w:t>ě</w:t>
      </w:r>
      <w:r w:rsidR="008A71CF">
        <w:t xml:space="preserve"> od bradavky a srdce pod </w:t>
      </w:r>
      <w:r w:rsidR="008A71CF">
        <w:rPr>
          <w:rFonts w:hint="eastAsia"/>
        </w:rPr>
        <w:t>ú</w:t>
      </w:r>
      <w:r w:rsidR="008A71CF">
        <w:t>hlem 90</w:t>
      </w:r>
      <w:r w:rsidR="008A71CF">
        <w:rPr>
          <w:rFonts w:hint="eastAsia"/>
        </w:rPr>
        <w:t>°</w:t>
      </w:r>
      <w:r w:rsidR="008A71CF">
        <w:t xml:space="preserve"> k hrudn</w:t>
      </w:r>
      <w:r w:rsidR="008A71CF">
        <w:rPr>
          <w:rFonts w:hint="eastAsia"/>
        </w:rPr>
        <w:t>í</w:t>
      </w:r>
      <w:r w:rsidR="008A71CF">
        <w:t xml:space="preserve"> st</w:t>
      </w:r>
      <w:r w:rsidR="008A71CF">
        <w:rPr>
          <w:rFonts w:hint="eastAsia"/>
        </w:rPr>
        <w:t>ě</w:t>
      </w:r>
      <w:r w:rsidR="008A71CF">
        <w:t>n</w:t>
      </w:r>
      <w:r w:rsidR="008A71CF">
        <w:rPr>
          <w:rFonts w:hint="eastAsia"/>
        </w:rPr>
        <w:t>ě</w:t>
      </w:r>
    </w:p>
    <w:p w:rsidR="008A71CF" w:rsidRDefault="004568EB" w:rsidP="00BD5848">
      <w:pPr>
        <w:pStyle w:val="Odstavecseseznamem"/>
        <w:numPr>
          <w:ilvl w:val="0"/>
          <w:numId w:val="28"/>
        </w:numPr>
        <w:ind w:left="567"/>
        <w:jc w:val="both"/>
      </w:pPr>
      <w:r>
        <w:t>a</w:t>
      </w:r>
      <w:r w:rsidR="008A71CF">
        <w:t>lternativn</w:t>
      </w:r>
      <w:r w:rsidR="008A71CF">
        <w:rPr>
          <w:rFonts w:hint="eastAsia"/>
        </w:rPr>
        <w:t>í</w:t>
      </w:r>
      <w:r w:rsidR="008A71CF">
        <w:t xml:space="preserve"> p</w:t>
      </w:r>
      <w:r w:rsidR="008A71CF">
        <w:rPr>
          <w:rFonts w:hint="eastAsia"/>
        </w:rPr>
        <w:t>ří</w:t>
      </w:r>
      <w:r w:rsidR="008A71CF">
        <w:t>stup m</w:t>
      </w:r>
      <w:r w:rsidR="008A71CF">
        <w:rPr>
          <w:rFonts w:hint="eastAsia"/>
        </w:rPr>
        <w:t>í</w:t>
      </w:r>
      <w:r w:rsidR="008A71CF">
        <w:t>sta punkce hrudn</w:t>
      </w:r>
      <w:r w:rsidR="008A71CF">
        <w:rPr>
          <w:rFonts w:hint="eastAsia"/>
        </w:rPr>
        <w:t>í</w:t>
      </w:r>
      <w:r w:rsidR="008A71CF">
        <w:t>ku je 4. nebo 5. mezi</w:t>
      </w:r>
      <w:r w:rsidR="008A71CF">
        <w:rPr>
          <w:rFonts w:hint="eastAsia"/>
        </w:rPr>
        <w:t>ž</w:t>
      </w:r>
      <w:r w:rsidR="008A71CF">
        <w:t>eb</w:t>
      </w:r>
      <w:r w:rsidR="008A71CF">
        <w:rPr>
          <w:rFonts w:hint="eastAsia"/>
        </w:rPr>
        <w:t>ří</w:t>
      </w:r>
      <w:r w:rsidR="008A71CF">
        <w:t xml:space="preserve"> p</w:t>
      </w:r>
      <w:r w:rsidR="008A71CF">
        <w:rPr>
          <w:rFonts w:hint="eastAsia"/>
        </w:rPr>
        <w:t>ř</w:t>
      </w:r>
      <w:r w:rsidR="008A71CF">
        <w:t>edn</w:t>
      </w:r>
      <w:r w:rsidR="008A71CF">
        <w:rPr>
          <w:rFonts w:hint="eastAsia"/>
        </w:rPr>
        <w:t>í</w:t>
      </w:r>
      <w:r w:rsidR="008A71CF">
        <w:t xml:space="preserve"> axil</w:t>
      </w:r>
      <w:r w:rsidR="008A71CF">
        <w:rPr>
          <w:rFonts w:hint="eastAsia"/>
        </w:rPr>
        <w:t>á</w:t>
      </w:r>
      <w:r w:rsidR="008A71CF">
        <w:t>rn</w:t>
      </w:r>
      <w:r w:rsidR="008A71CF">
        <w:rPr>
          <w:rFonts w:hint="eastAsia"/>
        </w:rPr>
        <w:t>í</w:t>
      </w:r>
      <w:r w:rsidR="008A71CF">
        <w:t xml:space="preserve"> (pa</w:t>
      </w:r>
      <w:r w:rsidR="008A71CF">
        <w:rPr>
          <w:rFonts w:hint="eastAsia"/>
        </w:rPr>
        <w:t>ž</w:t>
      </w:r>
      <w:r w:rsidR="008A71CF">
        <w:t>n</w:t>
      </w:r>
      <w:r w:rsidR="008A71CF">
        <w:rPr>
          <w:rFonts w:hint="eastAsia"/>
        </w:rPr>
        <w:t>í</w:t>
      </w:r>
      <w:r w:rsidR="008A71CF">
        <w:t xml:space="preserve"> jamka) linie</w:t>
      </w:r>
    </w:p>
    <w:p w:rsidR="008A71CF" w:rsidRDefault="004568EB" w:rsidP="00BD5848">
      <w:pPr>
        <w:pStyle w:val="Odstavecseseznamem"/>
        <w:numPr>
          <w:ilvl w:val="0"/>
          <w:numId w:val="28"/>
        </w:numPr>
        <w:ind w:left="567"/>
        <w:jc w:val="both"/>
      </w:pPr>
      <w:r>
        <w:t>p</w:t>
      </w:r>
      <w:r w:rsidR="008A71CF">
        <w:rPr>
          <w:rFonts w:hint="eastAsia"/>
        </w:rPr>
        <w:t>ř</w:t>
      </w:r>
      <w:r w:rsidR="008A71CF">
        <w:t>i nepr</w:t>
      </w:r>
      <w:r w:rsidR="008A71CF">
        <w:rPr>
          <w:rFonts w:hint="eastAsia"/>
        </w:rPr>
        <w:t>ů</w:t>
      </w:r>
      <w:r w:rsidR="008A71CF">
        <w:t>chodnosti kanyly aplikuj dal</w:t>
      </w:r>
      <w:r w:rsidR="008A71CF">
        <w:rPr>
          <w:rFonts w:hint="eastAsia"/>
        </w:rPr>
        <w:t>ší</w:t>
      </w:r>
      <w:r w:rsidR="008A71CF">
        <w:t xml:space="preserve"> 1 cm vedle sm</w:t>
      </w:r>
      <w:r w:rsidR="008A71CF">
        <w:rPr>
          <w:rFonts w:hint="eastAsia"/>
        </w:rPr>
        <w:t>ě</w:t>
      </w:r>
      <w:r w:rsidR="008A71CF">
        <w:t xml:space="preserve">rem k rameni </w:t>
      </w:r>
    </w:p>
    <w:p w:rsidR="008A71CF" w:rsidRDefault="004568EB" w:rsidP="00BD5848">
      <w:pPr>
        <w:pStyle w:val="Odstavecseseznamem"/>
        <w:numPr>
          <w:ilvl w:val="0"/>
          <w:numId w:val="28"/>
        </w:numPr>
        <w:ind w:left="567"/>
        <w:jc w:val="both"/>
      </w:pPr>
      <w:r>
        <w:t>m</w:t>
      </w:r>
      <w:r w:rsidR="008A71CF">
        <w:rPr>
          <w:rFonts w:hint="eastAsia"/>
        </w:rPr>
        <w:t>áš</w:t>
      </w:r>
      <w:r w:rsidR="008A71CF">
        <w:t>-li mo</w:t>
      </w:r>
      <w:r w:rsidR="008A71CF">
        <w:rPr>
          <w:rFonts w:hint="eastAsia"/>
        </w:rPr>
        <w:t>ž</w:t>
      </w:r>
      <w:r w:rsidR="008A71CF">
        <w:t>nost, zahaj kysl</w:t>
      </w:r>
      <w:r w:rsidR="008A71CF">
        <w:rPr>
          <w:rFonts w:hint="eastAsia"/>
        </w:rPr>
        <w:t>í</w:t>
      </w:r>
      <w:r w:rsidR="008A71CF">
        <w:t>kovou terapii</w:t>
      </w:r>
    </w:p>
    <w:p w:rsidR="004568EB" w:rsidRDefault="004568EB" w:rsidP="004568EB">
      <w:pPr>
        <w:pStyle w:val="Odstavecseseznamem"/>
        <w:ind w:left="567"/>
        <w:jc w:val="both"/>
      </w:pPr>
    </w:p>
    <w:p w:rsidR="004568EB" w:rsidRDefault="004568EB" w:rsidP="004568EB">
      <w:pPr>
        <w:ind w:left="207"/>
        <w:jc w:val="both"/>
      </w:pPr>
      <w:r w:rsidRPr="004568EB">
        <w:rPr>
          <w:noProof/>
        </w:rPr>
        <w:drawing>
          <wp:inline distT="0" distB="0" distL="0" distR="0">
            <wp:extent cx="5579745" cy="2420993"/>
            <wp:effectExtent l="19050" t="0" r="1905" b="0"/>
            <wp:docPr id="17" name="obrázek 506"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a"/>
                    <pic:cNvPicPr>
                      <a:picLocks noChangeAspect="1" noChangeArrowheads="1"/>
                    </pic:cNvPicPr>
                  </pic:nvPicPr>
                  <pic:blipFill>
                    <a:blip r:embed="rId95" cstate="print"/>
                    <a:srcRect/>
                    <a:stretch>
                      <a:fillRect/>
                    </a:stretch>
                  </pic:blipFill>
                  <pic:spPr bwMode="auto">
                    <a:xfrm>
                      <a:off x="0" y="0"/>
                      <a:ext cx="5579745" cy="2420993"/>
                    </a:xfrm>
                    <a:prstGeom prst="rect">
                      <a:avLst/>
                    </a:prstGeom>
                    <a:noFill/>
                    <a:ln w="9525">
                      <a:noFill/>
                      <a:miter lim="800000"/>
                      <a:headEnd/>
                      <a:tailEnd/>
                    </a:ln>
                  </pic:spPr>
                </pic:pic>
              </a:graphicData>
            </a:graphic>
          </wp:inline>
        </w:drawing>
      </w:r>
    </w:p>
    <w:p w:rsidR="008A71CF" w:rsidRDefault="008A71CF" w:rsidP="008A71CF">
      <w:pPr>
        <w:jc w:val="both"/>
      </w:pPr>
    </w:p>
    <w:p w:rsidR="008A71CF" w:rsidRDefault="008A71CF" w:rsidP="008A71CF">
      <w:pPr>
        <w:jc w:val="both"/>
      </w:pPr>
      <w:r>
        <w:t xml:space="preserve"> </w:t>
      </w:r>
    </w:p>
    <w:p w:rsidR="00B92B57" w:rsidRDefault="008A71CF">
      <w:r>
        <w:t xml:space="preserve"> </w:t>
      </w:r>
    </w:p>
    <w:p w:rsidR="002D5346" w:rsidRPr="002D5346" w:rsidRDefault="002D5346" w:rsidP="002D5346">
      <w:r w:rsidRPr="002D5346">
        <w:lastRenderedPageBreak/>
        <w:t>Postup dekomprese přetlaku u tenzního PNO</w:t>
      </w:r>
    </w:p>
    <w:p w:rsidR="002D5346" w:rsidRDefault="002D5346" w:rsidP="002D5346">
      <w:pPr>
        <w:rPr>
          <w:u w:val="single"/>
        </w:rPr>
      </w:pPr>
    </w:p>
    <w:tbl>
      <w:tblPr>
        <w:tblW w:w="0" w:type="auto"/>
        <w:tblInd w:w="10" w:type="dxa"/>
        <w:tblLook w:val="04A0" w:firstRow="1" w:lastRow="0" w:firstColumn="1" w:lastColumn="0" w:noHBand="0" w:noVBand="1"/>
      </w:tblPr>
      <w:tblGrid>
        <w:gridCol w:w="4545"/>
        <w:gridCol w:w="4517"/>
      </w:tblGrid>
      <w:tr w:rsidR="002D5346" w:rsidRPr="00BE539A" w:rsidTr="00626C6A">
        <w:tc>
          <w:tcPr>
            <w:tcW w:w="4805" w:type="dxa"/>
            <w:shd w:val="clear" w:color="auto" w:fill="auto"/>
            <w:vAlign w:val="center"/>
          </w:tcPr>
          <w:p w:rsidR="002D5346" w:rsidRDefault="001A131B" w:rsidP="00626C6A">
            <w:pPr>
              <w:jc w:val="center"/>
            </w:pPr>
            <w:r>
              <w:rPr>
                <w:noProof/>
              </w:rPr>
              <mc:AlternateContent>
                <mc:Choice Requires="wps">
                  <w:drawing>
                    <wp:anchor distT="0" distB="0" distL="114300" distR="114300" simplePos="0" relativeHeight="251697152" behindDoc="0" locked="0" layoutInCell="1" allowOverlap="1">
                      <wp:simplePos x="0" y="0"/>
                      <wp:positionH relativeFrom="column">
                        <wp:posOffset>2872105</wp:posOffset>
                      </wp:positionH>
                      <wp:positionV relativeFrom="paragraph">
                        <wp:posOffset>549910</wp:posOffset>
                      </wp:positionV>
                      <wp:extent cx="1553210" cy="237490"/>
                      <wp:effectExtent l="635" t="1905" r="8255" b="8255"/>
                      <wp:wrapNone/>
                      <wp:docPr id="24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3210" cy="237490"/>
                              </a:xfrm>
                              <a:prstGeom prst="rect">
                                <a:avLst/>
                              </a:prstGeom>
                              <a:solidFill>
                                <a:srgbClr val="FFFFFF">
                                  <a:alpha val="10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66524F" w:rsidRDefault="003B4D20" w:rsidP="00626C6A">
                                  <w:pPr>
                                    <w:rPr>
                                      <w:b/>
                                      <w:sz w:val="20"/>
                                      <w:szCs w:val="20"/>
                                    </w:rPr>
                                  </w:pPr>
                                  <w:r w:rsidRPr="0066524F">
                                    <w:rPr>
                                      <w:b/>
                                      <w:sz w:val="20"/>
                                      <w:szCs w:val="20"/>
                                    </w:rPr>
                                    <w:t>místo provedení punkce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1" o:spid="_x0000_s1094" type="#_x0000_t202" style="position:absolute;left:0;text-align:left;margin-left:226.15pt;margin-top:43.3pt;width:122.3pt;height:18.7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3tJmwIAADwFAAAOAAAAZHJzL2Uyb0RvYy54bWysVNuO2yAQfa/Uf0C8Z31ZZxNb66z2UleV&#10;thdptx9AMI5RMVAgsbdV/70DJGnSvlRV/YCBGc7MmTlwfTMNAu2YsVzJGmcXKUZMUtVyuanx5+dm&#10;tsTIOiJbIpRkNX5hFt+sXr+6HnXFctUr0TKDAETaatQ17p3TVZJY2rOB2AulmQRjp8xAHCzNJmkN&#10;GQF9EEmeplfJqEyrjaLMWth9iEa8Cvhdx6j72HWWOSRqDLm5MJowrv2YrK5JtTFE95zu0yD/kMVA&#10;uISgR6gH4gjaGv4H1MCpUVZ17oKqIVFdxykLHIBNlv7G5qknmgUuUByrj2Wy/w+Wfth9Moi3Nc4L&#10;qI8kAzTpmU0O3akJZWXmKzRqW4HjkwZXN4EBOh3YWv2o6BeLpLrvidywW2PU2DPSQobhZHJyNOJY&#10;D7Ie36sWApGtUwFo6szgywcFQYAOmbwcu+OToT7kfH6ZZ2CiYMsvF0UZ2peQ6nBaG+veMjUgP6mx&#10;ge4HdLJ7tA54gOvBxQezSvC24UKEhdms74VBOwJKacIXzwrdk7ibpWkaWcHZ6B4wz3CE9GhSedwY&#10;Mu4AC0jC2zyfII3vZQZFv8vLWXO1XMyKppjPykW6nKVZeVdepUVZPDQ/fBZZUfW8bZl85JIdZJoV&#10;fyeD/YWJAgtCRWONy3k+DwTPst/TinyBLnxeAFC4M7eBO7i1gg81Xh6dSOU7/0a2cIBUjnAR58l5&#10;+gENanD4h6oEnXhpRJG4aT0FURbFQX9r1b6AcoyCxoIG4MmBSa/MN4xGuL41tl+3xDCMxDsJ6iuz&#10;wuvZhUUxX+SwMKeW9amFSApQNXYYxem9i2/EVhu+6SHSQe+3oNiGBzF5acesgIpfwBUNpPbPiX8D&#10;TtfB69ejt/oJAAD//wMAUEsDBBQABgAIAAAAIQB5ow794AAAAAoBAAAPAAAAZHJzL2Rvd25yZXYu&#10;eG1sTI/BTsMwEETvSPyDtUjcqEMooU3jVFCJG1JLQg+9ufE2jrDXUeym4e8xp3JczdPM22I9WcNG&#10;HHznSMDjLAGG1DjVUSvgq35/WADzQZKSxhEK+EEP6/L2ppC5chf6xLEKLYsl5HMpQIfQ55z7RqOV&#10;fuZ6pJid3GBliOfQcjXISyy3hqdJknErO4oLWva40dh8V2croDpQvdPjm99u6r3/OGzN/mVnhLi/&#10;m15XwAJO4QrDn35UhzI6Hd2ZlGdGwPw5fYqogEWWAYtAtsyWwI6RTOcJ8LLg/18ofwEAAP//AwBQ&#10;SwECLQAUAAYACAAAACEAtoM4kv4AAADhAQAAEwAAAAAAAAAAAAAAAAAAAAAAW0NvbnRlbnRfVHlw&#10;ZXNdLnhtbFBLAQItABQABgAIAAAAIQA4/SH/1gAAAJQBAAALAAAAAAAAAAAAAAAAAC8BAABfcmVs&#10;cy8ucmVsc1BLAQItABQABgAIAAAAIQCwz3tJmwIAADwFAAAOAAAAAAAAAAAAAAAAAC4CAABkcnMv&#10;ZTJvRG9jLnhtbFBLAQItABQABgAIAAAAIQB5ow794AAAAAoBAAAPAAAAAAAAAAAAAAAAAPUEAABk&#10;cnMvZG93bnJldi54bWxQSwUGAAAAAAQABADzAAAAAgYAAAAA&#10;" stroked="f">
                      <v:fill opacity="6682f"/>
                      <v:textbox style="mso-fit-shape-to-text:t">
                        <w:txbxContent>
                          <w:p w:rsidR="003B4D20" w:rsidRPr="0066524F" w:rsidRDefault="003B4D20" w:rsidP="00626C6A">
                            <w:pPr>
                              <w:rPr>
                                <w:b/>
                                <w:sz w:val="20"/>
                                <w:szCs w:val="20"/>
                              </w:rPr>
                            </w:pPr>
                            <w:r w:rsidRPr="0066524F">
                              <w:rPr>
                                <w:b/>
                                <w:sz w:val="20"/>
                                <w:szCs w:val="20"/>
                              </w:rPr>
                              <w:t>místo provedení punkce</w:t>
                            </w:r>
                          </w:p>
                        </w:txbxContent>
                      </v:textbox>
                    </v:shape>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3693795</wp:posOffset>
                      </wp:positionH>
                      <wp:positionV relativeFrom="paragraph">
                        <wp:posOffset>834390</wp:posOffset>
                      </wp:positionV>
                      <wp:extent cx="1095375" cy="228600"/>
                      <wp:effectExtent l="7620" t="12700" r="30480" b="53975"/>
                      <wp:wrapNone/>
                      <wp:docPr id="239"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5375" cy="2286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040019" id="AutoShape 190" o:spid="_x0000_s1026" type="#_x0000_t32" style="position:absolute;margin-left:290.85pt;margin-top:65.7pt;width:86.25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bwvQAIAAGYEAAAOAAAAZHJzL2Uyb0RvYy54bWysVMuO2yAU3VfqPyD2GT/ymNiKMxrZSTfT&#10;TqSZfgABHKNiQEDiRFX/vRfy6Ey7qap6gS/mPs49nOvFw7GX6MCtE1pVOLtLMeKKaibUrsJfX9ej&#10;OUbOE8WI1IpX+MQdflh+/LAYTMlz3WnJuEWQRLlyMBXuvDdlkjja8Z64O224gsNW25542NpdwiwZ&#10;IHsvkzxNZ8mgLTNWU+4cfG3Oh3gZ87ctp/65bR33SFYYsPm42rhuw5osF6TcWWI6QS8wyD+g6IlQ&#10;UPSWqiGeoL0Vf6TqBbXa6dbfUd0num0F5bEH6CZLf+vmpSOGx16AHGduNLn/l5Z+OWwsEqzC+bjA&#10;SJEeLulx73WsjbIiUjQYV4JnrTY2NEmP6sU8afrNIaXrjqgdj+6vJwPRWSA1eRcSNs5Aoe3wWTPw&#10;IVAh8nVsbR9SAhPoGK/ldLsWfvSIwscsLabj+ylGFM7yfD5LI6iElNdoY53/xHWPglFh5y0Ru87X&#10;WilQgLZZrEUOT84HbKS8BoTSSq+FlFEIUqGhwsU0n8YAp6Vg4TC4Obvb1tKiAwEprdcpPLFROHnr&#10;ZvVesZis44StLrYnQoKNfGTIWwGcSY5DtZ4zjCSH6QnWGZ5UoSL0D4Av1llN34u0WM1X88loks9W&#10;o0naNKPHdT0ZzdbZ/bQZN3XdZD8C+GxSdoIxrgL+q7Kzyd8p5zJjZ03etH0jKnmfPTIKYK/vCDoK&#10;INx5GEVXbjU7bWzoLuxAzNH5MnhhWt7uo9ev38PyJwAAAP//AwBQSwMEFAAGAAgAAAAhAF1QMPTh&#10;AAAACwEAAA8AAABkcnMvZG93bnJldi54bWxMj8FOg0AQhu8mvsNmTLwYu1ChNMjSNBIPPWhiq/eF&#10;HQFlZwm7benbO570OPN/+eebYjPbQZxw8r0jBfEiAoHUONNTq+D98Hy/BuGDJqMHR6jggh425fVV&#10;oXPjzvSGp31oBZeQz7WCLoQxl9I3HVrtF25E4uzTTVYHHqdWmkmfudwOchlFK2l1T3yh0yM+ddh8&#10;749Wwcd42bbZ/HWoKv9SV3e7nU1eU6Vub+btI4iAc/iD4Vef1aFkp9odyXgxKEjXccYoBw9xAoKJ&#10;LE2WIGrerLIEZFnI/z+UPwAAAP//AwBQSwECLQAUAAYACAAAACEAtoM4kv4AAADhAQAAEwAAAAAA&#10;AAAAAAAAAAAAAAAAW0NvbnRlbnRfVHlwZXNdLnhtbFBLAQItABQABgAIAAAAIQA4/SH/1gAAAJQB&#10;AAALAAAAAAAAAAAAAAAAAC8BAABfcmVscy8ucmVsc1BLAQItABQABgAIAAAAIQDQQbwvQAIAAGYE&#10;AAAOAAAAAAAAAAAAAAAAAC4CAABkcnMvZTJvRG9jLnhtbFBLAQItABQABgAIAAAAIQBdUDD04QAA&#10;AAsBAAAPAAAAAAAAAAAAAAAAAJoEAABkcnMvZG93bnJldi54bWxQSwUGAAAAAAQABADzAAAAqAUA&#10;AAAA&#10;" strokecolor="red">
                      <v:stroke endarrow="block"/>
                    </v:shape>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column">
                        <wp:posOffset>179070</wp:posOffset>
                      </wp:positionH>
                      <wp:positionV relativeFrom="paragraph">
                        <wp:posOffset>1236345</wp:posOffset>
                      </wp:positionV>
                      <wp:extent cx="859155" cy="251460"/>
                      <wp:effectExtent l="7620" t="5080" r="0" b="635"/>
                      <wp:wrapNone/>
                      <wp:docPr id="238"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251460"/>
                              </a:xfrm>
                              <a:prstGeom prst="rect">
                                <a:avLst/>
                              </a:prstGeom>
                              <a:solidFill>
                                <a:srgbClr val="FFFFFF">
                                  <a:alpha val="10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E131CC" w:rsidRDefault="003B4D20" w:rsidP="00626C6A">
                                  <w:pPr>
                                    <w:rPr>
                                      <w:b/>
                                      <w:sz w:val="20"/>
                                      <w:szCs w:val="20"/>
                                    </w:rPr>
                                  </w:pPr>
                                  <w:r w:rsidRPr="00E131CC">
                                    <w:rPr>
                                      <w:b/>
                                      <w:sz w:val="20"/>
                                      <w:szCs w:val="20"/>
                                    </w:rPr>
                                    <w:t>2. a 3. žebro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9" o:spid="_x0000_s1095" type="#_x0000_t202" style="position:absolute;left:0;text-align:left;margin-left:14.1pt;margin-top:97.35pt;width:67.65pt;height:1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T6xnQIAADsFAAAOAAAAZHJzL2Uyb0RvYy54bWysVNuO2yAQfa/Uf0C8Z32pnY2tdVZ7aapK&#10;24u02w8gBseoGCiQ2Nuq/94BkjTZvlRV/YAZZjjMmTlwdT0NAu2YsVzJBmcXKUZMtopyuWnwl6fV&#10;bIGRdURSIpRkDX5mFl8vX7+6GnXNctUrQZlBACJtPeoG987pOkls27OB2AulmQRnp8xAHJhmk1BD&#10;RkAfRJKn6TwZlaHaqJZZC6v30YmXAb/rWOs+dZ1lDokGQ24ujCaMaz8myytSbwzRPW/3aZB/yGIg&#10;XMKhR6h74gjaGv4H1MBbo6zq3EWrhkR1HW9Z4ABssvQFm8eeaBa4QHGsPpbJ/j/Y9uPus0GcNjh/&#10;A62SZIAmPbHJoVs1oWxR+QqN2tYQ+Kgh1E3ggE4HtlY/qParRVLd9URu2I0xauwZoZBh5ncmJ1sj&#10;jvUg6/GDonAQ2ToVgKbODL58UBAE6NCp52N3fDItLC7KKitLjFpw5WVWzEP3ElIfNmtj3TumBuQn&#10;DTbQ/ABOdg/W+WRIfQjxZ1klOF1xIYJhNus7YdCOgFBW4Yt7he5JXM3SNI2kYG8MD5hnOEJ6NKk8&#10;bjwyrgAJSML7PJ2gjB9VlhfpbV7NVvPF5axYFeWsukwXszSrbqt5WlTF/eqnzyIr6p5TyuQDl+yg&#10;0qz4OxXs70vUV9ApGhtclXkZCJ5lv6cV+QJd+EIXXxRr4A4ureADNOUYRGrf+LeSAm1SO8JFnCfn&#10;6YeSQQ0O/1CVIBOvjKgRN62noMmiPMhvregzCMcoaCyoA14cmPTKfMdohNvbYPttSwzDSLyXIL4q&#10;Kwp/3YNRlJc5GObUsz71ENkCVIMdRnF65+ITsdWGb3o4KcpdqhsQbMeDmLyyY1ZAxRtwQwOp/Wvi&#10;n4BTO0T9fvOWvwAAAP//AwBQSwMEFAAGAAgAAAAhAJUqoQbdAAAACgEAAA8AAABkcnMvZG93bnJl&#10;di54bWxMj8FOwzAMhu9IvENkJG4sXbutpTSdEIKJ68YewGtMU9E4VZOthacnO8HR/j/9/lxtZ9uL&#10;C42+c6xguUhAEDdOd9wqOH68PRQgfEDW2DsmBd/kYVvf3lRYajfxni6H0IpYwr5EBSaEoZTSN4Ys&#10;+oUbiGP26UaLIY5jK/WIUyy3vUyTZCMtdhwvGBzoxVDzdThbBbu+WO7mzk/rn6OV75gbmb/ulbq/&#10;m5+fQASawx8MV/2oDnV0Orkzay96BWmRRjLuH1c5iCuwydYgTjHJVhnIupL/X6h/AQAA//8DAFBL&#10;AQItABQABgAIAAAAIQC2gziS/gAAAOEBAAATAAAAAAAAAAAAAAAAAAAAAABbQ29udGVudF9UeXBl&#10;c10ueG1sUEsBAi0AFAAGAAgAAAAhADj9If/WAAAAlAEAAAsAAAAAAAAAAAAAAAAALwEAAF9yZWxz&#10;Ly5yZWxzUEsBAi0AFAAGAAgAAAAhABH1PrGdAgAAOwUAAA4AAAAAAAAAAAAAAAAALgIAAGRycy9l&#10;Mm9Eb2MueG1sUEsBAi0AFAAGAAgAAAAhAJUqoQbdAAAACgEAAA8AAAAAAAAAAAAAAAAA9wQAAGRy&#10;cy9kb3ducmV2LnhtbFBLBQYAAAAABAAEAPMAAAABBgAAAAA=&#10;" stroked="f">
                      <v:fill opacity="6682f"/>
                      <v:textbox>
                        <w:txbxContent>
                          <w:p w:rsidR="003B4D20" w:rsidRPr="00E131CC" w:rsidRDefault="003B4D20" w:rsidP="00626C6A">
                            <w:pPr>
                              <w:rPr>
                                <w:b/>
                                <w:sz w:val="20"/>
                                <w:szCs w:val="20"/>
                              </w:rPr>
                            </w:pPr>
                            <w:r w:rsidRPr="00E131CC">
                              <w:rPr>
                                <w:b/>
                                <w:sz w:val="20"/>
                                <w:szCs w:val="20"/>
                              </w:rPr>
                              <w:t>2. a 3. žebro</w:t>
                            </w:r>
                          </w:p>
                        </w:txbxContent>
                      </v:textbox>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1099820</wp:posOffset>
                      </wp:positionH>
                      <wp:positionV relativeFrom="paragraph">
                        <wp:posOffset>1090295</wp:posOffset>
                      </wp:positionV>
                      <wp:extent cx="561975" cy="209550"/>
                      <wp:effectExtent l="13970" t="59055" r="33655" b="7620"/>
                      <wp:wrapNone/>
                      <wp:docPr id="237"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1975" cy="209550"/>
                              </a:xfrm>
                              <a:prstGeom prst="straightConnector1">
                                <a:avLst/>
                              </a:prstGeom>
                              <a:noFill/>
                              <a:ln w="9525">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1D4B69" id="AutoShape 188" o:spid="_x0000_s1026" type="#_x0000_t32" style="position:absolute;margin-left:86.6pt;margin-top:85.85pt;width:44.25pt;height:16.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XG2QgIAAG8EAAAOAAAAZHJzL2Uyb0RvYy54bWysVE2P2yAQvVfqf0DcE9vZOB9WnNXWTnrZ&#10;tpF22zsBHKNiQEDiRFX/+w4km23aS1X1ggeYefNm5uHF/bGT6MCtE1qVOBumGHFFNRNqV+Kvz+vB&#10;DCPniWJEasVLfOIO3y/fv1v0puAj3WrJuEUAolzRmxK33psiSRxteUfcUBuu4LLRtiMetnaXMEt6&#10;QO9kMkrTSdJry4zVlDsHp/X5Ei8jftNw6r80jeMeyRIDNx9XG9dtWJPlghQ7S0wr6IUG+QcWHREK&#10;kl6hauIJ2lvxB1QnqNVON35IdZfophGUxxqgmiz9rZqnlhgea4HmOHNtk/t/sPTzYWORYCUe3U0x&#10;UqSDIT3svY65UTabhRb1xhXgWamNDUXSo3oyj5p+d0jpqiVqx6P788lAdBYikpuQsHEGEm37T5qB&#10;D4EMsV/HxnaokcJ8C4EBHHqCjnFAp+uA+NEjCof5JJtPc4woXI3SeZ7HASakCDAh2FjnP3LdoWCU&#10;2HlLxK71lVYKpKDtOQU5PDofSL4FhGCl10LKqAipUF/ieT7KIyenpWDhMrg5u9tW0qIDCZpKP6RX&#10;FjduVu8Vi2AtJ2x1sT0REmzkY6u8FdA8yXHI1nGGkeTwjIJ1pidVyAjlA+GLdZbVj3k6X81Ws/Fg&#10;PJqsBuO0rgcP62o8mKyzaV7f1VVVZz8D+WxctIIxrgL/V4ln47+T0OWxncV5Ffm1UckteuwokH39&#10;RtJRCWH4ZxltNTttbKguiAJUHZ0vLzA8m1/30evtP7F8AQAA//8DAFBLAwQUAAYACAAAACEApoyO&#10;Pt8AAAALAQAADwAAAGRycy9kb3ducmV2LnhtbEyPwU7DMBBE70j8g7VIXBB1GlBThThVQeIAokKk&#10;Vc9ubJKIeB3Zbur8PZsT3Ga0o9k3xSaano3a+c6igOUiAaaxtqrDRsBh/3q/BuaDRCV7i1rApD1s&#10;yuurQubKXvBLj1VoGJWgz6WANoQh59zXrTbSL+ygkW7f1hkZyLqGKycvVG56nibJihvZIX1o5aBf&#10;Wl3/VGcj4I5/vsXnNHPje/URj+up2m33kxC3N3H7BCzoGP7CMOMTOpTEdLJnVJ715LOHlKKzWGbA&#10;KJGuZnEikTxmwMuC/99Q/gIAAP//AwBQSwECLQAUAAYACAAAACEAtoM4kv4AAADhAQAAEwAAAAAA&#10;AAAAAAAAAAAAAAAAW0NvbnRlbnRfVHlwZXNdLnhtbFBLAQItABQABgAIAAAAIQA4/SH/1gAAAJQB&#10;AAALAAAAAAAAAAAAAAAAAC8BAABfcmVscy8ucmVsc1BLAQItABQABgAIAAAAIQDbAXG2QgIAAG8E&#10;AAAOAAAAAAAAAAAAAAAAAC4CAABkcnMvZTJvRG9jLnhtbFBLAQItABQABgAIAAAAIQCmjI4+3wAA&#10;AAsBAAAPAAAAAAAAAAAAAAAAAJwEAABkcnMvZG93bnJldi54bWxQSwUGAAAAAAQABADzAAAAqAUA&#10;AAAA&#10;" strokecolor="#00b050">
                      <v:stroke endarrow="block"/>
                    </v:shape>
                  </w:pict>
                </mc:Fallback>
              </mc:AlternateContent>
            </w:r>
            <w:r>
              <w:rPr>
                <w:noProof/>
              </w:rPr>
              <mc:AlternateContent>
                <mc:Choice Requires="wps">
                  <w:drawing>
                    <wp:anchor distT="0" distB="0" distL="114300" distR="114300" simplePos="0" relativeHeight="251693056" behindDoc="0" locked="0" layoutInCell="1" allowOverlap="1">
                      <wp:simplePos x="0" y="0"/>
                      <wp:positionH relativeFrom="column">
                        <wp:posOffset>1101090</wp:posOffset>
                      </wp:positionH>
                      <wp:positionV relativeFrom="paragraph">
                        <wp:posOffset>865505</wp:posOffset>
                      </wp:positionV>
                      <wp:extent cx="561975" cy="438150"/>
                      <wp:effectExtent l="5715" t="53340" r="41910" b="13335"/>
                      <wp:wrapNone/>
                      <wp:docPr id="236"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1975" cy="438150"/>
                              </a:xfrm>
                              <a:prstGeom prst="straightConnector1">
                                <a:avLst/>
                              </a:prstGeom>
                              <a:noFill/>
                              <a:ln w="9525">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3F35D3" id="AutoShape 187" o:spid="_x0000_s1026" type="#_x0000_t32" style="position:absolute;margin-left:86.7pt;margin-top:68.15pt;width:44.25pt;height:34.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KsIQgIAAG8EAAAOAAAAZHJzL2Uyb0RvYy54bWysVMGO2jAQvVfqP1i+QxIILESE1TaBXrYt&#10;0m57N7ZDrDq2ZRsCqvrvOzYsW9pLVfXijO2ZN29mnrO4P3YSHbh1QqsSZ8MUI66oZkLtSvz1eT2Y&#10;YeQ8UYxIrXiJT9zh++X7d4veFHykWy0ZtwhAlCt6U+LWe1MkiaMt74gbasMVXDbadsTD1u4SZkkP&#10;6J1MRmk6TXptmbGacufgtD5f4mXEbxpO/ZemcdwjWWLg5uNq47oNa7JckGJniWkFvdAg/8CiI0JB&#10;0itUTTxBeyv+gOoEtdrpxg+p7hLdNILyWANUk6W/VfPUEsNjLdAcZ65tcv8Pln4+bCwSrMSj8RQj&#10;RToY0sPe65gbZbO70KLeuAI8K7WxoUh6VE/mUdPvDildtUTteHR/PhmIzkJEchMSNs5Aom3/STPw&#10;IZAh9uvY2A41UphvITCAQ0/QMQ7odB0QP3pE4XAyzeZ3E4woXOXjWTaJA0xIEWBCsLHOf+S6Q8Eo&#10;sfOWiF3rK60USEHbcwpyeHQ+kHwLCMFKr4WUURFSob7E88loEjk5LQULl8HN2d22khYdSNBU+iG9&#10;srhxs3qvWARrOWGri+2JkGAjH1vlrYDmSY5Dto4zjCSHZxSsMz2pQkYoHwhfrLOsfszT+Wq2muWD&#10;fDRdDfK0rgcP6yofTNfZ3aQe11VVZz8D+SwvWsEYV4H/q8Sz/O8kdHlsZ3FeRX5tVHKLHjsKZF+/&#10;kXRUQhj+WUZbzU4bG6oLogBVR+fLCwzP5td99Hr7TyxfAAAA//8DAFBLAwQUAAYACAAAACEA+YAI&#10;+OEAAAALAQAADwAAAGRycy9kb3ducmV2LnhtbEyPwU7DMBBE70j8g7VIXBB1mkBaQpyqIHGgAiFS&#10;xNmNTRIRryPbTZ2/ZznBbUb7NDtTbqIZ2KSd7y0KWC4SYBobq3psBXzsn67XwHyQqORgUQuYtYdN&#10;dX5WykLZE77rqQ4toxD0hRTQhTAWnPum00b6hR010u3LOiMDWddy5eSJws3A0yTJuZE90odOjvqx&#10;0813fTQCrvjbc3xIV27a1S/xcz3Xr9v9LMTlRdzeAws6hj8YfutTdaio08EeUXk2kF9lN4SSyPIM&#10;GBFpvrwDdiCR3GbAq5L/31D9AAAA//8DAFBLAQItABQABgAIAAAAIQC2gziS/gAAAOEBAAATAAAA&#10;AAAAAAAAAAAAAAAAAABbQ29udGVudF9UeXBlc10ueG1sUEsBAi0AFAAGAAgAAAAhADj9If/WAAAA&#10;lAEAAAsAAAAAAAAAAAAAAAAALwEAAF9yZWxzLy5yZWxzUEsBAi0AFAAGAAgAAAAhANIEqwhCAgAA&#10;bwQAAA4AAAAAAAAAAAAAAAAALgIAAGRycy9lMm9Eb2MueG1sUEsBAi0AFAAGAAgAAAAhAPmACPjh&#10;AAAACwEAAA8AAAAAAAAAAAAAAAAAnAQAAGRycy9kb3ducmV2LnhtbFBLBQYAAAAABAAEAPMAAACq&#10;BQAAAAA=&#10;" strokecolor="#00b050">
                      <v:stroke endarrow="block"/>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122555</wp:posOffset>
                      </wp:positionH>
                      <wp:positionV relativeFrom="paragraph">
                        <wp:posOffset>942975</wp:posOffset>
                      </wp:positionV>
                      <wp:extent cx="1124585" cy="214630"/>
                      <wp:effectExtent l="8255" t="6985" r="635" b="6985"/>
                      <wp:wrapNone/>
                      <wp:docPr id="229"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4585" cy="214630"/>
                              </a:xfrm>
                              <a:prstGeom prst="rect">
                                <a:avLst/>
                              </a:prstGeom>
                              <a:solidFill>
                                <a:srgbClr val="FFFFFF">
                                  <a:alpha val="10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E131CC" w:rsidRDefault="003B4D20" w:rsidP="00626C6A">
                                  <w:pPr>
                                    <w:rPr>
                                      <w:b/>
                                      <w:sz w:val="20"/>
                                      <w:szCs w:val="20"/>
                                    </w:rPr>
                                  </w:pPr>
                                  <w:r w:rsidRPr="00E131CC">
                                    <w:rPr>
                                      <w:b/>
                                      <w:sz w:val="20"/>
                                      <w:szCs w:val="20"/>
                                    </w:rPr>
                                    <w:t>1. a 2. mezižebří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 o:spid="_x0000_s1096" type="#_x0000_t202" style="position:absolute;left:0;text-align:left;margin-left:9.65pt;margin-top:74.25pt;width:88.55pt;height:16.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ROnQIAADwFAAAOAAAAZHJzL2Uyb0RvYy54bWysVNuO2yAQfa/Uf0C8Z32pk42tOKvNblNV&#10;2l6k3X4AMThGxUCBxN5W/fcOkKTJ9qWq6gcMzHBmzsyBxc3YC7RnxnIla5xdpRgx2SjK5bbGX57W&#10;kzlG1hFJiVCS1fiZWXyzfP1qMeiK5apTgjKDAETaatA17pzTVZLYpmM9sVdKMwnGVpmeOFiabUIN&#10;GQC9F0meprNkUIZqoxpmLezeRyNeBvy2ZY371LaWOSRqDLm5MJowbvyYLBek2hqiO94c0iD/kEVP&#10;uISgJ6h74gjaGf4HVM8bo6xq3VWj+kS1LW9Y4ABssvQFm8eOaBa4QHGsPpXJ/j/Y5uP+s0Gc1jjP&#10;S4wk6aFJT2x0aKVGlM1nvkKDthU4PmpwdSMYoNOBrdUPqvlqkVR3HZFbdmuMGjpGKGSY+ZPJ2dGI&#10;Yz3IZvigKAQiO6cC0Nia3pcPCoIAHTr1fOqOT6bxIbO8mM6nGDVgy7Ni9ia0LyHV8bQ21r1jqkd+&#10;UmMD3Q/oZP9gnc+GVEcXH8wqwemaCxEWZru5EwbtCShlHb54VuiOxN0sTdPICs5G94B5gSOkR5PK&#10;48aQcQdYQBLe5vkEafwogVG6ysvJeja/nhTrYjopr9P5JM3KVTlLi7K4X//0WWRF1XFKmXzgkh1l&#10;mhV/J4PDhYkCC0JFQ43LaT4NBC+yP9CKfIEufKGNL4rVcwe3VvC+xvOTE6l8599KCrRJ5QgXcZ5c&#10;ph9KBjU4/kNVgk68NKJI3LgZgyiLk/42ij6DcoyCxoI84MmBSafMd4wGuL41tt92xDCMxHsJ6iuz&#10;ovD3PSyK6XUOC3Nu2ZxbiGwAqsYOozi9c/GN2GnDtx1EinqX6hYU2/IgJi/tmBVQ8Qu4ooHU4Tnx&#10;b8D5Onj9fvSWvwAAAP//AwBQSwMEFAAGAAgAAAAhALOeu43cAAAACgEAAA8AAABkcnMvZG93bnJl&#10;di54bWxMj81OwzAQhO9IvIO1SNyo0/80xKkQgoprSx/AjZc4wl5HsdsEnp7tiZ52RzOa/bbcjt6J&#10;C/axDaRgOslAINXBtNQoOH6+P+UgYtJktAuECn4wwra6vyt1YcJAe7wcUiO4hGKhFdiUukLKWFv0&#10;Ok5Ch8TeV+i9Tiz7RppeD1zunZxl2Up63RJfsLrDV4v19+HsFexcPt2NbRyWv0cvP/TayvXbXqnH&#10;h/HlGUTCMf2H4YrP6FAx0ymcyUThWG/mnOS5yJcgroHNagHixEs+m4OsSnn7QvUHAAD//wMAUEsB&#10;Ai0AFAAGAAgAAAAhALaDOJL+AAAA4QEAABMAAAAAAAAAAAAAAAAAAAAAAFtDb250ZW50X1R5cGVz&#10;XS54bWxQSwECLQAUAAYACAAAACEAOP0h/9YAAACUAQAACwAAAAAAAAAAAAAAAAAvAQAAX3JlbHMv&#10;LnJlbHNQSwECLQAUAAYACAAAACEAPiwkTp0CAAA8BQAADgAAAAAAAAAAAAAAAAAuAgAAZHJzL2Uy&#10;b0RvYy54bWxQSwECLQAUAAYACAAAACEAs567jdwAAAAKAQAADwAAAAAAAAAAAAAAAAD3BAAAZHJz&#10;L2Rvd25yZXYueG1sUEsFBgAAAAAEAAQA8wAAAAAGAAAAAA==&#10;" stroked="f">
                      <v:fill opacity="6682f"/>
                      <v:textbox>
                        <w:txbxContent>
                          <w:p w:rsidR="003B4D20" w:rsidRPr="00E131CC" w:rsidRDefault="003B4D20" w:rsidP="00626C6A">
                            <w:pPr>
                              <w:rPr>
                                <w:b/>
                                <w:sz w:val="20"/>
                                <w:szCs w:val="20"/>
                              </w:rPr>
                            </w:pPr>
                            <w:r w:rsidRPr="00E131CC">
                              <w:rPr>
                                <w:b/>
                                <w:sz w:val="20"/>
                                <w:szCs w:val="20"/>
                              </w:rPr>
                              <w:t>1. a 2. mezižebří</w:t>
                            </w:r>
                          </w:p>
                        </w:txbxContent>
                      </v:textbox>
                    </v:shape>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974725</wp:posOffset>
                      </wp:positionH>
                      <wp:positionV relativeFrom="paragraph">
                        <wp:posOffset>934085</wp:posOffset>
                      </wp:positionV>
                      <wp:extent cx="838200" cy="123825"/>
                      <wp:effectExtent l="12700" t="55245" r="25400" b="11430"/>
                      <wp:wrapNone/>
                      <wp:docPr id="191" name="AutoShap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8200" cy="1238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572F94" id="AutoShape 185" o:spid="_x0000_s1026" type="#_x0000_t32" style="position:absolute;margin-left:76.75pt;margin-top:73.55pt;width:66pt;height:9.7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IQEQAIAAG8EAAAOAAAAZHJzL2Uyb0RvYy54bWysVE1v2zAMvQ/YfxB0T2ynTucYcYrCjnfp&#10;tgDtdlckORYmS4KkxAmG/fdRSpqu3WUY5oNMml+P5JOXd8dBogO3TmhV4WyaYsQV1UyoXYW/PrWT&#10;AiPniWJEasUrfOIO363ev1uOpuQz3WvJuEWQRLlyNBXuvTdlkjja84G4qTZcgbHTdiAeVLtLmCUj&#10;ZB9kMkvT22TUlhmrKXcOvjZnI17F/F3Hqf/SdY57JCsM2Hw8bTy34UxWS1LuLDG9oBcY5B9QDEQo&#10;KHpN1RBP0N6KP1INglrtdOenVA+J7jpBeewBusnSN9089sTw2AsMx5nrmNz/S0s/HzYWCQa7W2QY&#10;KTLAku73XsfaKCvmYUSjcSV41mpjQ5P0qB7Ng6bfHVK67ona8ej+dDIQnYWI5FVIUJyBQtvxk2bg&#10;Q6BCnNexswPqpDDfQmBIDjNBx7ig03VB/OgRhY/FTQFLx4iCKZuBEtElpAxpQrCxzn/kekBBqLDz&#10;lohd72utFFBB23MJcnhwPoB8CQjBSrdCysgIqdBY4cUcCgSL01KwYIyK3W1radGBAKfaNoUndvzG&#10;zeq9YjFZzwlbX2RPhAQZ+TgqbwUMT3Icqg2cYSQ5XKMgneFJFSpC+wD4Ip1p9WORLtbFusgn+ex2&#10;PcnTppnct3U+uW2zD/PmpqnrJvsZwGd52QvGuAr4nyme5X9HoctlO5PzSvLroJLX2eNEAezzO4KO&#10;TAjLP9Noq9lpY0N3gRTA6uh8uYHh2vyuR6+X/8TqFwAAAP//AwBQSwMEFAAGAAgAAAAhAL7Xlxvh&#10;AAAACwEAAA8AAABkcnMvZG93bnJldi54bWxMj0FPwzAMhe9I/IfISFymLd1Gu1GaThMIsROCjQPH&#10;tPHaQuOUJt3Kv8ec4Ob3/PT8OduMthUn7H3jSMF8FoFAKp1pqFLwdnicrkH4oMno1hEq+EYPm/zy&#10;ItOpcWd6xdM+VIJLyKdaQR1Cl0rpyxqt9jPXIfHu6HqrA8u+kqbXZy63rVxEUSKtbogv1LrD+xrL&#10;z/1gFayOOHHv+PD8FcfF7WT78bR7GZZKXV+N2zsQAcfwF4ZffEaHnJkKN5DxomUdL2OO8nCzmoPg&#10;xGIds1OwkyQJyDyT/3/IfwAAAP//AwBQSwECLQAUAAYACAAAACEAtoM4kv4AAADhAQAAEwAAAAAA&#10;AAAAAAAAAAAAAAAAW0NvbnRlbnRfVHlwZXNdLnhtbFBLAQItABQABgAIAAAAIQA4/SH/1gAAAJQB&#10;AAALAAAAAAAAAAAAAAAAAC8BAABfcmVscy8ucmVsc1BLAQItABQABgAIAAAAIQDu5IQEQAIAAG8E&#10;AAAOAAAAAAAAAAAAAAAAAC4CAABkcnMvZTJvRG9jLnhtbFBLAQItABQABgAIAAAAIQC+15cb4QAA&#10;AAsBAAAPAAAAAAAAAAAAAAAAAJoEAABkcnMvZG93bnJldi54bWxQSwUGAAAAAAQABADzAAAAqAUA&#10;AAAA&#10;" strokecolor="red">
                      <v:stroke endarrow="block"/>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975995</wp:posOffset>
                      </wp:positionH>
                      <wp:positionV relativeFrom="paragraph">
                        <wp:posOffset>694055</wp:posOffset>
                      </wp:positionV>
                      <wp:extent cx="754380" cy="361950"/>
                      <wp:effectExtent l="13970" t="53340" r="41275" b="13335"/>
                      <wp:wrapNone/>
                      <wp:docPr id="190" name="Auto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4380" cy="3619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408D31" id="AutoShape 184" o:spid="_x0000_s1026" type="#_x0000_t32" style="position:absolute;margin-left:76.85pt;margin-top:54.65pt;width:59.4pt;height:28.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SU4RAIAAG8EAAAOAAAAZHJzL2Uyb0RvYy54bWysVFFv2yAQfp+0/4B4T2wnTppYcarKTvbS&#10;rZHa7Z0AjtEwIKBxomn/fQdO03Z7mab5AR/m7rvv7j68uj11Eh25dUKrEmfjFCOuqGZCHUr89Wk7&#10;WmDkPFGMSK14ic/c4dv1xw+r3hR8olstGbcIQJQrelPi1ntTJImjLe+IG2vDFRw22nbEw9YeEmZJ&#10;D+idTCZpOk96bZmxmnLn4Gs9HOJ1xG8aTv1D0zjukSwxcPNxtXHdhzVZr0hxsMS0gl5okH9g0RGh&#10;IOkVqiaeoGcr/oDqBLXa6caPqe4S3TSC8lgDVJOlv1Xz2BLDYy3QHGeubXL/D5Z+Oe4sEgxmt4T+&#10;KNLBkO6evY65UbbIQ4t64wrwrNTOhiLpST2ae02/O6R01RJ14NH96WwgOgsRybuQsHEGEu37z5qB&#10;D4EMsV+nxnaokcJ8C4EBHHqCTnFA5+uA+MkjCh9vZvl0ATQpHE3n2XIWB5iQIsCEYGOd/8R1h4JR&#10;YuctEYfWV1opkIK2QwpyvHc+kHwNCMFKb4WUURFSob7Ey9lkFjk5LQULh8HN2cO+khYdCWhqu03h&#10;iRXDyVs3q58Vi2AtJ2xzsT0REmzkY6u8FdA8yXHI1nGGkeRwjYI10JMqZITygfDFGmT1Y5kuN4vN&#10;Ih/lk/lmlKd1PbrbVvlovs1uZvW0rqo6+xnIZ3nRCsa4CvxfJJ7lfyehy2UbxHkV+bVRyXv02FEg&#10;+/KOpKMSwvAHGe01O+9sqC6IAlQdnS83MFybt/vo9fqfWP8CAAD//wMAUEsDBBQABgAIAAAAIQBk&#10;Kcmy4QAAAAsBAAAPAAAAZHJzL2Rvd25yZXYueG1sTI9BT4NAEIXvJv6HzZh4adpFCGCRpWk0Rk+N&#10;th48LjAFlJ1Fdmnx3zue9DZv5uXN9/LNbHpxwtF1lhTcrAIQSJWtO2oUvB0el7cgnNdU694SKvhG&#10;B5vi8iLXWW3P9IqnvW8Eh5DLtILW+yGT0lUtGu1WdkDi29GORnuWYyPrUZ853PQyDIJEGt0Rf2j1&#10;gPctVp/7yShIj7iw7/iw+4rjcr3Yfjw9v0yRUtdX8/YOhMfZ/5nhF5/RoWCm0k5UO9GzjqOUrTwE&#10;6wgEO8I0jEGUvEmSCGSRy/8dih8AAAD//wMAUEsBAi0AFAAGAAgAAAAhALaDOJL+AAAA4QEAABMA&#10;AAAAAAAAAAAAAAAAAAAAAFtDb250ZW50X1R5cGVzXS54bWxQSwECLQAUAAYACAAAACEAOP0h/9YA&#10;AACUAQAACwAAAAAAAAAAAAAAAAAvAQAAX3JlbHMvLnJlbHNQSwECLQAUAAYACAAAACEAiMElOEQC&#10;AABvBAAADgAAAAAAAAAAAAAAAAAuAgAAZHJzL2Uyb0RvYy54bWxQSwECLQAUAAYACAAAACEAZCnJ&#10;suEAAAALAQAADwAAAAAAAAAAAAAAAACeBAAAZHJzL2Rvd25yZXYueG1sUEsFBgAAAAAEAAQA8wAA&#10;AKwFAAAAAA==&#10;" strokecolor="red">
                      <v:stroke endarrow="block"/>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56515</wp:posOffset>
                      </wp:positionH>
                      <wp:positionV relativeFrom="paragraph">
                        <wp:posOffset>697865</wp:posOffset>
                      </wp:positionV>
                      <wp:extent cx="1185545" cy="237490"/>
                      <wp:effectExtent l="8255" t="2540" r="6350" b="7620"/>
                      <wp:wrapNone/>
                      <wp:docPr id="158"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7490"/>
                              </a:xfrm>
                              <a:prstGeom prst="rect">
                                <a:avLst/>
                              </a:prstGeom>
                              <a:solidFill>
                                <a:srgbClr val="FFFFFF">
                                  <a:alpha val="10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E131CC" w:rsidRDefault="003B4D20" w:rsidP="00626C6A">
                                  <w:pPr>
                                    <w:rPr>
                                      <w:b/>
                                      <w:sz w:val="20"/>
                                      <w:szCs w:val="20"/>
                                    </w:rPr>
                                  </w:pPr>
                                  <w:r>
                                    <w:rPr>
                                      <w:b/>
                                      <w:sz w:val="20"/>
                                      <w:szCs w:val="20"/>
                                    </w:rPr>
                                    <w:t xml:space="preserve">střed </w:t>
                                  </w:r>
                                  <w:r w:rsidRPr="00E131CC">
                                    <w:rPr>
                                      <w:b/>
                                      <w:sz w:val="20"/>
                                      <w:szCs w:val="20"/>
                                    </w:rPr>
                                    <w:t>klíční kost</w:t>
                                  </w:r>
                                  <w:r>
                                    <w:rPr>
                                      <w:b/>
                                      <w:sz w:val="20"/>
                                      <w:szCs w:val="20"/>
                                    </w:rPr>
                                    <w:t>i</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83" o:spid="_x0000_s1097" type="#_x0000_t202" style="position:absolute;left:0;text-align:left;margin-left:4.45pt;margin-top:54.95pt;width:93.35pt;height:18.7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eUCnQIAADwFAAAOAAAAZHJzL2Uyb0RvYy54bWysVF1v2yAUfZ+0/4B4T/1Ru4mtOlWTztOk&#10;7kNq9wOIjWM0DAxI7K7af98FkiztXqZpfsDAvZx7z70Hrm+mgaM91YZJUeHkIsaIika2TGwr/PWx&#10;ni0wMpaIlnApaIWfqME3y7dvrkdV0lT2krdUIwARphxVhXtrVRlFpunpQMyFVFSAsZN6IBaWehu1&#10;moyAPvAojeOraJS6VVo21BjYvQtGvPT4XUcb+7nrDLWIVxhys37Ufty4MVpek3KriepZc0iD/EMW&#10;A2ECgp6g7oglaKfZH1ADa7Q0srMXjRwi2XWsoZ4DsEniV2weeqKo5wLFMepUJvP/YJtP+y8asRZ6&#10;l0OrBBmgSY90smglJ5QsLl2FRmVKcHxQ4GonMIC3Z2vUvWy+GSTkuidiS2+1lmNPSQsZJu5kdHY0&#10;4BgHshk/yhYCkZ2VHmjq9ODKBwVBgA6dejp1xyXTuJDJIs+zHKMGbOnlPCt8+yJSHk8rbex7Kgfk&#10;JhXW0H2PTvb3xrpsSHl0ccGM5KytGed+obebNddoT0Aptf/CWa56EnaTOI4DKzgb3D3mCxwuHJqQ&#10;DjeEDDvAApJwNsfHS+O5SNIsXqXFrL5azGdZneWzYh4vZnFSrIqrOCuyu/qnyyLJyp61LRX3TNCj&#10;TJPs72RwuDBBYF6oaKxwkae5J/gi+wOtwBfowufb+KpYA7NwazkbKrw4OZHSdf6daIE2KS1hPMyj&#10;l+n7kkENjn9fFa8TJ40gEjttJi/KbH7U30a2T6AcLaGxIA94cmDSS/0DoxGub4XN9x3RFCP+QYD6&#10;iiTL3H33iyyfp7DQ55bNuYWIBqAqbDEK07UNb8ROabbtIdJR77eg2Jp5MTlph6yAilvAFfWkDs+J&#10;ewPO197r96O3/AUAAP//AwBQSwMEFAAGAAgAAAAhAL/U9TTeAAAACQEAAA8AAABkcnMvZG93bnJl&#10;di54bWxMj81OwzAQhO9IvIO1SNyow1/bhDgVVOKG1JLQQ29ussQR9jqK3TS8PdtTuc3ujGa/zVeT&#10;s2LEIXSeFNzPEhBItW86ahV8Ve93SxAhamq09YQKfjHAqri+ynXW+BN94ljGVnAJhUwrMDH2mZSh&#10;Nuh0mPkeib1vPzgdeRxa2Qz6xOXOyockmUunO+ILRve4Nlj/lEenoNxTtTXjW9isq1342G/sbrG1&#10;St3eTK8vICJO8RKGMz6jQ8FMB3+kJgirYJlykNdJyuLsp89zEAcWT4tHkEUu/39Q/AEAAP//AwBQ&#10;SwECLQAUAAYACAAAACEAtoM4kv4AAADhAQAAEwAAAAAAAAAAAAAAAAAAAAAAW0NvbnRlbnRfVHlw&#10;ZXNdLnhtbFBLAQItABQABgAIAAAAIQA4/SH/1gAAAJQBAAALAAAAAAAAAAAAAAAAAC8BAABfcmVs&#10;cy8ucmVsc1BLAQItABQABgAIAAAAIQC2veUCnQIAADwFAAAOAAAAAAAAAAAAAAAAAC4CAABkcnMv&#10;ZTJvRG9jLnhtbFBLAQItABQABgAIAAAAIQC/1PU03gAAAAkBAAAPAAAAAAAAAAAAAAAAAPcEAABk&#10;cnMvZG93bnJldi54bWxQSwUGAAAAAAQABADzAAAAAgYAAAAA&#10;" stroked="f">
                      <v:fill opacity="6682f"/>
                      <v:textbox style="mso-fit-shape-to-text:t">
                        <w:txbxContent>
                          <w:p w:rsidR="003B4D20" w:rsidRPr="00E131CC" w:rsidRDefault="003B4D20" w:rsidP="00626C6A">
                            <w:pPr>
                              <w:rPr>
                                <w:b/>
                                <w:sz w:val="20"/>
                                <w:szCs w:val="20"/>
                              </w:rPr>
                            </w:pPr>
                            <w:r>
                              <w:rPr>
                                <w:b/>
                                <w:sz w:val="20"/>
                                <w:szCs w:val="20"/>
                              </w:rPr>
                              <w:t xml:space="preserve">střed </w:t>
                            </w:r>
                            <w:r w:rsidRPr="00E131CC">
                              <w:rPr>
                                <w:b/>
                                <w:sz w:val="20"/>
                                <w:szCs w:val="20"/>
                              </w:rPr>
                              <w:t>klíční kost</w:t>
                            </w:r>
                            <w:r>
                              <w:rPr>
                                <w:b/>
                                <w:sz w:val="20"/>
                                <w:szCs w:val="20"/>
                              </w:rPr>
                              <w:t>i</w:t>
                            </w:r>
                          </w:p>
                        </w:txbxContent>
                      </v:textbox>
                    </v:shap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1170940</wp:posOffset>
                      </wp:positionH>
                      <wp:positionV relativeFrom="paragraph">
                        <wp:posOffset>492760</wp:posOffset>
                      </wp:positionV>
                      <wp:extent cx="685800" cy="200025"/>
                      <wp:effectExtent l="8890" t="61595" r="29210" b="5080"/>
                      <wp:wrapNone/>
                      <wp:docPr id="157"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20002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FE4058" id="AutoShape 181" o:spid="_x0000_s1026" type="#_x0000_t32" style="position:absolute;margin-left:92.2pt;margin-top:38.8pt;width:54pt;height:15.7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oIUQQIAAG8EAAAOAAAAZHJzL2Uyb0RvYy54bWysVMGO2jAQvVfqP1i+QxIKbIgIq20CvWxb&#10;pN32bmyHWHVsy/YSUNV/37EDtLSXqurFjDMzb97MPLO8P3YSHbh1QqsSZ+MUI66oZkLtS/zleTPK&#10;MXKeKEakVrzEJ+7w/ertm2VvCj7RrZaMWwQgyhW9KXHrvSmSxNGWd8SNteEKnI22HfFwtfuEWdID&#10;eieTSZrOk15bZqym3Dn4Wg9OvIr4TcOp/9w0jnskSwzcfDxtPHfhTFZLUuwtMa2gZxrkH1h0RCgo&#10;eoWqiSfoxYo/oDpBrXa68WOqu0Q3jaA89gDdZOlv3Ty1xPDYCwzHmeuY3P+DpZ8OW4sEg93N7jBS&#10;pIMlPbx4HWujLM/CiHrjCois1NaGJulRPZlHTb85pHTVErXnMfz5ZCA7ZiQ3KeHiDBTa9R81gxgC&#10;FeK8jo3tUCOF+RoSAzjMBB3jgk7XBfGjRxQ+zvNZnsIaKbhg++lkFtglpAgwIdlY5z9w3aFglNh5&#10;S8S+9ZVWCqSg7VCCHB6dHxIvCSFZ6Y2QMipCKtSXeDGDAsHjtBQsOOPF7neVtOhAgqbS9+kmyghY&#10;3IRZ/aJYBGs5Yeuz7YmQYCMfR+WtgOFJjkO1jjOMJIdnFKyBnlShIrQPhM/WIKvvi3Sxztf5dDSd&#10;zNejaVrXo4dNNR3NN9ndrH5XV1Wd/Qjks2nRCsa4CvwvEs+mfyeh82MbxHkV+XVQyS16XAWQvfxG&#10;0lEJYfmDjHaanbY2dBdEAaqOwecXGJ7Nr/cY9fN/YvUKAAD//wMAUEsDBBQABgAIAAAAIQAsxbhL&#10;4QAAAAoBAAAPAAAAZHJzL2Rvd25yZXYueG1sTI9La8MwEITvhf4HsYHeGikm5OFaDqUQKC0lqdpA&#10;joql2KbWyljyo/++21N7nJ2P2ZlsN7mGDbYLtUcJi7kAZrHwpsZSwufH/n4DLESNRjcerYRvG2CX&#10;395kOjV+xHc7qFgyCsGQaglVjG3KeSgq63SY+9YieVffOR1JdiU3nR4p3DU8EWLFna6RPlS6tU+V&#10;Lb5U7ySI00t/fDsXp+f9qIbjqzqo7nyQ8m42PT4Ai3aKfzD81qfqkFOni+/RBNaQ3iyXhEpYr1fA&#10;CEi2CR0u5IjtAnie8f8T8h8AAAD//wMAUEsBAi0AFAAGAAgAAAAhALaDOJL+AAAA4QEAABMAAAAA&#10;AAAAAAAAAAAAAAAAAFtDb250ZW50X1R5cGVzXS54bWxQSwECLQAUAAYACAAAACEAOP0h/9YAAACU&#10;AQAACwAAAAAAAAAAAAAAAAAvAQAAX3JlbHMvLnJlbHNQSwECLQAUAAYACAAAACEARFqCFEECAABv&#10;BAAADgAAAAAAAAAAAAAAAAAuAgAAZHJzL2Uyb0RvYy54bWxQSwECLQAUAAYACAAAACEALMW4S+EA&#10;AAAKAQAADwAAAAAAAAAAAAAAAACbBAAAZHJzL2Rvd25yZXYueG1sUEsFBgAAAAAEAAQA8wAAAKkF&#10;AAAAAA==&#10;" strokecolor="#00b0f0">
                      <v:stroke endarrow="block"/>
                    </v:shape>
                  </w:pict>
                </mc:Fallback>
              </mc:AlternateContent>
            </w:r>
            <w:r w:rsidR="002D5346" w:rsidRPr="002D5346">
              <w:rPr>
                <w:noProof/>
              </w:rPr>
              <w:drawing>
                <wp:inline distT="0" distB="0" distL="0" distR="0">
                  <wp:extent cx="2906395" cy="1926590"/>
                  <wp:effectExtent l="19050" t="0" r="8255" b="0"/>
                  <wp:docPr id="37" name="obrázek 507" descr="IMG_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IMG_5705"/>
                          <pic:cNvPicPr>
                            <a:picLocks noChangeAspect="1" noChangeArrowheads="1"/>
                          </pic:cNvPicPr>
                        </pic:nvPicPr>
                        <pic:blipFill>
                          <a:blip r:embed="rId96" cstate="print"/>
                          <a:srcRect/>
                          <a:stretch>
                            <a:fillRect/>
                          </a:stretch>
                        </pic:blipFill>
                        <pic:spPr bwMode="auto">
                          <a:xfrm>
                            <a:off x="0" y="0"/>
                            <a:ext cx="2906395" cy="1926590"/>
                          </a:xfrm>
                          <a:prstGeom prst="rect">
                            <a:avLst/>
                          </a:prstGeom>
                          <a:noFill/>
                          <a:ln w="9525">
                            <a:noFill/>
                            <a:miter lim="800000"/>
                            <a:headEnd/>
                            <a:tailEnd/>
                          </a:ln>
                        </pic:spPr>
                      </pic:pic>
                    </a:graphicData>
                  </a:graphic>
                </wp:inline>
              </w:drawing>
            </w:r>
          </w:p>
          <w:p w:rsidR="002D5346" w:rsidRDefault="002D5346" w:rsidP="00626C6A">
            <w:pPr>
              <w:jc w:val="center"/>
              <w:rPr>
                <w:i/>
              </w:rPr>
            </w:pPr>
            <w:r w:rsidRPr="002D5346">
              <w:rPr>
                <w:i/>
              </w:rPr>
              <w:t>Lokalizace místa vpichu</w:t>
            </w:r>
          </w:p>
          <w:p w:rsidR="002D5346" w:rsidRPr="002D5346" w:rsidRDefault="002D5346" w:rsidP="00626C6A">
            <w:pPr>
              <w:jc w:val="center"/>
              <w:rPr>
                <w:i/>
              </w:rPr>
            </w:pPr>
          </w:p>
        </w:tc>
        <w:tc>
          <w:tcPr>
            <w:tcW w:w="4805" w:type="dxa"/>
            <w:shd w:val="clear" w:color="auto" w:fill="auto"/>
            <w:vAlign w:val="center"/>
          </w:tcPr>
          <w:p w:rsidR="002D5346" w:rsidRDefault="002D5346" w:rsidP="00626C6A">
            <w:pPr>
              <w:jc w:val="center"/>
            </w:pPr>
            <w:r w:rsidRPr="002D5346">
              <w:rPr>
                <w:noProof/>
              </w:rPr>
              <w:drawing>
                <wp:inline distT="0" distB="0" distL="0" distR="0">
                  <wp:extent cx="2927985" cy="1937385"/>
                  <wp:effectExtent l="19050" t="0" r="5715" b="0"/>
                  <wp:docPr id="38" name="obrázek 508" descr="IMG_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IMG_5706"/>
                          <pic:cNvPicPr>
                            <a:picLocks noChangeAspect="1" noChangeArrowheads="1"/>
                          </pic:cNvPicPr>
                        </pic:nvPicPr>
                        <pic:blipFill>
                          <a:blip r:embed="rId97" cstate="print"/>
                          <a:srcRect/>
                          <a:stretch>
                            <a:fillRect/>
                          </a:stretch>
                        </pic:blipFill>
                        <pic:spPr bwMode="auto">
                          <a:xfrm>
                            <a:off x="0" y="0"/>
                            <a:ext cx="2927985" cy="1937385"/>
                          </a:xfrm>
                          <a:prstGeom prst="rect">
                            <a:avLst/>
                          </a:prstGeom>
                          <a:noFill/>
                          <a:ln w="9525">
                            <a:noFill/>
                            <a:miter lim="800000"/>
                            <a:headEnd/>
                            <a:tailEnd/>
                          </a:ln>
                        </pic:spPr>
                      </pic:pic>
                    </a:graphicData>
                  </a:graphic>
                </wp:inline>
              </w:drawing>
            </w:r>
          </w:p>
          <w:p w:rsidR="002D5346" w:rsidRDefault="002D5346" w:rsidP="00626C6A">
            <w:pPr>
              <w:jc w:val="center"/>
              <w:rPr>
                <w:i/>
              </w:rPr>
            </w:pPr>
            <w:r w:rsidRPr="002D5346">
              <w:rPr>
                <w:i/>
              </w:rPr>
              <w:t>Lokalizace místa vpichu</w:t>
            </w:r>
          </w:p>
          <w:p w:rsidR="002D5346" w:rsidRPr="00F921E2" w:rsidRDefault="002D5346" w:rsidP="00626C6A">
            <w:pPr>
              <w:jc w:val="center"/>
            </w:pPr>
          </w:p>
        </w:tc>
      </w:tr>
      <w:tr w:rsidR="002D5346" w:rsidRPr="00BE539A" w:rsidTr="00626C6A">
        <w:tc>
          <w:tcPr>
            <w:tcW w:w="4805" w:type="dxa"/>
            <w:shd w:val="clear" w:color="auto" w:fill="auto"/>
            <w:vAlign w:val="center"/>
          </w:tcPr>
          <w:p w:rsidR="002D5346" w:rsidRDefault="002D5346" w:rsidP="00626C6A">
            <w:pPr>
              <w:jc w:val="center"/>
            </w:pPr>
            <w:r w:rsidRPr="002D5346">
              <w:rPr>
                <w:noProof/>
              </w:rPr>
              <w:drawing>
                <wp:inline distT="0" distB="0" distL="0" distR="0">
                  <wp:extent cx="2950210" cy="1839595"/>
                  <wp:effectExtent l="19050" t="0" r="2540" b="0"/>
                  <wp:docPr id="39" name="obrázek 509" descr="IMG_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IMG_5708"/>
                          <pic:cNvPicPr>
                            <a:picLocks noChangeAspect="1" noChangeArrowheads="1"/>
                          </pic:cNvPicPr>
                        </pic:nvPicPr>
                        <pic:blipFill>
                          <a:blip r:embed="rId98" cstate="print"/>
                          <a:srcRect/>
                          <a:stretch>
                            <a:fillRect/>
                          </a:stretch>
                        </pic:blipFill>
                        <pic:spPr bwMode="auto">
                          <a:xfrm>
                            <a:off x="0" y="0"/>
                            <a:ext cx="2950210" cy="1839595"/>
                          </a:xfrm>
                          <a:prstGeom prst="rect">
                            <a:avLst/>
                          </a:prstGeom>
                          <a:noFill/>
                          <a:ln w="9525">
                            <a:noFill/>
                            <a:miter lim="800000"/>
                            <a:headEnd/>
                            <a:tailEnd/>
                          </a:ln>
                        </pic:spPr>
                      </pic:pic>
                    </a:graphicData>
                  </a:graphic>
                </wp:inline>
              </w:drawing>
            </w:r>
          </w:p>
          <w:p w:rsidR="002D5346" w:rsidRPr="002D5346" w:rsidRDefault="002D5346" w:rsidP="00626C6A">
            <w:pPr>
              <w:jc w:val="center"/>
              <w:rPr>
                <w:i/>
              </w:rPr>
            </w:pPr>
            <w:r w:rsidRPr="002D5346">
              <w:rPr>
                <w:i/>
              </w:rPr>
              <w:t>Desinfekce místa punkce</w:t>
            </w:r>
          </w:p>
          <w:p w:rsidR="002D5346" w:rsidRPr="00F921E2" w:rsidRDefault="002D5346" w:rsidP="00626C6A">
            <w:pPr>
              <w:jc w:val="center"/>
            </w:pPr>
          </w:p>
        </w:tc>
        <w:tc>
          <w:tcPr>
            <w:tcW w:w="4805" w:type="dxa"/>
            <w:shd w:val="clear" w:color="auto" w:fill="auto"/>
            <w:vAlign w:val="center"/>
          </w:tcPr>
          <w:p w:rsidR="002D5346" w:rsidRDefault="002D5346" w:rsidP="00626C6A">
            <w:pPr>
              <w:jc w:val="center"/>
            </w:pPr>
            <w:r w:rsidRPr="002D5346">
              <w:rPr>
                <w:noProof/>
              </w:rPr>
              <w:drawing>
                <wp:inline distT="0" distB="0" distL="0" distR="0">
                  <wp:extent cx="2906395" cy="1839595"/>
                  <wp:effectExtent l="19050" t="0" r="8255" b="0"/>
                  <wp:docPr id="40" name="obrázek 510" descr="IMG_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G_5723"/>
                          <pic:cNvPicPr>
                            <a:picLocks noChangeAspect="1" noChangeArrowheads="1"/>
                          </pic:cNvPicPr>
                        </pic:nvPicPr>
                        <pic:blipFill>
                          <a:blip r:embed="rId99" cstate="print"/>
                          <a:srcRect/>
                          <a:stretch>
                            <a:fillRect/>
                          </a:stretch>
                        </pic:blipFill>
                        <pic:spPr bwMode="auto">
                          <a:xfrm>
                            <a:off x="0" y="0"/>
                            <a:ext cx="2906395" cy="1839595"/>
                          </a:xfrm>
                          <a:prstGeom prst="rect">
                            <a:avLst/>
                          </a:prstGeom>
                          <a:noFill/>
                          <a:ln w="9525">
                            <a:noFill/>
                            <a:miter lim="800000"/>
                            <a:headEnd/>
                            <a:tailEnd/>
                          </a:ln>
                        </pic:spPr>
                      </pic:pic>
                    </a:graphicData>
                  </a:graphic>
                </wp:inline>
              </w:drawing>
            </w:r>
          </w:p>
          <w:p w:rsidR="002D5346" w:rsidRPr="002D5346" w:rsidRDefault="002D5346" w:rsidP="00626C6A">
            <w:pPr>
              <w:jc w:val="center"/>
              <w:rPr>
                <w:i/>
              </w:rPr>
            </w:pPr>
            <w:r w:rsidRPr="002D5346">
              <w:rPr>
                <w:i/>
              </w:rPr>
              <w:t>Punkce kolmo k tělu</w:t>
            </w:r>
          </w:p>
          <w:p w:rsidR="002D5346" w:rsidRPr="00F921E2" w:rsidRDefault="002D5346" w:rsidP="00626C6A">
            <w:pPr>
              <w:jc w:val="center"/>
            </w:pPr>
          </w:p>
        </w:tc>
      </w:tr>
      <w:tr w:rsidR="002D5346" w:rsidRPr="00BE539A" w:rsidTr="00626C6A">
        <w:tc>
          <w:tcPr>
            <w:tcW w:w="4805" w:type="dxa"/>
            <w:shd w:val="clear" w:color="auto" w:fill="auto"/>
            <w:vAlign w:val="center"/>
          </w:tcPr>
          <w:p w:rsidR="002D5346" w:rsidRDefault="002D5346" w:rsidP="00626C6A">
            <w:pPr>
              <w:jc w:val="center"/>
            </w:pPr>
            <w:r w:rsidRPr="002D5346">
              <w:rPr>
                <w:noProof/>
              </w:rPr>
              <w:drawing>
                <wp:inline distT="0" distB="0" distL="0" distR="0">
                  <wp:extent cx="2927985" cy="1948815"/>
                  <wp:effectExtent l="19050" t="0" r="5715" b="0"/>
                  <wp:docPr id="41" name="obrázek 511" descr="IMG_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G_5726"/>
                          <pic:cNvPicPr>
                            <a:picLocks noChangeAspect="1" noChangeArrowheads="1"/>
                          </pic:cNvPicPr>
                        </pic:nvPicPr>
                        <pic:blipFill>
                          <a:blip r:embed="rId100" cstate="print"/>
                          <a:srcRect/>
                          <a:stretch>
                            <a:fillRect/>
                          </a:stretch>
                        </pic:blipFill>
                        <pic:spPr bwMode="auto">
                          <a:xfrm>
                            <a:off x="0" y="0"/>
                            <a:ext cx="2927985" cy="1948815"/>
                          </a:xfrm>
                          <a:prstGeom prst="rect">
                            <a:avLst/>
                          </a:prstGeom>
                          <a:noFill/>
                          <a:ln w="9525">
                            <a:noFill/>
                            <a:miter lim="800000"/>
                            <a:headEnd/>
                            <a:tailEnd/>
                          </a:ln>
                        </pic:spPr>
                      </pic:pic>
                    </a:graphicData>
                  </a:graphic>
                </wp:inline>
              </w:drawing>
            </w:r>
          </w:p>
          <w:p w:rsidR="002D5346" w:rsidRDefault="002D5346" w:rsidP="00626C6A">
            <w:pPr>
              <w:jc w:val="center"/>
              <w:rPr>
                <w:i/>
              </w:rPr>
            </w:pPr>
            <w:r w:rsidRPr="002D5346">
              <w:rPr>
                <w:i/>
              </w:rPr>
              <w:t>Zavedení do dutiny hrudní</w:t>
            </w:r>
          </w:p>
          <w:p w:rsidR="002D5346" w:rsidRPr="002D5346" w:rsidRDefault="002D5346" w:rsidP="00626C6A">
            <w:pPr>
              <w:jc w:val="center"/>
              <w:rPr>
                <w:i/>
              </w:rPr>
            </w:pPr>
          </w:p>
        </w:tc>
        <w:tc>
          <w:tcPr>
            <w:tcW w:w="4805" w:type="dxa"/>
            <w:shd w:val="clear" w:color="auto" w:fill="auto"/>
            <w:vAlign w:val="center"/>
          </w:tcPr>
          <w:p w:rsidR="002D5346" w:rsidRDefault="002D5346" w:rsidP="00626C6A">
            <w:pPr>
              <w:jc w:val="center"/>
            </w:pPr>
            <w:r w:rsidRPr="002D5346">
              <w:rPr>
                <w:noProof/>
              </w:rPr>
              <w:drawing>
                <wp:inline distT="0" distB="0" distL="0" distR="0">
                  <wp:extent cx="2906395" cy="1981200"/>
                  <wp:effectExtent l="19050" t="0" r="8255" b="0"/>
                  <wp:docPr id="42" name="obrázek 512" descr="IMG_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IMG_5715"/>
                          <pic:cNvPicPr>
                            <a:picLocks noChangeAspect="1" noChangeArrowheads="1"/>
                          </pic:cNvPicPr>
                        </pic:nvPicPr>
                        <pic:blipFill>
                          <a:blip r:embed="rId101" cstate="print"/>
                          <a:srcRect/>
                          <a:stretch>
                            <a:fillRect/>
                          </a:stretch>
                        </pic:blipFill>
                        <pic:spPr bwMode="auto">
                          <a:xfrm>
                            <a:off x="0" y="0"/>
                            <a:ext cx="2906395" cy="1981200"/>
                          </a:xfrm>
                          <a:prstGeom prst="rect">
                            <a:avLst/>
                          </a:prstGeom>
                          <a:noFill/>
                          <a:ln w="9525">
                            <a:noFill/>
                            <a:miter lim="800000"/>
                            <a:headEnd/>
                            <a:tailEnd/>
                          </a:ln>
                        </pic:spPr>
                      </pic:pic>
                    </a:graphicData>
                  </a:graphic>
                </wp:inline>
              </w:drawing>
            </w:r>
          </w:p>
          <w:p w:rsidR="002D5346" w:rsidRPr="002D5346" w:rsidRDefault="002D5346" w:rsidP="00626C6A">
            <w:pPr>
              <w:jc w:val="center"/>
              <w:rPr>
                <w:i/>
              </w:rPr>
            </w:pPr>
            <w:r w:rsidRPr="002D5346">
              <w:rPr>
                <w:i/>
              </w:rPr>
              <w:t>Vytažení zavaděče a kontrola úniku vzduchu poslechem</w:t>
            </w:r>
          </w:p>
        </w:tc>
      </w:tr>
      <w:tr w:rsidR="002D5346" w:rsidRPr="00BE539A" w:rsidTr="00626C6A">
        <w:tc>
          <w:tcPr>
            <w:tcW w:w="4805" w:type="dxa"/>
            <w:shd w:val="clear" w:color="auto" w:fill="auto"/>
            <w:vAlign w:val="center"/>
          </w:tcPr>
          <w:p w:rsidR="002D5346" w:rsidRPr="00F921E2" w:rsidRDefault="002D5346" w:rsidP="00626C6A">
            <w:pPr>
              <w:jc w:val="center"/>
            </w:pPr>
          </w:p>
        </w:tc>
        <w:tc>
          <w:tcPr>
            <w:tcW w:w="4805" w:type="dxa"/>
            <w:shd w:val="clear" w:color="auto" w:fill="auto"/>
            <w:vAlign w:val="center"/>
          </w:tcPr>
          <w:p w:rsidR="002D5346" w:rsidRPr="00F921E2" w:rsidRDefault="002D5346" w:rsidP="00626C6A">
            <w:pPr>
              <w:jc w:val="center"/>
            </w:pPr>
          </w:p>
        </w:tc>
      </w:tr>
    </w:tbl>
    <w:p w:rsidR="004568EB" w:rsidRDefault="008A71CF" w:rsidP="002D5346">
      <w:r>
        <w:t xml:space="preserve"> </w:t>
      </w:r>
    </w:p>
    <w:p w:rsidR="008A71CF" w:rsidRDefault="004568EB" w:rsidP="004568EB">
      <w:r>
        <w:br w:type="page"/>
      </w:r>
    </w:p>
    <w:p w:rsidR="008A71CF" w:rsidRDefault="008A71CF" w:rsidP="006066B7">
      <w:pPr>
        <w:pStyle w:val="NadpisB"/>
      </w:pPr>
      <w:bookmarkStart w:id="92" w:name="_Toc501516680"/>
      <w:proofErr w:type="spellStart"/>
      <w:r>
        <w:lastRenderedPageBreak/>
        <w:t>Hemotorax</w:t>
      </w:r>
      <w:bookmarkEnd w:id="92"/>
      <w:proofErr w:type="spellEnd"/>
      <w:r>
        <w:t xml:space="preserve"> </w:t>
      </w:r>
    </w:p>
    <w:p w:rsidR="008A71CF" w:rsidRDefault="006066B7" w:rsidP="008A71CF">
      <w:pPr>
        <w:jc w:val="both"/>
      </w:pPr>
      <w:r>
        <w:t>M</w:t>
      </w:r>
      <w:r w:rsidR="008A71CF">
        <w:t>asivn</w:t>
      </w:r>
      <w:r w:rsidR="008A71CF">
        <w:rPr>
          <w:rFonts w:hint="eastAsia"/>
        </w:rPr>
        <w:t>í</w:t>
      </w:r>
      <w:r w:rsidR="008A71CF">
        <w:t xml:space="preserve"> </w:t>
      </w:r>
      <w:proofErr w:type="spellStart"/>
      <w:r w:rsidR="008A71CF">
        <w:t>hemotorax</w:t>
      </w:r>
      <w:proofErr w:type="spellEnd"/>
      <w:r w:rsidR="008A71CF">
        <w:t xml:space="preserve"> je uv</w:t>
      </w:r>
      <w:r w:rsidR="008A71CF">
        <w:rPr>
          <w:rFonts w:hint="eastAsia"/>
        </w:rPr>
        <w:t>á</w:t>
      </w:r>
      <w:r w:rsidR="008A71CF">
        <w:t>d</w:t>
      </w:r>
      <w:r w:rsidR="008A71CF">
        <w:rPr>
          <w:rFonts w:hint="eastAsia"/>
        </w:rPr>
        <w:t>ě</w:t>
      </w:r>
      <w:r w:rsidR="008A71CF">
        <w:t>n jako jednor</w:t>
      </w:r>
      <w:r w:rsidR="008A71CF">
        <w:rPr>
          <w:rFonts w:hint="eastAsia"/>
        </w:rPr>
        <w:t>á</w:t>
      </w:r>
      <w:r w:rsidR="008A71CF">
        <w:t>zov</w:t>
      </w:r>
      <w:r w:rsidR="008A71CF">
        <w:rPr>
          <w:rFonts w:hint="eastAsia"/>
        </w:rPr>
        <w:t>é</w:t>
      </w:r>
      <w:r w:rsidR="008A71CF">
        <w:t xml:space="preserve"> mno</w:t>
      </w:r>
      <w:r w:rsidR="008A71CF">
        <w:rPr>
          <w:rFonts w:hint="eastAsia"/>
        </w:rPr>
        <w:t>ž</w:t>
      </w:r>
      <w:r w:rsidR="008A71CF">
        <w:t>stv</w:t>
      </w:r>
      <w:r w:rsidR="008A71CF">
        <w:rPr>
          <w:rFonts w:hint="eastAsia"/>
        </w:rPr>
        <w:t>í</w:t>
      </w:r>
      <w:r w:rsidR="008A71CF">
        <w:t xml:space="preserve"> krve &gt; </w:t>
      </w:r>
      <w:proofErr w:type="gramStart"/>
      <w:r w:rsidR="008A71CF">
        <w:t>1500  ml</w:t>
      </w:r>
      <w:proofErr w:type="gramEnd"/>
      <w:r w:rsidR="008A71CF">
        <w:t xml:space="preserve"> v hrudn</w:t>
      </w:r>
      <w:r w:rsidR="008A71CF">
        <w:rPr>
          <w:rFonts w:hint="eastAsia"/>
        </w:rPr>
        <w:t>í</w:t>
      </w:r>
      <w:r w:rsidR="008A71CF">
        <w:t xml:space="preserve"> dutin</w:t>
      </w:r>
      <w:r w:rsidR="008A71CF">
        <w:rPr>
          <w:rFonts w:hint="eastAsia"/>
        </w:rPr>
        <w:t>ě</w:t>
      </w:r>
      <w:r w:rsidR="008A71CF">
        <w:t xml:space="preserve"> nebo odpad z hrudn</w:t>
      </w:r>
      <w:r w:rsidR="008A71CF">
        <w:rPr>
          <w:rFonts w:hint="eastAsia"/>
        </w:rPr>
        <w:t>í</w:t>
      </w:r>
      <w:r w:rsidR="008A71CF">
        <w:t>ho dr</w:t>
      </w:r>
      <w:r w:rsidR="008A71CF">
        <w:rPr>
          <w:rFonts w:hint="eastAsia"/>
        </w:rPr>
        <w:t>é</w:t>
      </w:r>
      <w:r>
        <w:t>nu &gt; 200 ml krve/hod.</w:t>
      </w:r>
    </w:p>
    <w:p w:rsidR="006066B7" w:rsidRDefault="006066B7" w:rsidP="006066B7">
      <w:pPr>
        <w:pStyle w:val="NadpisC"/>
      </w:pPr>
      <w:bookmarkStart w:id="93" w:name="_Toc501516681"/>
      <w:r>
        <w:t xml:space="preserve">Příznaky </w:t>
      </w:r>
      <w:proofErr w:type="spellStart"/>
      <w:r>
        <w:t>hemotoraxu</w:t>
      </w:r>
      <w:bookmarkEnd w:id="93"/>
      <w:proofErr w:type="spellEnd"/>
    </w:p>
    <w:p w:rsidR="008A71CF" w:rsidRDefault="006066B7" w:rsidP="00BD5848">
      <w:pPr>
        <w:pStyle w:val="Odstavecseseznamem"/>
        <w:numPr>
          <w:ilvl w:val="0"/>
          <w:numId w:val="28"/>
        </w:numPr>
        <w:ind w:left="567"/>
      </w:pPr>
      <w:r>
        <w:t>h</w:t>
      </w:r>
      <w:r w:rsidR="008A71CF">
        <w:t>ypotenze z krevn</w:t>
      </w:r>
      <w:r w:rsidR="008A71CF">
        <w:rPr>
          <w:rFonts w:hint="eastAsia"/>
        </w:rPr>
        <w:t>í</w:t>
      </w:r>
      <w:r w:rsidR="008A71CF">
        <w:t xml:space="preserve"> ztr</w:t>
      </w:r>
      <w:r w:rsidR="008A71CF">
        <w:rPr>
          <w:rFonts w:hint="eastAsia"/>
        </w:rPr>
        <w:t>á</w:t>
      </w:r>
      <w:r w:rsidR="008A71CF">
        <w:t>ty, utla</w:t>
      </w:r>
      <w:r w:rsidR="008A71CF">
        <w:rPr>
          <w:rFonts w:hint="eastAsia"/>
        </w:rPr>
        <w:t>č</w:t>
      </w:r>
      <w:r w:rsidR="008A71CF">
        <w:t>en</w:t>
      </w:r>
      <w:r w:rsidR="008A71CF">
        <w:rPr>
          <w:rFonts w:hint="eastAsia"/>
        </w:rPr>
        <w:t>í</w:t>
      </w:r>
      <w:r w:rsidR="008A71CF">
        <w:t xml:space="preserve"> srde</w:t>
      </w:r>
      <w:r w:rsidR="008A71CF">
        <w:rPr>
          <w:rFonts w:hint="eastAsia"/>
        </w:rPr>
        <w:t>č</w:t>
      </w:r>
      <w:r w:rsidR="008A71CF">
        <w:t>n</w:t>
      </w:r>
      <w:r w:rsidR="008A71CF">
        <w:rPr>
          <w:rFonts w:hint="eastAsia"/>
        </w:rPr>
        <w:t>í</w:t>
      </w:r>
      <w:r w:rsidR="008A71CF">
        <w:t>ho vaku nebo komprese velk</w:t>
      </w:r>
      <w:r w:rsidR="008A71CF">
        <w:rPr>
          <w:rFonts w:hint="eastAsia"/>
        </w:rPr>
        <w:t>ý</w:t>
      </w:r>
      <w:r w:rsidR="008A71CF">
        <w:t>ch c</w:t>
      </w:r>
      <w:r w:rsidR="008A71CF">
        <w:rPr>
          <w:rFonts w:hint="eastAsia"/>
        </w:rPr>
        <w:t>é</w:t>
      </w:r>
      <w:r w:rsidR="008A71CF">
        <w:t>v</w:t>
      </w:r>
    </w:p>
    <w:p w:rsidR="008A71CF" w:rsidRDefault="006066B7" w:rsidP="00BD5848">
      <w:pPr>
        <w:pStyle w:val="Odstavecseseznamem"/>
        <w:numPr>
          <w:ilvl w:val="0"/>
          <w:numId w:val="28"/>
        </w:numPr>
        <w:ind w:left="567"/>
        <w:jc w:val="both"/>
      </w:pPr>
      <w:r>
        <w:t>o</w:t>
      </w:r>
      <w:r w:rsidR="008A71CF">
        <w:t>mezen</w:t>
      </w:r>
      <w:r w:rsidR="008A71CF">
        <w:rPr>
          <w:rFonts w:hint="eastAsia"/>
        </w:rPr>
        <w:t>í</w:t>
      </w:r>
      <w:r w:rsidR="008A71CF">
        <w:t xml:space="preserve"> dechov</w:t>
      </w:r>
      <w:r w:rsidR="008A71CF">
        <w:rPr>
          <w:rFonts w:hint="eastAsia"/>
        </w:rPr>
        <w:t>ý</w:t>
      </w:r>
      <w:r w:rsidR="008A71CF">
        <w:t>ch pohyb</w:t>
      </w:r>
      <w:r w:rsidR="008A71CF">
        <w:rPr>
          <w:rFonts w:hint="eastAsia"/>
        </w:rPr>
        <w:t>ů</w:t>
      </w:r>
      <w:r w:rsidR="008A71CF">
        <w:t xml:space="preserve"> na posti</w:t>
      </w:r>
      <w:r w:rsidR="008A71CF">
        <w:rPr>
          <w:rFonts w:hint="eastAsia"/>
        </w:rPr>
        <w:t>ž</w:t>
      </w:r>
      <w:r w:rsidR="008A71CF">
        <w:t>en</w:t>
      </w:r>
      <w:r w:rsidR="008A71CF">
        <w:rPr>
          <w:rFonts w:hint="eastAsia"/>
        </w:rPr>
        <w:t>é</w:t>
      </w:r>
      <w:r w:rsidR="008A71CF">
        <w:t xml:space="preserve"> stran</w:t>
      </w:r>
      <w:r w:rsidR="008A71CF">
        <w:rPr>
          <w:rFonts w:hint="eastAsia"/>
        </w:rPr>
        <w:t>ě</w:t>
      </w:r>
    </w:p>
    <w:p w:rsidR="008A71CF" w:rsidRDefault="006066B7" w:rsidP="00BD5848">
      <w:pPr>
        <w:pStyle w:val="Odstavecseseznamem"/>
        <w:numPr>
          <w:ilvl w:val="0"/>
          <w:numId w:val="28"/>
        </w:numPr>
        <w:ind w:left="567"/>
        <w:jc w:val="both"/>
      </w:pPr>
      <w:r>
        <w:t>k</w:t>
      </w:r>
      <w:r w:rsidR="008A71CF">
        <w:t>r</w:t>
      </w:r>
      <w:r w:rsidR="008A71CF">
        <w:rPr>
          <w:rFonts w:hint="eastAsia"/>
        </w:rPr>
        <w:t>č</w:t>
      </w:r>
      <w:r w:rsidR="008A71CF">
        <w:t>n</w:t>
      </w:r>
      <w:r w:rsidR="008A71CF">
        <w:rPr>
          <w:rFonts w:hint="eastAsia"/>
        </w:rPr>
        <w:t>í</w:t>
      </w:r>
      <w:r w:rsidR="008A71CF">
        <w:t xml:space="preserve"> </w:t>
      </w:r>
      <w:r w:rsidR="008A71CF">
        <w:rPr>
          <w:rFonts w:hint="eastAsia"/>
        </w:rPr>
        <w:t>ží</w:t>
      </w:r>
      <w:r w:rsidR="008A71CF">
        <w:t>ly mohou b</w:t>
      </w:r>
      <w:r w:rsidR="008A71CF">
        <w:rPr>
          <w:rFonts w:hint="eastAsia"/>
        </w:rPr>
        <w:t>ý</w:t>
      </w:r>
      <w:r w:rsidR="008A71CF">
        <w:t>t napln</w:t>
      </w:r>
      <w:r w:rsidR="008A71CF">
        <w:rPr>
          <w:rFonts w:hint="eastAsia"/>
        </w:rPr>
        <w:t>ě</w:t>
      </w:r>
      <w:r w:rsidR="008A71CF">
        <w:t>ny z d</w:t>
      </w:r>
      <w:r w:rsidR="008A71CF">
        <w:rPr>
          <w:rFonts w:hint="eastAsia"/>
        </w:rPr>
        <w:t>ů</w:t>
      </w:r>
      <w:r w:rsidR="008A71CF">
        <w:t>vodu komprese mezihrud</w:t>
      </w:r>
      <w:r w:rsidR="008A71CF">
        <w:rPr>
          <w:rFonts w:hint="eastAsia"/>
        </w:rPr>
        <w:t>í</w:t>
      </w:r>
    </w:p>
    <w:p w:rsidR="008A71CF" w:rsidRDefault="006066B7" w:rsidP="00BD5848">
      <w:pPr>
        <w:pStyle w:val="Odstavecseseznamem"/>
        <w:numPr>
          <w:ilvl w:val="0"/>
          <w:numId w:val="28"/>
        </w:numPr>
        <w:ind w:left="567"/>
        <w:jc w:val="both"/>
      </w:pPr>
      <w:r>
        <w:t>o</w:t>
      </w:r>
      <w:r w:rsidR="008A71CF">
        <w:t>statn</w:t>
      </w:r>
      <w:r w:rsidR="008A71CF">
        <w:rPr>
          <w:rFonts w:hint="eastAsia"/>
        </w:rPr>
        <w:t>í</w:t>
      </w:r>
      <w:r w:rsidR="008A71CF">
        <w:t xml:space="preserve"> jako u p</w:t>
      </w:r>
      <w:r w:rsidR="008A71CF">
        <w:rPr>
          <w:rFonts w:hint="eastAsia"/>
        </w:rPr>
        <w:t>ř</w:t>
      </w:r>
      <w:r w:rsidR="008A71CF">
        <w:t>ede</w:t>
      </w:r>
      <w:r w:rsidR="008A71CF">
        <w:rPr>
          <w:rFonts w:hint="eastAsia"/>
        </w:rPr>
        <w:t>š</w:t>
      </w:r>
      <w:r w:rsidR="008A71CF">
        <w:t>l</w:t>
      </w:r>
      <w:r w:rsidR="008A71CF">
        <w:rPr>
          <w:rFonts w:hint="eastAsia"/>
        </w:rPr>
        <w:t>é</w:t>
      </w:r>
      <w:r w:rsidR="00A8396E">
        <w:t>ho</w:t>
      </w:r>
    </w:p>
    <w:p w:rsidR="006066B7" w:rsidRDefault="006066B7" w:rsidP="006066B7">
      <w:pPr>
        <w:pStyle w:val="NadpisC"/>
      </w:pPr>
      <w:bookmarkStart w:id="94" w:name="_Toc501516682"/>
      <w:r>
        <w:t xml:space="preserve">Léčba </w:t>
      </w:r>
      <w:proofErr w:type="spellStart"/>
      <w:r>
        <w:t>hemotoraxu</w:t>
      </w:r>
      <w:bookmarkEnd w:id="94"/>
      <w:proofErr w:type="spellEnd"/>
    </w:p>
    <w:p w:rsidR="008A71CF" w:rsidRDefault="006066B7" w:rsidP="00BD5848">
      <w:pPr>
        <w:pStyle w:val="Odstavecseseznamem"/>
        <w:numPr>
          <w:ilvl w:val="0"/>
          <w:numId w:val="28"/>
        </w:numPr>
        <w:ind w:left="567"/>
      </w:pPr>
      <w:r>
        <w:t>p</w:t>
      </w:r>
      <w:r w:rsidR="008A71CF">
        <w:t>roti</w:t>
      </w:r>
      <w:r w:rsidR="008A71CF">
        <w:rPr>
          <w:rFonts w:hint="eastAsia"/>
        </w:rPr>
        <w:t>š</w:t>
      </w:r>
      <w:r w:rsidR="008A71CF">
        <w:t>okov</w:t>
      </w:r>
      <w:r w:rsidR="008A71CF">
        <w:rPr>
          <w:rFonts w:hint="eastAsia"/>
        </w:rPr>
        <w:t>á</w:t>
      </w:r>
      <w:r w:rsidR="008A71CF">
        <w:t xml:space="preserve"> opat</w:t>
      </w:r>
      <w:r w:rsidR="008A71CF">
        <w:rPr>
          <w:rFonts w:hint="eastAsia"/>
        </w:rPr>
        <w:t>ř</w:t>
      </w:r>
      <w:r w:rsidR="008A71CF">
        <w:t>en</w:t>
      </w:r>
      <w:r w:rsidR="008A71CF">
        <w:rPr>
          <w:rFonts w:hint="eastAsia"/>
        </w:rPr>
        <w:t>í</w:t>
      </w:r>
      <w:r w:rsidR="008A71CF">
        <w:t xml:space="preserve"> </w:t>
      </w:r>
    </w:p>
    <w:p w:rsidR="008A71CF" w:rsidRDefault="006066B7" w:rsidP="00BD5848">
      <w:pPr>
        <w:pStyle w:val="Odstavecseseznamem"/>
        <w:numPr>
          <w:ilvl w:val="0"/>
          <w:numId w:val="28"/>
        </w:numPr>
        <w:ind w:left="567"/>
      </w:pPr>
      <w:r>
        <w:t>v</w:t>
      </w:r>
      <w:r w:rsidR="008A71CF">
        <w:t xml:space="preserve"> nemocni</w:t>
      </w:r>
      <w:r w:rsidR="008A71CF">
        <w:rPr>
          <w:rFonts w:hint="eastAsia"/>
        </w:rPr>
        <w:t>č</w:t>
      </w:r>
      <w:r w:rsidR="008A71CF">
        <w:t>n</w:t>
      </w:r>
      <w:r w:rsidR="008A71CF">
        <w:rPr>
          <w:rFonts w:hint="eastAsia"/>
        </w:rPr>
        <w:t>í</w:t>
      </w:r>
      <w:r w:rsidR="008A71CF">
        <w:t xml:space="preserve"> p</w:t>
      </w:r>
      <w:r w:rsidR="008A71CF">
        <w:rPr>
          <w:rFonts w:hint="eastAsia"/>
        </w:rPr>
        <w:t>éč</w:t>
      </w:r>
      <w:r w:rsidR="008A71CF">
        <w:t>i hrudn</w:t>
      </w:r>
      <w:r w:rsidR="008A71CF">
        <w:rPr>
          <w:rFonts w:hint="eastAsia"/>
        </w:rPr>
        <w:t>í</w:t>
      </w:r>
      <w:r w:rsidR="008A71CF">
        <w:t xml:space="preserve"> dren</w:t>
      </w:r>
      <w:r w:rsidR="008A71CF">
        <w:rPr>
          <w:rFonts w:hint="eastAsia"/>
        </w:rPr>
        <w:t>áž</w:t>
      </w:r>
      <w:r w:rsidR="008A71CF">
        <w:t xml:space="preserve"> </w:t>
      </w:r>
    </w:p>
    <w:p w:rsidR="000235B1" w:rsidRDefault="000235B1" w:rsidP="000235B1">
      <w:pPr>
        <w:pStyle w:val="Odstavecseseznamem"/>
        <w:ind w:left="567"/>
      </w:pPr>
    </w:p>
    <w:p w:rsidR="000235B1" w:rsidRDefault="000235B1" w:rsidP="000235B1">
      <w:pPr>
        <w:ind w:left="207"/>
        <w:jc w:val="center"/>
      </w:pPr>
      <w:r w:rsidRPr="000235B1">
        <w:rPr>
          <w:noProof/>
        </w:rPr>
        <w:drawing>
          <wp:inline distT="0" distB="0" distL="0" distR="0">
            <wp:extent cx="2645410" cy="3048000"/>
            <wp:effectExtent l="19050" t="0" r="2540" b="0"/>
            <wp:docPr id="4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102" cstate="print"/>
                    <a:srcRect/>
                    <a:stretch>
                      <a:fillRect/>
                    </a:stretch>
                  </pic:blipFill>
                  <pic:spPr bwMode="auto">
                    <a:xfrm>
                      <a:off x="0" y="0"/>
                      <a:ext cx="2645410" cy="3048000"/>
                    </a:xfrm>
                    <a:prstGeom prst="rect">
                      <a:avLst/>
                    </a:prstGeom>
                    <a:noFill/>
                    <a:ln w="9525">
                      <a:noFill/>
                      <a:miter lim="800000"/>
                      <a:headEnd/>
                      <a:tailEnd/>
                    </a:ln>
                  </pic:spPr>
                </pic:pic>
              </a:graphicData>
            </a:graphic>
          </wp:inline>
        </w:drawing>
      </w:r>
    </w:p>
    <w:p w:rsidR="000235B1" w:rsidRDefault="000235B1">
      <w:r>
        <w:br w:type="page"/>
      </w:r>
    </w:p>
    <w:p w:rsidR="008A71CF" w:rsidRDefault="008A71CF" w:rsidP="000235B1">
      <w:pPr>
        <w:pStyle w:val="NadpisB"/>
      </w:pPr>
      <w:r>
        <w:lastRenderedPageBreak/>
        <w:t xml:space="preserve"> </w:t>
      </w:r>
      <w:bookmarkStart w:id="95" w:name="_Toc501516683"/>
      <w:r w:rsidR="000235B1">
        <w:t>V</w:t>
      </w:r>
      <w:r>
        <w:t>laj</w:t>
      </w:r>
      <w:r>
        <w:rPr>
          <w:rFonts w:hint="eastAsia"/>
        </w:rPr>
        <w:t>í</w:t>
      </w:r>
      <w:r>
        <w:t>c</w:t>
      </w:r>
      <w:r>
        <w:rPr>
          <w:rFonts w:hint="eastAsia"/>
        </w:rPr>
        <w:t>í</w:t>
      </w:r>
      <w:r>
        <w:t xml:space="preserve"> hrudn</w:t>
      </w:r>
      <w:r>
        <w:rPr>
          <w:rFonts w:hint="eastAsia"/>
        </w:rPr>
        <w:t>í</w:t>
      </w:r>
      <w:r>
        <w:t>k</w:t>
      </w:r>
      <w:bookmarkEnd w:id="95"/>
      <w:r>
        <w:t xml:space="preserve"> </w:t>
      </w:r>
    </w:p>
    <w:p w:rsidR="000235B1" w:rsidRDefault="000235B1" w:rsidP="000235B1">
      <w:pPr>
        <w:jc w:val="both"/>
      </w:pPr>
      <w:r>
        <w:t>Jde o zlomeninu dvou</w:t>
      </w:r>
      <w:r w:rsidR="008A71CF">
        <w:t xml:space="preserve"> a v</w:t>
      </w:r>
      <w:r w:rsidR="008A71CF">
        <w:rPr>
          <w:rFonts w:hint="eastAsia"/>
        </w:rPr>
        <w:t>í</w:t>
      </w:r>
      <w:r w:rsidR="008A71CF">
        <w:t xml:space="preserve">ce </w:t>
      </w:r>
      <w:r w:rsidR="008A71CF">
        <w:rPr>
          <w:rFonts w:hint="eastAsia"/>
        </w:rPr>
        <w:t>ž</w:t>
      </w:r>
      <w:r>
        <w:t xml:space="preserve">eber </w:t>
      </w:r>
      <w:r w:rsidR="008A71CF">
        <w:t>na v</w:t>
      </w:r>
      <w:r w:rsidR="008A71CF">
        <w:rPr>
          <w:rFonts w:hint="eastAsia"/>
        </w:rPr>
        <w:t>í</w:t>
      </w:r>
      <w:r w:rsidR="008A71CF">
        <w:t>ce m</w:t>
      </w:r>
      <w:r w:rsidR="008A71CF">
        <w:rPr>
          <w:rFonts w:hint="eastAsia"/>
        </w:rPr>
        <w:t>í</w:t>
      </w:r>
      <w:r>
        <w:t xml:space="preserve">stech (2 linie). Riziko vzniku pneumotoraxu a </w:t>
      </w:r>
      <w:proofErr w:type="spellStart"/>
      <w:r>
        <w:t>hemotoraxu</w:t>
      </w:r>
      <w:proofErr w:type="spellEnd"/>
      <w:r>
        <w:t>.</w:t>
      </w:r>
    </w:p>
    <w:p w:rsidR="000235B1" w:rsidRDefault="000235B1" w:rsidP="000235B1">
      <w:pPr>
        <w:pStyle w:val="NadpisC"/>
      </w:pPr>
      <w:bookmarkStart w:id="96" w:name="_Toc501516684"/>
      <w:r>
        <w:t>Příznaky vlajícího hrudníku</w:t>
      </w:r>
      <w:bookmarkEnd w:id="96"/>
    </w:p>
    <w:p w:rsidR="008A71CF" w:rsidRDefault="000235B1" w:rsidP="00BD5848">
      <w:pPr>
        <w:pStyle w:val="Odstavecseseznamem"/>
        <w:numPr>
          <w:ilvl w:val="0"/>
          <w:numId w:val="29"/>
        </w:numPr>
        <w:jc w:val="both"/>
      </w:pPr>
      <w:r>
        <w:t>p</w:t>
      </w:r>
      <w:r w:rsidR="008A71CF">
        <w:t>aradoxn</w:t>
      </w:r>
      <w:r w:rsidR="008A71CF">
        <w:rPr>
          <w:rFonts w:hint="eastAsia"/>
        </w:rPr>
        <w:t>í</w:t>
      </w:r>
      <w:r w:rsidR="008A71CF">
        <w:t xml:space="preserve"> d</w:t>
      </w:r>
      <w:r w:rsidR="008A71CF">
        <w:rPr>
          <w:rFonts w:hint="eastAsia"/>
        </w:rPr>
        <w:t>ý</w:t>
      </w:r>
      <w:r w:rsidR="008A71CF">
        <w:t>ch</w:t>
      </w:r>
      <w:r w:rsidR="008A71CF">
        <w:rPr>
          <w:rFonts w:hint="eastAsia"/>
        </w:rPr>
        <w:t>á</w:t>
      </w:r>
      <w:r w:rsidR="008A71CF">
        <w:t>n</w:t>
      </w:r>
      <w:r w:rsidR="008A71CF">
        <w:rPr>
          <w:rFonts w:hint="eastAsia"/>
        </w:rPr>
        <w:t>í</w:t>
      </w:r>
      <w:r w:rsidR="008A71CF">
        <w:t xml:space="preserve"> (p</w:t>
      </w:r>
      <w:r w:rsidR="008A71CF">
        <w:rPr>
          <w:rFonts w:hint="eastAsia"/>
        </w:rPr>
        <w:t>ř</w:t>
      </w:r>
      <w:r w:rsidR="008A71CF">
        <w:t>i n</w:t>
      </w:r>
      <w:r w:rsidR="008A71CF">
        <w:rPr>
          <w:rFonts w:hint="eastAsia"/>
        </w:rPr>
        <w:t>á</w:t>
      </w:r>
      <w:r w:rsidR="008A71CF">
        <w:t>dechu se dan</w:t>
      </w:r>
      <w:r w:rsidR="008A71CF">
        <w:rPr>
          <w:rFonts w:hint="eastAsia"/>
        </w:rPr>
        <w:t>é</w:t>
      </w:r>
      <w:r w:rsidR="008A71CF">
        <w:t xml:space="preserve"> m</w:t>
      </w:r>
      <w:r w:rsidR="008A71CF">
        <w:rPr>
          <w:rFonts w:hint="eastAsia"/>
        </w:rPr>
        <w:t>í</w:t>
      </w:r>
      <w:r w:rsidR="008A71CF">
        <w:t>sto propad</w:t>
      </w:r>
      <w:r w:rsidR="008A71CF">
        <w:rPr>
          <w:rFonts w:hint="eastAsia"/>
        </w:rPr>
        <w:t>á</w:t>
      </w:r>
      <w:r w:rsidR="008A71CF">
        <w:t>, p</w:t>
      </w:r>
      <w:r w:rsidR="008A71CF">
        <w:rPr>
          <w:rFonts w:hint="eastAsia"/>
        </w:rPr>
        <w:t>ř</w:t>
      </w:r>
      <w:r w:rsidR="008A71CF">
        <w:t>i v</w:t>
      </w:r>
      <w:r w:rsidR="008A71CF">
        <w:rPr>
          <w:rFonts w:hint="eastAsia"/>
        </w:rPr>
        <w:t>ý</w:t>
      </w:r>
      <w:r>
        <w:t>dechu vyklenuje)</w:t>
      </w:r>
    </w:p>
    <w:p w:rsidR="008A71CF" w:rsidRDefault="000235B1" w:rsidP="00BD5848">
      <w:pPr>
        <w:pStyle w:val="Odstavecseseznamem"/>
        <w:numPr>
          <w:ilvl w:val="0"/>
          <w:numId w:val="29"/>
        </w:numPr>
        <w:jc w:val="both"/>
      </w:pPr>
      <w:r>
        <w:t>r</w:t>
      </w:r>
      <w:r w:rsidR="008A71CF">
        <w:t xml:space="preserve">iziko </w:t>
      </w:r>
      <w:proofErr w:type="spellStart"/>
      <w:r>
        <w:t>hemo</w:t>
      </w:r>
      <w:proofErr w:type="spellEnd"/>
      <w:r>
        <w:t xml:space="preserve"> x pneumotoraxu</w:t>
      </w:r>
    </w:p>
    <w:p w:rsidR="008A71CF" w:rsidRDefault="000235B1" w:rsidP="00BD5848">
      <w:pPr>
        <w:pStyle w:val="Odstavecseseznamem"/>
        <w:numPr>
          <w:ilvl w:val="0"/>
          <w:numId w:val="29"/>
        </w:numPr>
        <w:jc w:val="both"/>
      </w:pPr>
      <w:r>
        <w:t>m</w:t>
      </w:r>
      <w:r w:rsidR="008A71CF">
        <w:rPr>
          <w:rFonts w:hint="eastAsia"/>
        </w:rPr>
        <w:t>í</w:t>
      </w:r>
      <w:r w:rsidR="008A71CF">
        <w:t>sto je bolestiv</w:t>
      </w:r>
      <w:r w:rsidR="008A71CF">
        <w:rPr>
          <w:rFonts w:hint="eastAsia"/>
        </w:rPr>
        <w:t>é</w:t>
      </w:r>
      <w:r w:rsidR="008A71CF">
        <w:t xml:space="preserve"> n</w:t>
      </w:r>
      <w:r>
        <w:t>a pohmat, krepitace, deformity</w:t>
      </w:r>
    </w:p>
    <w:p w:rsidR="000235B1" w:rsidRDefault="000235B1" w:rsidP="000235B1">
      <w:pPr>
        <w:pStyle w:val="NadpisC"/>
      </w:pPr>
      <w:bookmarkStart w:id="97" w:name="_Toc501516685"/>
      <w:r>
        <w:t>Léčba vlajícího hrudníku</w:t>
      </w:r>
      <w:bookmarkEnd w:id="97"/>
    </w:p>
    <w:p w:rsidR="008A71CF" w:rsidRDefault="008A71CF" w:rsidP="00BD5848">
      <w:pPr>
        <w:pStyle w:val="Odstavecseseznamem"/>
        <w:numPr>
          <w:ilvl w:val="0"/>
          <w:numId w:val="29"/>
        </w:numPr>
        <w:jc w:val="both"/>
      </w:pPr>
      <w:r>
        <w:t>elastick</w:t>
      </w:r>
      <w:r>
        <w:rPr>
          <w:rFonts w:hint="eastAsia"/>
        </w:rPr>
        <w:t>é</w:t>
      </w:r>
      <w:r>
        <w:t xml:space="preserve"> obinadlo kolem hrudn</w:t>
      </w:r>
      <w:r>
        <w:rPr>
          <w:rFonts w:hint="eastAsia"/>
        </w:rPr>
        <w:t>í</w:t>
      </w:r>
      <w:r>
        <w:t>ku k zamezen</w:t>
      </w:r>
      <w:r>
        <w:rPr>
          <w:rFonts w:hint="eastAsia"/>
        </w:rPr>
        <w:t>í</w:t>
      </w:r>
      <w:r>
        <w:t xml:space="preserve"> pohybu vylomen</w:t>
      </w:r>
      <w:r>
        <w:rPr>
          <w:rFonts w:hint="eastAsia"/>
        </w:rPr>
        <w:t>é</w:t>
      </w:r>
      <w:r>
        <w:t>ho segmentu hrudn</w:t>
      </w:r>
      <w:r>
        <w:rPr>
          <w:rFonts w:hint="eastAsia"/>
        </w:rPr>
        <w:t>í</w:t>
      </w:r>
      <w:r>
        <w:t xml:space="preserve"> st</w:t>
      </w:r>
      <w:r>
        <w:rPr>
          <w:rFonts w:hint="eastAsia"/>
        </w:rPr>
        <w:t>ě</w:t>
      </w:r>
      <w:r>
        <w:t>ny</w:t>
      </w:r>
    </w:p>
    <w:p w:rsidR="000235B1" w:rsidRDefault="000235B1" w:rsidP="000235B1">
      <w:pPr>
        <w:pStyle w:val="Odstavecseseznamem"/>
        <w:jc w:val="both"/>
      </w:pPr>
    </w:p>
    <w:p w:rsidR="008A71CF" w:rsidRDefault="000235B1" w:rsidP="000235B1">
      <w:pPr>
        <w:jc w:val="center"/>
      </w:pPr>
      <w:r w:rsidRPr="000235B1">
        <w:rPr>
          <w:noProof/>
        </w:rPr>
        <w:drawing>
          <wp:inline distT="0" distB="0" distL="0" distR="0">
            <wp:extent cx="2220595" cy="2906395"/>
            <wp:effectExtent l="19050" t="0" r="8255" b="0"/>
            <wp:docPr id="49" name="obrázek 514" descr="flail ch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flail chast"/>
                    <pic:cNvPicPr>
                      <a:picLocks noChangeAspect="1" noChangeArrowheads="1"/>
                    </pic:cNvPicPr>
                  </pic:nvPicPr>
                  <pic:blipFill>
                    <a:blip r:embed="rId103" cstate="print"/>
                    <a:srcRect/>
                    <a:stretch>
                      <a:fillRect/>
                    </a:stretch>
                  </pic:blipFill>
                  <pic:spPr bwMode="auto">
                    <a:xfrm>
                      <a:off x="0" y="0"/>
                      <a:ext cx="2220595" cy="2906395"/>
                    </a:xfrm>
                    <a:prstGeom prst="rect">
                      <a:avLst/>
                    </a:prstGeom>
                    <a:noFill/>
                    <a:ln w="9525">
                      <a:noFill/>
                      <a:miter lim="800000"/>
                      <a:headEnd/>
                      <a:tailEnd/>
                    </a:ln>
                  </pic:spPr>
                </pic:pic>
              </a:graphicData>
            </a:graphic>
          </wp:inline>
        </w:drawing>
      </w:r>
    </w:p>
    <w:p w:rsidR="000235B1" w:rsidRDefault="000235B1">
      <w:r>
        <w:br w:type="page"/>
      </w:r>
    </w:p>
    <w:p w:rsidR="008A71CF" w:rsidRDefault="008A71CF" w:rsidP="008A71CF">
      <w:pPr>
        <w:pStyle w:val="NadpisB"/>
        <w:jc w:val="both"/>
      </w:pPr>
      <w:r>
        <w:lastRenderedPageBreak/>
        <w:t xml:space="preserve"> </w:t>
      </w:r>
      <w:bookmarkStart w:id="98" w:name="_Toc501516686"/>
      <w:r w:rsidR="000235B1">
        <w:t>C</w:t>
      </w:r>
      <w:r>
        <w:t>iz</w:t>
      </w:r>
      <w:r>
        <w:rPr>
          <w:rFonts w:hint="eastAsia"/>
        </w:rPr>
        <w:t>í</w:t>
      </w:r>
      <w:r>
        <w:t xml:space="preserve"> t</w:t>
      </w:r>
      <w:r>
        <w:rPr>
          <w:rFonts w:hint="eastAsia"/>
        </w:rPr>
        <w:t>ě</w:t>
      </w:r>
      <w:r>
        <w:t>leso v r</w:t>
      </w:r>
      <w:r>
        <w:rPr>
          <w:rFonts w:hint="eastAsia"/>
        </w:rPr>
        <w:t>á</w:t>
      </w:r>
      <w:r>
        <w:t>n</w:t>
      </w:r>
      <w:r>
        <w:rPr>
          <w:rFonts w:hint="eastAsia"/>
        </w:rPr>
        <w:t>ě</w:t>
      </w:r>
      <w:bookmarkEnd w:id="98"/>
    </w:p>
    <w:p w:rsidR="008A71CF" w:rsidRDefault="008A71CF" w:rsidP="008A71CF">
      <w:pPr>
        <w:jc w:val="both"/>
      </w:pPr>
      <w:r>
        <w:t>Ciz</w:t>
      </w:r>
      <w:r>
        <w:rPr>
          <w:rFonts w:hint="eastAsia"/>
        </w:rPr>
        <w:t>í</w:t>
      </w:r>
      <w:r>
        <w:t xml:space="preserve"> t</w:t>
      </w:r>
      <w:r>
        <w:rPr>
          <w:rFonts w:hint="eastAsia"/>
        </w:rPr>
        <w:t>ě</w:t>
      </w:r>
      <w:r>
        <w:t>leso z r</w:t>
      </w:r>
      <w:r>
        <w:rPr>
          <w:rFonts w:hint="eastAsia"/>
        </w:rPr>
        <w:t>á</w:t>
      </w:r>
      <w:r>
        <w:t>ny nevytahujeme, ale r</w:t>
      </w:r>
      <w:r>
        <w:rPr>
          <w:rFonts w:hint="eastAsia"/>
        </w:rPr>
        <w:t>á</w:t>
      </w:r>
      <w:r>
        <w:t>nu p</w:t>
      </w:r>
      <w:r>
        <w:rPr>
          <w:rFonts w:hint="eastAsia"/>
        </w:rPr>
        <w:t>ř</w:t>
      </w:r>
      <w:r>
        <w:t>ekryjeme a ciz</w:t>
      </w:r>
      <w:r>
        <w:rPr>
          <w:rFonts w:hint="eastAsia"/>
        </w:rPr>
        <w:t>í</w:t>
      </w:r>
      <w:r>
        <w:t xml:space="preserve"> t</w:t>
      </w:r>
      <w:r>
        <w:rPr>
          <w:rFonts w:hint="eastAsia"/>
        </w:rPr>
        <w:t>ě</w:t>
      </w:r>
      <w:r>
        <w:t>leso pokud mo</w:t>
      </w:r>
      <w:r>
        <w:rPr>
          <w:rFonts w:hint="eastAsia"/>
        </w:rPr>
        <w:t>ž</w:t>
      </w:r>
      <w:r>
        <w:t>no zafixujeme proti pohybu.</w:t>
      </w:r>
    </w:p>
    <w:p w:rsidR="000235B1" w:rsidRDefault="000235B1" w:rsidP="008A71CF">
      <w:pPr>
        <w:jc w:val="both"/>
      </w:pPr>
    </w:p>
    <w:p w:rsidR="000235B1" w:rsidRDefault="000235B1" w:rsidP="000235B1">
      <w:pPr>
        <w:jc w:val="both"/>
      </w:pPr>
      <w:r>
        <w:t>Ošetření c</w:t>
      </w:r>
      <w:r w:rsidR="008A71CF">
        <w:t>iz</w:t>
      </w:r>
      <w:r w:rsidR="008A71CF">
        <w:rPr>
          <w:rFonts w:hint="eastAsia"/>
        </w:rPr>
        <w:t>í</w:t>
      </w:r>
      <w:r>
        <w:t>ho</w:t>
      </w:r>
      <w:r w:rsidR="008A71CF">
        <w:t xml:space="preserve"> p</w:t>
      </w:r>
      <w:r w:rsidR="008A71CF">
        <w:rPr>
          <w:rFonts w:hint="eastAsia"/>
        </w:rPr>
        <w:t>ř</w:t>
      </w:r>
      <w:r w:rsidR="008A71CF">
        <w:t>edm</w:t>
      </w:r>
      <w:r w:rsidR="008A71CF">
        <w:rPr>
          <w:rFonts w:hint="eastAsia"/>
        </w:rPr>
        <w:t>ě</w:t>
      </w:r>
      <w:r w:rsidR="008A71CF">
        <w:t>t</w:t>
      </w:r>
      <w:r>
        <w:t>u</w:t>
      </w:r>
      <w:r w:rsidR="008A71CF">
        <w:t xml:space="preserve"> pronikaj</w:t>
      </w:r>
      <w:r w:rsidR="008A71CF">
        <w:rPr>
          <w:rFonts w:hint="eastAsia"/>
        </w:rPr>
        <w:t>í</w:t>
      </w:r>
      <w:r w:rsidR="008A71CF">
        <w:t>c</w:t>
      </w:r>
      <w:r w:rsidR="008A71CF">
        <w:rPr>
          <w:rFonts w:hint="eastAsia"/>
        </w:rPr>
        <w:t>í</w:t>
      </w:r>
      <w:r>
        <w:t>ho</w:t>
      </w:r>
      <w:r w:rsidR="008A71CF">
        <w:t xml:space="preserve"> do dutiny hrudn</w:t>
      </w:r>
      <w:r w:rsidR="008A71CF">
        <w:rPr>
          <w:rFonts w:hint="eastAsia"/>
        </w:rPr>
        <w:t>í</w:t>
      </w:r>
      <w:r w:rsidR="008A71CF">
        <w:t>:</w:t>
      </w:r>
    </w:p>
    <w:tbl>
      <w:tblPr>
        <w:tblW w:w="0" w:type="auto"/>
        <w:tblLayout w:type="fixed"/>
        <w:tblLook w:val="04A0" w:firstRow="1" w:lastRow="0" w:firstColumn="1" w:lastColumn="0" w:noHBand="0" w:noVBand="1"/>
      </w:tblPr>
      <w:tblGrid>
        <w:gridCol w:w="4843"/>
        <w:gridCol w:w="4843"/>
      </w:tblGrid>
      <w:tr w:rsidR="000235B1" w:rsidRPr="00345305" w:rsidTr="00626C6A">
        <w:tc>
          <w:tcPr>
            <w:tcW w:w="4843" w:type="dxa"/>
            <w:shd w:val="clear" w:color="auto" w:fill="auto"/>
            <w:vAlign w:val="center"/>
          </w:tcPr>
          <w:p w:rsidR="000235B1" w:rsidRPr="00345305" w:rsidRDefault="000235B1" w:rsidP="00626C6A">
            <w:pPr>
              <w:spacing w:line="315" w:lineRule="auto"/>
              <w:jc w:val="center"/>
            </w:pPr>
            <w:r>
              <w:rPr>
                <w:noProof/>
              </w:rPr>
              <w:drawing>
                <wp:inline distT="0" distB="0" distL="0" distR="0">
                  <wp:extent cx="2884805" cy="2188210"/>
                  <wp:effectExtent l="19050" t="0" r="0" b="0"/>
                  <wp:docPr id="50" name="obrázek 515" descr="P120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P1200210"/>
                          <pic:cNvPicPr>
                            <a:picLocks noChangeAspect="1" noChangeArrowheads="1"/>
                          </pic:cNvPicPr>
                        </pic:nvPicPr>
                        <pic:blipFill>
                          <a:blip r:embed="rId104" cstate="print"/>
                          <a:srcRect/>
                          <a:stretch>
                            <a:fillRect/>
                          </a:stretch>
                        </pic:blipFill>
                        <pic:spPr bwMode="auto">
                          <a:xfrm>
                            <a:off x="0" y="0"/>
                            <a:ext cx="2884805" cy="2188210"/>
                          </a:xfrm>
                          <a:prstGeom prst="rect">
                            <a:avLst/>
                          </a:prstGeom>
                          <a:noFill/>
                          <a:ln w="9525">
                            <a:noFill/>
                            <a:miter lim="800000"/>
                            <a:headEnd/>
                            <a:tailEnd/>
                          </a:ln>
                        </pic:spPr>
                      </pic:pic>
                    </a:graphicData>
                  </a:graphic>
                </wp:inline>
              </w:drawing>
            </w:r>
          </w:p>
        </w:tc>
        <w:tc>
          <w:tcPr>
            <w:tcW w:w="4843" w:type="dxa"/>
            <w:shd w:val="clear" w:color="auto" w:fill="auto"/>
            <w:vAlign w:val="center"/>
          </w:tcPr>
          <w:p w:rsidR="000235B1" w:rsidRPr="00345305" w:rsidRDefault="000235B1" w:rsidP="00626C6A">
            <w:pPr>
              <w:spacing w:line="315" w:lineRule="auto"/>
              <w:jc w:val="center"/>
            </w:pPr>
            <w:r>
              <w:rPr>
                <w:noProof/>
              </w:rPr>
              <w:drawing>
                <wp:inline distT="0" distB="0" distL="0" distR="0">
                  <wp:extent cx="2917190" cy="2199005"/>
                  <wp:effectExtent l="19050" t="0" r="0" b="0"/>
                  <wp:docPr id="51" name="obrázek 516" descr="P120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P1200211"/>
                          <pic:cNvPicPr>
                            <a:picLocks noChangeAspect="1" noChangeArrowheads="1"/>
                          </pic:cNvPicPr>
                        </pic:nvPicPr>
                        <pic:blipFill>
                          <a:blip r:embed="rId105" cstate="print"/>
                          <a:srcRect/>
                          <a:stretch>
                            <a:fillRect/>
                          </a:stretch>
                        </pic:blipFill>
                        <pic:spPr bwMode="auto">
                          <a:xfrm>
                            <a:off x="0" y="0"/>
                            <a:ext cx="2917190" cy="2199005"/>
                          </a:xfrm>
                          <a:prstGeom prst="rect">
                            <a:avLst/>
                          </a:prstGeom>
                          <a:noFill/>
                          <a:ln w="9525">
                            <a:noFill/>
                            <a:miter lim="800000"/>
                            <a:headEnd/>
                            <a:tailEnd/>
                          </a:ln>
                        </pic:spPr>
                      </pic:pic>
                    </a:graphicData>
                  </a:graphic>
                </wp:inline>
              </w:drawing>
            </w:r>
          </w:p>
        </w:tc>
      </w:tr>
      <w:tr w:rsidR="000235B1" w:rsidRPr="00345305" w:rsidTr="00626C6A">
        <w:tc>
          <w:tcPr>
            <w:tcW w:w="9686" w:type="dxa"/>
            <w:gridSpan w:val="2"/>
            <w:shd w:val="clear" w:color="auto" w:fill="auto"/>
            <w:vAlign w:val="center"/>
          </w:tcPr>
          <w:p w:rsidR="000235B1" w:rsidRPr="000235B1" w:rsidRDefault="000235B1" w:rsidP="00626C6A">
            <w:pPr>
              <w:spacing w:line="315" w:lineRule="auto"/>
              <w:jc w:val="center"/>
              <w:rPr>
                <w:i/>
              </w:rPr>
            </w:pPr>
            <w:r w:rsidRPr="000235B1">
              <w:rPr>
                <w:i/>
              </w:rPr>
              <w:t>Pronikající předmět do hrudníku</w:t>
            </w:r>
          </w:p>
        </w:tc>
      </w:tr>
      <w:tr w:rsidR="000235B1" w:rsidRPr="00345305" w:rsidTr="00626C6A">
        <w:tc>
          <w:tcPr>
            <w:tcW w:w="4843" w:type="dxa"/>
            <w:shd w:val="clear" w:color="auto" w:fill="auto"/>
            <w:vAlign w:val="center"/>
          </w:tcPr>
          <w:p w:rsidR="000235B1" w:rsidRPr="00345305" w:rsidRDefault="000235B1" w:rsidP="00626C6A">
            <w:pPr>
              <w:spacing w:line="315" w:lineRule="auto"/>
              <w:jc w:val="center"/>
            </w:pPr>
            <w:r>
              <w:rPr>
                <w:noProof/>
              </w:rPr>
              <w:drawing>
                <wp:inline distT="0" distB="0" distL="0" distR="0">
                  <wp:extent cx="2884805" cy="2177415"/>
                  <wp:effectExtent l="19050" t="0" r="0" b="0"/>
                  <wp:docPr id="52" name="obrázek 517" descr="P120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P1200219"/>
                          <pic:cNvPicPr>
                            <a:picLocks noChangeAspect="1" noChangeArrowheads="1"/>
                          </pic:cNvPicPr>
                        </pic:nvPicPr>
                        <pic:blipFill>
                          <a:blip r:embed="rId106" cstate="print"/>
                          <a:srcRect/>
                          <a:stretch>
                            <a:fillRect/>
                          </a:stretch>
                        </pic:blipFill>
                        <pic:spPr bwMode="auto">
                          <a:xfrm>
                            <a:off x="0" y="0"/>
                            <a:ext cx="2884805" cy="2177415"/>
                          </a:xfrm>
                          <a:prstGeom prst="rect">
                            <a:avLst/>
                          </a:prstGeom>
                          <a:noFill/>
                          <a:ln w="9525">
                            <a:noFill/>
                            <a:miter lim="800000"/>
                            <a:headEnd/>
                            <a:tailEnd/>
                          </a:ln>
                        </pic:spPr>
                      </pic:pic>
                    </a:graphicData>
                  </a:graphic>
                </wp:inline>
              </w:drawing>
            </w:r>
          </w:p>
          <w:p w:rsidR="000235B1" w:rsidRPr="000235B1" w:rsidRDefault="000235B1" w:rsidP="00626C6A">
            <w:pPr>
              <w:spacing w:line="315" w:lineRule="auto"/>
              <w:jc w:val="center"/>
              <w:rPr>
                <w:i/>
              </w:rPr>
            </w:pPr>
            <w:r>
              <w:rPr>
                <w:i/>
              </w:rPr>
              <w:t>Oblep předmět okluzivním krytím</w:t>
            </w:r>
          </w:p>
        </w:tc>
        <w:tc>
          <w:tcPr>
            <w:tcW w:w="4843" w:type="dxa"/>
            <w:shd w:val="clear" w:color="auto" w:fill="auto"/>
            <w:vAlign w:val="center"/>
          </w:tcPr>
          <w:p w:rsidR="000235B1" w:rsidRPr="00345305" w:rsidRDefault="000235B1" w:rsidP="00626C6A">
            <w:pPr>
              <w:spacing w:line="315" w:lineRule="auto"/>
              <w:jc w:val="center"/>
            </w:pPr>
            <w:r>
              <w:rPr>
                <w:noProof/>
              </w:rPr>
              <w:drawing>
                <wp:inline distT="0" distB="0" distL="0" distR="0">
                  <wp:extent cx="2884805" cy="2165985"/>
                  <wp:effectExtent l="19050" t="0" r="0" b="0"/>
                  <wp:docPr id="53" name="obrázek 518" descr="P120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P1200221"/>
                          <pic:cNvPicPr>
                            <a:picLocks noChangeAspect="1" noChangeArrowheads="1"/>
                          </pic:cNvPicPr>
                        </pic:nvPicPr>
                        <pic:blipFill>
                          <a:blip r:embed="rId107" cstate="print"/>
                          <a:srcRect/>
                          <a:stretch>
                            <a:fillRect/>
                          </a:stretch>
                        </pic:blipFill>
                        <pic:spPr bwMode="auto">
                          <a:xfrm>
                            <a:off x="0" y="0"/>
                            <a:ext cx="2884805" cy="2165985"/>
                          </a:xfrm>
                          <a:prstGeom prst="rect">
                            <a:avLst/>
                          </a:prstGeom>
                          <a:noFill/>
                          <a:ln w="9525">
                            <a:noFill/>
                            <a:miter lim="800000"/>
                            <a:headEnd/>
                            <a:tailEnd/>
                          </a:ln>
                        </pic:spPr>
                      </pic:pic>
                    </a:graphicData>
                  </a:graphic>
                </wp:inline>
              </w:drawing>
            </w:r>
          </w:p>
          <w:p w:rsidR="000235B1" w:rsidRPr="000235B1" w:rsidRDefault="000235B1" w:rsidP="00626C6A">
            <w:pPr>
              <w:spacing w:line="315" w:lineRule="auto"/>
              <w:jc w:val="center"/>
              <w:rPr>
                <w:i/>
              </w:rPr>
            </w:pPr>
            <w:r>
              <w:rPr>
                <w:i/>
              </w:rPr>
              <w:t>Obal předmětu gázou či obvazem</w:t>
            </w:r>
          </w:p>
        </w:tc>
      </w:tr>
      <w:tr w:rsidR="000235B1" w:rsidRPr="00345305" w:rsidTr="00626C6A">
        <w:tc>
          <w:tcPr>
            <w:tcW w:w="9686" w:type="dxa"/>
            <w:gridSpan w:val="2"/>
            <w:shd w:val="clear" w:color="auto" w:fill="auto"/>
            <w:vAlign w:val="center"/>
          </w:tcPr>
          <w:p w:rsidR="000235B1" w:rsidRPr="00345305" w:rsidRDefault="000235B1" w:rsidP="00626C6A">
            <w:pPr>
              <w:spacing w:line="315" w:lineRule="auto"/>
              <w:jc w:val="center"/>
            </w:pPr>
            <w:r>
              <w:rPr>
                <w:noProof/>
              </w:rPr>
              <w:drawing>
                <wp:inline distT="0" distB="0" distL="0" distR="0">
                  <wp:extent cx="2906395" cy="2177415"/>
                  <wp:effectExtent l="19050" t="0" r="8255" b="0"/>
                  <wp:docPr id="66" name="obrázek 519" descr="P120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P1200222"/>
                          <pic:cNvPicPr>
                            <a:picLocks noChangeAspect="1" noChangeArrowheads="1"/>
                          </pic:cNvPicPr>
                        </pic:nvPicPr>
                        <pic:blipFill>
                          <a:blip r:embed="rId108" cstate="print"/>
                          <a:srcRect/>
                          <a:stretch>
                            <a:fillRect/>
                          </a:stretch>
                        </pic:blipFill>
                        <pic:spPr bwMode="auto">
                          <a:xfrm>
                            <a:off x="0" y="0"/>
                            <a:ext cx="2906395" cy="2177415"/>
                          </a:xfrm>
                          <a:prstGeom prst="rect">
                            <a:avLst/>
                          </a:prstGeom>
                          <a:noFill/>
                          <a:ln w="9525">
                            <a:noFill/>
                            <a:miter lim="800000"/>
                            <a:headEnd/>
                            <a:tailEnd/>
                          </a:ln>
                        </pic:spPr>
                      </pic:pic>
                    </a:graphicData>
                  </a:graphic>
                </wp:inline>
              </w:drawing>
            </w:r>
          </w:p>
        </w:tc>
      </w:tr>
      <w:tr w:rsidR="000235B1" w:rsidRPr="00345305" w:rsidTr="00626C6A">
        <w:tc>
          <w:tcPr>
            <w:tcW w:w="9686" w:type="dxa"/>
            <w:gridSpan w:val="2"/>
            <w:shd w:val="clear" w:color="auto" w:fill="auto"/>
            <w:vAlign w:val="center"/>
          </w:tcPr>
          <w:p w:rsidR="000235B1" w:rsidRPr="000235B1" w:rsidRDefault="000235B1" w:rsidP="00626C6A">
            <w:pPr>
              <w:spacing w:line="315" w:lineRule="auto"/>
              <w:jc w:val="center"/>
              <w:rPr>
                <w:i/>
              </w:rPr>
            </w:pPr>
            <w:r w:rsidRPr="000235B1">
              <w:rPr>
                <w:i/>
              </w:rPr>
              <w:t>Řádně zafixuj</w:t>
            </w:r>
          </w:p>
        </w:tc>
      </w:tr>
    </w:tbl>
    <w:p w:rsidR="008A71CF" w:rsidRDefault="008A71CF" w:rsidP="008A71CF">
      <w:pPr>
        <w:jc w:val="both"/>
      </w:pPr>
    </w:p>
    <w:p w:rsidR="008A71CF" w:rsidRDefault="00043D86" w:rsidP="008A71CF">
      <w:pPr>
        <w:pStyle w:val="NadpisA"/>
        <w:jc w:val="both"/>
      </w:pPr>
      <w:bookmarkStart w:id="99" w:name="_Toc501516687"/>
      <w:r>
        <w:lastRenderedPageBreak/>
        <w:t>V</w:t>
      </w:r>
      <w:r w:rsidR="008A71CF">
        <w:t>Y</w:t>
      </w:r>
      <w:r w:rsidR="008A71CF">
        <w:rPr>
          <w:rFonts w:hint="eastAsia"/>
        </w:rPr>
        <w:t>Š</w:t>
      </w:r>
      <w:r w:rsidR="008A71CF">
        <w:t>ET</w:t>
      </w:r>
      <w:r w:rsidR="008A71CF">
        <w:rPr>
          <w:rFonts w:hint="eastAsia"/>
        </w:rPr>
        <w:t>Ř</w:t>
      </w:r>
      <w:r w:rsidR="008A71CF">
        <w:t>EN</w:t>
      </w:r>
      <w:r w:rsidR="008A71CF">
        <w:rPr>
          <w:rFonts w:hint="eastAsia"/>
        </w:rPr>
        <w:t>Í</w:t>
      </w:r>
      <w:r w:rsidR="008A71CF">
        <w:t xml:space="preserve"> KREVN</w:t>
      </w:r>
      <w:r w:rsidR="008A71CF">
        <w:rPr>
          <w:rFonts w:hint="eastAsia"/>
        </w:rPr>
        <w:t>Í</w:t>
      </w:r>
      <w:r w:rsidR="008A71CF">
        <w:t>HO OB</w:t>
      </w:r>
      <w:r w:rsidR="008A71CF">
        <w:rPr>
          <w:rFonts w:hint="eastAsia"/>
        </w:rPr>
        <w:t>Ě</w:t>
      </w:r>
      <w:r w:rsidR="008A71CF">
        <w:t>HU</w:t>
      </w:r>
      <w:bookmarkEnd w:id="99"/>
    </w:p>
    <w:p w:rsidR="008A71CF" w:rsidRDefault="00043D86" w:rsidP="008A71CF">
      <w:pPr>
        <w:jc w:val="both"/>
      </w:pPr>
      <w:r>
        <w:t>V</w:t>
      </w:r>
      <w:r w:rsidR="008A71CF">
        <w:t>y</w:t>
      </w:r>
      <w:r w:rsidR="008A71CF">
        <w:rPr>
          <w:rFonts w:hint="eastAsia"/>
        </w:rPr>
        <w:t>š</w:t>
      </w:r>
      <w:r w:rsidR="008A71CF">
        <w:t>et</w:t>
      </w:r>
      <w:r w:rsidR="008A71CF">
        <w:rPr>
          <w:rFonts w:hint="eastAsia"/>
        </w:rPr>
        <w:t>ř</w:t>
      </w:r>
      <w:r w:rsidR="008A71CF">
        <w:t>en</w:t>
      </w:r>
      <w:r w:rsidR="008A71CF">
        <w:rPr>
          <w:rFonts w:hint="eastAsia"/>
        </w:rPr>
        <w:t>í</w:t>
      </w:r>
      <w:r w:rsidR="008A71CF">
        <w:t xml:space="preserve"> dal</w:t>
      </w:r>
      <w:r w:rsidR="008A71CF">
        <w:rPr>
          <w:rFonts w:hint="eastAsia"/>
        </w:rPr>
        <w:t>ší</w:t>
      </w:r>
      <w:r w:rsidR="008A71CF">
        <w:t>ch skryt</w:t>
      </w:r>
      <w:r w:rsidR="008A71CF">
        <w:rPr>
          <w:rFonts w:hint="eastAsia"/>
        </w:rPr>
        <w:t>ý</w:t>
      </w:r>
      <w:r w:rsidR="008A71CF">
        <w:t>ch poran</w:t>
      </w:r>
      <w:r w:rsidR="008A71CF">
        <w:rPr>
          <w:rFonts w:hint="eastAsia"/>
        </w:rPr>
        <w:t>ě</w:t>
      </w:r>
      <w:r w:rsidR="008A71CF">
        <w:t>n</w:t>
      </w:r>
      <w:r w:rsidR="008A71CF">
        <w:rPr>
          <w:rFonts w:hint="eastAsia"/>
        </w:rPr>
        <w:t>í</w:t>
      </w:r>
      <w:r w:rsidR="008A71CF">
        <w:t>, kter</w:t>
      </w:r>
      <w:r w:rsidR="008A71CF">
        <w:rPr>
          <w:rFonts w:hint="eastAsia"/>
        </w:rPr>
        <w:t>é</w:t>
      </w:r>
      <w:r w:rsidR="008A71CF">
        <w:t xml:space="preserve"> mohou v</w:t>
      </w:r>
      <w:r w:rsidR="008A71CF">
        <w:rPr>
          <w:rFonts w:hint="eastAsia"/>
        </w:rPr>
        <w:t>é</w:t>
      </w:r>
      <w:r w:rsidR="008A71CF">
        <w:t>st k dal</w:t>
      </w:r>
      <w:r w:rsidR="008A71CF">
        <w:rPr>
          <w:rFonts w:hint="eastAsia"/>
        </w:rPr>
        <w:t>ší</w:t>
      </w:r>
      <w:r w:rsidR="008A71CF">
        <w:t>m masivn</w:t>
      </w:r>
      <w:r w:rsidR="008A71CF">
        <w:rPr>
          <w:rFonts w:hint="eastAsia"/>
        </w:rPr>
        <w:t>í</w:t>
      </w:r>
      <w:r w:rsidR="008A71CF">
        <w:t>m krevn</w:t>
      </w:r>
      <w:r w:rsidR="008A71CF">
        <w:rPr>
          <w:rFonts w:hint="eastAsia"/>
        </w:rPr>
        <w:t>í</w:t>
      </w:r>
      <w:r w:rsidR="008A71CF">
        <w:t>m ztr</w:t>
      </w:r>
      <w:r w:rsidR="008A71CF">
        <w:rPr>
          <w:rFonts w:hint="eastAsia"/>
        </w:rPr>
        <w:t>á</w:t>
      </w:r>
      <w:r w:rsidR="008A71CF">
        <w:t>t</w:t>
      </w:r>
      <w:r w:rsidR="008A71CF">
        <w:rPr>
          <w:rFonts w:hint="eastAsia"/>
        </w:rPr>
        <w:t>á</w:t>
      </w:r>
      <w:r w:rsidR="008A71CF">
        <w:t>m. Nap</w:t>
      </w:r>
      <w:r w:rsidR="008A71CF">
        <w:rPr>
          <w:rFonts w:hint="eastAsia"/>
        </w:rPr>
        <w:t>ří</w:t>
      </w:r>
      <w:r w:rsidR="008A71CF">
        <w:t>klad krv</w:t>
      </w:r>
      <w:r w:rsidR="008A71CF">
        <w:rPr>
          <w:rFonts w:hint="eastAsia"/>
        </w:rPr>
        <w:t>á</w:t>
      </w:r>
      <w:r w:rsidR="008A71CF">
        <w:t>cen</w:t>
      </w:r>
      <w:r w:rsidR="008A71CF">
        <w:rPr>
          <w:rFonts w:hint="eastAsia"/>
        </w:rPr>
        <w:t>í</w:t>
      </w:r>
      <w:r w:rsidR="008A71CF">
        <w:t>m do t</w:t>
      </w:r>
      <w:r w:rsidR="008A71CF">
        <w:rPr>
          <w:rFonts w:hint="eastAsia"/>
        </w:rPr>
        <w:t>ě</w:t>
      </w:r>
      <w:r w:rsidR="008A71CF">
        <w:t>ln</w:t>
      </w:r>
      <w:r w:rsidR="008A71CF">
        <w:rPr>
          <w:rFonts w:hint="eastAsia"/>
        </w:rPr>
        <w:t>í</w:t>
      </w:r>
      <w:r w:rsidR="008A71CF">
        <w:t>ch dutin.</w:t>
      </w:r>
    </w:p>
    <w:p w:rsidR="00043D86" w:rsidRDefault="00043D86" w:rsidP="008A71CF">
      <w:pPr>
        <w:jc w:val="both"/>
      </w:pPr>
    </w:p>
    <w:p w:rsidR="008A71CF" w:rsidRDefault="00043D86" w:rsidP="00043D86">
      <w:pPr>
        <w:jc w:val="center"/>
      </w:pPr>
      <w:r w:rsidRPr="00043D86">
        <w:rPr>
          <w:noProof/>
        </w:rPr>
        <w:drawing>
          <wp:inline distT="0" distB="0" distL="0" distR="0">
            <wp:extent cx="4516223" cy="2318777"/>
            <wp:effectExtent l="19050" t="0" r="0" b="0"/>
            <wp:docPr id="67" name="Obrázek 1" descr="0031l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31ll1"/>
                    <pic:cNvPicPr>
                      <a:picLocks noChangeAspect="1" noChangeArrowheads="1"/>
                    </pic:cNvPicPr>
                  </pic:nvPicPr>
                  <pic:blipFill>
                    <a:blip r:embed="rId109" cstate="print">
                      <a:extLst>
                        <a:ext uri="{28A0092B-C50C-407E-A947-70E740481C1C}">
                          <a14:useLocalDpi xmlns:a14="http://schemas.microsoft.com/office/drawing/2010/main" val="0"/>
                        </a:ext>
                      </a:extLst>
                    </a:blip>
                    <a:srcRect l="6348" t="12805" r="6230" b="13638"/>
                    <a:stretch>
                      <a:fillRect/>
                    </a:stretch>
                  </pic:blipFill>
                  <pic:spPr bwMode="auto">
                    <a:xfrm>
                      <a:off x="0" y="0"/>
                      <a:ext cx="4516223" cy="2318777"/>
                    </a:xfrm>
                    <a:prstGeom prst="rect">
                      <a:avLst/>
                    </a:prstGeom>
                    <a:noFill/>
                    <a:ln>
                      <a:noFill/>
                    </a:ln>
                  </pic:spPr>
                </pic:pic>
              </a:graphicData>
            </a:graphic>
          </wp:inline>
        </w:drawing>
      </w:r>
    </w:p>
    <w:p w:rsidR="008A71CF" w:rsidRDefault="008A71CF" w:rsidP="008A71CF">
      <w:pPr>
        <w:pStyle w:val="NadpisB"/>
        <w:jc w:val="both"/>
      </w:pPr>
      <w:r>
        <w:t xml:space="preserve"> </w:t>
      </w:r>
      <w:bookmarkStart w:id="100" w:name="_Toc501516688"/>
      <w:r w:rsidR="00043D86">
        <w:t>V</w:t>
      </w:r>
      <w:r>
        <w:t>yhodnocen</w:t>
      </w:r>
      <w:r>
        <w:rPr>
          <w:rFonts w:hint="eastAsia"/>
        </w:rPr>
        <w:t>í</w:t>
      </w:r>
      <w:r>
        <w:t xml:space="preserve"> </w:t>
      </w:r>
      <w:r>
        <w:rPr>
          <w:rFonts w:hint="eastAsia"/>
        </w:rPr>
        <w:t>š</w:t>
      </w:r>
      <w:r>
        <w:t>okov</w:t>
      </w:r>
      <w:r>
        <w:rPr>
          <w:rFonts w:hint="eastAsia"/>
        </w:rPr>
        <w:t>é</w:t>
      </w:r>
      <w:r>
        <w:t>ho stavu</w:t>
      </w:r>
      <w:bookmarkEnd w:id="100"/>
    </w:p>
    <w:p w:rsidR="008A71CF" w:rsidRDefault="008A71CF" w:rsidP="008A71CF">
      <w:pPr>
        <w:jc w:val="both"/>
      </w:pPr>
      <w:r>
        <w:t>Jist</w:t>
      </w:r>
      <w:r>
        <w:rPr>
          <w:rFonts w:hint="eastAsia"/>
        </w:rPr>
        <w:t>é</w:t>
      </w:r>
      <w:r>
        <w:t xml:space="preserve"> zn</w:t>
      </w:r>
      <w:r>
        <w:rPr>
          <w:rFonts w:hint="eastAsia"/>
        </w:rPr>
        <w:t>á</w:t>
      </w:r>
      <w:r>
        <w:t xml:space="preserve">mky </w:t>
      </w:r>
      <w:r>
        <w:rPr>
          <w:rFonts w:hint="eastAsia"/>
        </w:rPr>
        <w:t>š</w:t>
      </w:r>
      <w:r>
        <w:t>oku v taktick</w:t>
      </w:r>
      <w:r>
        <w:rPr>
          <w:rFonts w:hint="eastAsia"/>
        </w:rPr>
        <w:t>é</w:t>
      </w:r>
      <w:r>
        <w:t>m prost</w:t>
      </w:r>
      <w:r>
        <w:rPr>
          <w:rFonts w:hint="eastAsia"/>
        </w:rPr>
        <w:t>ř</w:t>
      </w:r>
      <w:r>
        <w:t>ed</w:t>
      </w:r>
      <w:r>
        <w:rPr>
          <w:rFonts w:hint="eastAsia"/>
        </w:rPr>
        <w:t>í</w:t>
      </w:r>
      <w:r>
        <w:t xml:space="preserve"> jsou zm</w:t>
      </w:r>
      <w:r>
        <w:rPr>
          <w:rFonts w:hint="eastAsia"/>
        </w:rPr>
        <w:t>ě</w:t>
      </w:r>
      <w:r>
        <w:t>na stavu v</w:t>
      </w:r>
      <w:r>
        <w:rPr>
          <w:rFonts w:hint="eastAsia"/>
        </w:rPr>
        <w:t>ě</w:t>
      </w:r>
      <w:r>
        <w:t>dom</w:t>
      </w:r>
      <w:r>
        <w:rPr>
          <w:rFonts w:hint="eastAsia"/>
        </w:rPr>
        <w:t>í</w:t>
      </w:r>
      <w:r>
        <w:t xml:space="preserve"> bez poran</w:t>
      </w:r>
      <w:r>
        <w:rPr>
          <w:rFonts w:hint="eastAsia"/>
        </w:rPr>
        <w:t>ě</w:t>
      </w:r>
      <w:r>
        <w:t>n</w:t>
      </w:r>
      <w:r>
        <w:rPr>
          <w:rFonts w:hint="eastAsia"/>
        </w:rPr>
        <w:t>í</w:t>
      </w:r>
      <w:r>
        <w:t xml:space="preserve"> hlavy a/nebo nehmatn</w:t>
      </w:r>
      <w:r>
        <w:rPr>
          <w:rFonts w:hint="eastAsia"/>
        </w:rPr>
        <w:t>ý</w:t>
      </w:r>
      <w:r>
        <w:t xml:space="preserve"> </w:t>
      </w:r>
      <w:r>
        <w:rPr>
          <w:rFonts w:hint="eastAsia"/>
        </w:rPr>
        <w:t>č</w:t>
      </w:r>
      <w:r>
        <w:t xml:space="preserve">i </w:t>
      </w:r>
      <w:r>
        <w:rPr>
          <w:rFonts w:hint="eastAsia"/>
        </w:rPr>
        <w:t>š</w:t>
      </w:r>
      <w:r>
        <w:t>patn</w:t>
      </w:r>
      <w:r>
        <w:rPr>
          <w:rFonts w:hint="eastAsia"/>
        </w:rPr>
        <w:t>ě</w:t>
      </w:r>
      <w:r>
        <w:t xml:space="preserve"> hmatn</w:t>
      </w:r>
      <w:r>
        <w:rPr>
          <w:rFonts w:hint="eastAsia"/>
        </w:rPr>
        <w:t>ý</w:t>
      </w:r>
      <w:r>
        <w:t xml:space="preserve"> puls na z</w:t>
      </w:r>
      <w:r>
        <w:rPr>
          <w:rFonts w:hint="eastAsia"/>
        </w:rPr>
        <w:t>á</w:t>
      </w:r>
      <w:r>
        <w:t>p</w:t>
      </w:r>
      <w:r>
        <w:rPr>
          <w:rFonts w:hint="eastAsia"/>
        </w:rPr>
        <w:t>ě</w:t>
      </w:r>
      <w:r>
        <w:t>st</w:t>
      </w:r>
      <w:r>
        <w:rPr>
          <w:rFonts w:hint="eastAsia"/>
        </w:rPr>
        <w:t>í</w:t>
      </w:r>
      <w:r>
        <w:t xml:space="preserve">.  </w:t>
      </w:r>
    </w:p>
    <w:p w:rsidR="008A71CF" w:rsidRDefault="00043D86" w:rsidP="008A71CF">
      <w:pPr>
        <w:pStyle w:val="NadpisB"/>
        <w:jc w:val="both"/>
      </w:pPr>
      <w:bookmarkStart w:id="101" w:name="_Toc501516689"/>
      <w:r>
        <w:t>P</w:t>
      </w:r>
      <w:r w:rsidR="008A71CF">
        <w:t>oran</w:t>
      </w:r>
      <w:r w:rsidR="008A71CF">
        <w:rPr>
          <w:rFonts w:hint="eastAsia"/>
        </w:rPr>
        <w:t>ě</w:t>
      </w:r>
      <w:r w:rsidR="008A71CF">
        <w:t>n</w:t>
      </w:r>
      <w:r w:rsidR="008A71CF">
        <w:rPr>
          <w:rFonts w:hint="eastAsia"/>
        </w:rPr>
        <w:t>í</w:t>
      </w:r>
      <w:r w:rsidR="008A71CF">
        <w:t xml:space="preserve"> b</w:t>
      </w:r>
      <w:r w:rsidR="008A71CF">
        <w:rPr>
          <w:rFonts w:hint="eastAsia"/>
        </w:rPr>
        <w:t>ř</w:t>
      </w:r>
      <w:r w:rsidR="008A71CF">
        <w:t>icha</w:t>
      </w:r>
      <w:bookmarkEnd w:id="101"/>
    </w:p>
    <w:p w:rsidR="008A71CF" w:rsidRDefault="00043D86" w:rsidP="00043D86">
      <w:r>
        <w:t>P</w:t>
      </w:r>
      <w:r w:rsidR="008A71CF">
        <w:t>oran</w:t>
      </w:r>
      <w:r w:rsidR="008A71CF">
        <w:rPr>
          <w:rFonts w:hint="eastAsia"/>
        </w:rPr>
        <w:t>ě</w:t>
      </w:r>
      <w:r w:rsidR="008A71CF">
        <w:t>n</w:t>
      </w:r>
      <w:r w:rsidR="008A71CF">
        <w:rPr>
          <w:rFonts w:hint="eastAsia"/>
        </w:rPr>
        <w:t>í</w:t>
      </w:r>
      <w:r w:rsidR="008A71CF">
        <w:t xml:space="preserve"> b</w:t>
      </w:r>
      <w:r w:rsidR="008A71CF">
        <w:rPr>
          <w:rFonts w:hint="eastAsia"/>
        </w:rPr>
        <w:t>ř</w:t>
      </w:r>
      <w:r w:rsidR="008A71CF">
        <w:t>icha d</w:t>
      </w:r>
      <w:r w:rsidR="008A71CF">
        <w:rPr>
          <w:rFonts w:hint="eastAsia"/>
        </w:rPr>
        <w:t>ě</w:t>
      </w:r>
      <w:r w:rsidR="008A71CF">
        <w:t>l</w:t>
      </w:r>
      <w:r w:rsidR="008A71CF">
        <w:rPr>
          <w:rFonts w:hint="eastAsia"/>
        </w:rPr>
        <w:t>í</w:t>
      </w:r>
      <w:r w:rsidR="008A71CF">
        <w:t>me na otev</w:t>
      </w:r>
      <w:r w:rsidR="008A71CF">
        <w:rPr>
          <w:rFonts w:hint="eastAsia"/>
        </w:rPr>
        <w:t>ř</w:t>
      </w:r>
      <w:r w:rsidR="008A71CF">
        <w:t>en</w:t>
      </w:r>
      <w:r w:rsidR="008A71CF">
        <w:rPr>
          <w:rFonts w:hint="eastAsia"/>
        </w:rPr>
        <w:t>é</w:t>
      </w:r>
      <w:r>
        <w:t xml:space="preserve"> (</w:t>
      </w:r>
      <w:r w:rsidR="008A71CF">
        <w:t>pronikaj</w:t>
      </w:r>
      <w:r w:rsidR="008A71CF">
        <w:rPr>
          <w:rFonts w:hint="eastAsia"/>
        </w:rPr>
        <w:t>í</w:t>
      </w:r>
      <w:r w:rsidR="008A71CF">
        <w:t>c</w:t>
      </w:r>
      <w:r w:rsidR="008A71CF">
        <w:rPr>
          <w:rFonts w:hint="eastAsia"/>
        </w:rPr>
        <w:t>í</w:t>
      </w:r>
      <w:r>
        <w:t xml:space="preserve">) a </w:t>
      </w:r>
      <w:r w:rsidR="008A71CF">
        <w:t>zav</w:t>
      </w:r>
      <w:r w:rsidR="008A71CF">
        <w:rPr>
          <w:rFonts w:hint="eastAsia"/>
        </w:rPr>
        <w:t>ř</w:t>
      </w:r>
      <w:r w:rsidR="008A71CF">
        <w:t>en</w:t>
      </w:r>
      <w:r w:rsidR="008A71CF">
        <w:rPr>
          <w:rFonts w:hint="eastAsia"/>
        </w:rPr>
        <w:t>é</w:t>
      </w:r>
      <w:r>
        <w:t xml:space="preserve"> (</w:t>
      </w:r>
      <w:r w:rsidR="008A71CF">
        <w:t>tup</w:t>
      </w:r>
      <w:r w:rsidR="008A71CF">
        <w:rPr>
          <w:rFonts w:hint="eastAsia"/>
        </w:rPr>
        <w:t>é</w:t>
      </w:r>
      <w:r>
        <w:t>).</w:t>
      </w:r>
    </w:p>
    <w:p w:rsidR="00043D86" w:rsidRDefault="00043D86" w:rsidP="00043D86"/>
    <w:tbl>
      <w:tblPr>
        <w:tblW w:w="0" w:type="auto"/>
        <w:tblLook w:val="04A0" w:firstRow="1" w:lastRow="0" w:firstColumn="1" w:lastColumn="0" w:noHBand="0" w:noVBand="1"/>
      </w:tblPr>
      <w:tblGrid>
        <w:gridCol w:w="4551"/>
        <w:gridCol w:w="4521"/>
      </w:tblGrid>
      <w:tr w:rsidR="00043D86" w:rsidRPr="00044519" w:rsidTr="00626C6A">
        <w:tc>
          <w:tcPr>
            <w:tcW w:w="4805" w:type="dxa"/>
            <w:shd w:val="clear" w:color="auto" w:fill="auto"/>
          </w:tcPr>
          <w:p w:rsidR="00043D86" w:rsidRPr="00044519" w:rsidRDefault="00043D86" w:rsidP="00626C6A">
            <w:pPr>
              <w:spacing w:after="11" w:line="259" w:lineRule="auto"/>
            </w:pPr>
            <w:r>
              <w:rPr>
                <w:noProof/>
              </w:rPr>
              <w:drawing>
                <wp:inline distT="0" distB="0" distL="0" distR="0">
                  <wp:extent cx="2828925" cy="1895475"/>
                  <wp:effectExtent l="0" t="0" r="9525" b="9525"/>
                  <wp:docPr id="68" name="Obrázek 44" descr="IMG_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574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28925" cy="1895475"/>
                          </a:xfrm>
                          <a:prstGeom prst="rect">
                            <a:avLst/>
                          </a:prstGeom>
                          <a:noFill/>
                          <a:ln>
                            <a:noFill/>
                          </a:ln>
                        </pic:spPr>
                      </pic:pic>
                    </a:graphicData>
                  </a:graphic>
                </wp:inline>
              </w:drawing>
            </w:r>
          </w:p>
        </w:tc>
        <w:tc>
          <w:tcPr>
            <w:tcW w:w="4805" w:type="dxa"/>
            <w:shd w:val="clear" w:color="auto" w:fill="auto"/>
          </w:tcPr>
          <w:p w:rsidR="00043D86" w:rsidRPr="00044519" w:rsidRDefault="00043D86" w:rsidP="00626C6A">
            <w:pPr>
              <w:spacing w:after="11" w:line="259" w:lineRule="auto"/>
            </w:pPr>
            <w:r>
              <w:rPr>
                <w:noProof/>
              </w:rPr>
              <w:drawing>
                <wp:inline distT="0" distB="0" distL="0" distR="0">
                  <wp:extent cx="2809875" cy="1876425"/>
                  <wp:effectExtent l="0" t="0" r="9525" b="9525"/>
                  <wp:docPr id="69" name="Obrázek 43" descr="IMG_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574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09875" cy="1876425"/>
                          </a:xfrm>
                          <a:prstGeom prst="rect">
                            <a:avLst/>
                          </a:prstGeom>
                          <a:noFill/>
                          <a:ln>
                            <a:noFill/>
                          </a:ln>
                        </pic:spPr>
                      </pic:pic>
                    </a:graphicData>
                  </a:graphic>
                </wp:inline>
              </w:drawing>
            </w:r>
          </w:p>
        </w:tc>
      </w:tr>
    </w:tbl>
    <w:p w:rsidR="00043D86" w:rsidRPr="00626C6A" w:rsidRDefault="00043D86" w:rsidP="00626C6A">
      <w:pPr>
        <w:pStyle w:val="Odstavecseseznamem"/>
        <w:rPr>
          <w:i/>
        </w:rPr>
      </w:pPr>
      <w:r w:rsidRPr="00043D86">
        <w:rPr>
          <w:i/>
        </w:rPr>
        <w:t xml:space="preserve">                                        Vyšetření pohledem a pohmatem</w:t>
      </w:r>
    </w:p>
    <w:p w:rsidR="00626C6A" w:rsidRDefault="00626C6A">
      <w:pPr>
        <w:rPr>
          <w:rFonts w:ascii="Times New Roman" w:hAnsi="Times New Roman" w:cs="Arial"/>
          <w:b/>
          <w:bCs/>
          <w:sz w:val="28"/>
          <w:szCs w:val="26"/>
        </w:rPr>
      </w:pPr>
      <w:r>
        <w:br w:type="page"/>
      </w:r>
    </w:p>
    <w:p w:rsidR="008A71CF" w:rsidRDefault="00626C6A" w:rsidP="00626C6A">
      <w:pPr>
        <w:pStyle w:val="NadpisC"/>
      </w:pPr>
      <w:bookmarkStart w:id="102" w:name="_Toc501516690"/>
      <w:r>
        <w:lastRenderedPageBreak/>
        <w:t>Známky vnitřního krvácení</w:t>
      </w:r>
      <w:bookmarkEnd w:id="102"/>
    </w:p>
    <w:p w:rsidR="008A71CF" w:rsidRDefault="008A71CF" w:rsidP="00BD5848">
      <w:pPr>
        <w:pStyle w:val="Odstavecseseznamem"/>
        <w:numPr>
          <w:ilvl w:val="0"/>
          <w:numId w:val="29"/>
        </w:numPr>
        <w:ind w:left="567"/>
      </w:pPr>
      <w:r>
        <w:t>b</w:t>
      </w:r>
      <w:r>
        <w:rPr>
          <w:rFonts w:hint="eastAsia"/>
        </w:rPr>
        <w:t>ř</w:t>
      </w:r>
      <w:r>
        <w:t>icho je na pohmat tvrd</w:t>
      </w:r>
      <w:r>
        <w:rPr>
          <w:rFonts w:hint="eastAsia"/>
        </w:rPr>
        <w:t>é</w:t>
      </w:r>
      <w:r>
        <w:t>, bolestiv</w:t>
      </w:r>
      <w:r>
        <w:rPr>
          <w:rFonts w:hint="eastAsia"/>
        </w:rPr>
        <w:t>é</w:t>
      </w:r>
    </w:p>
    <w:p w:rsidR="008A71CF" w:rsidRDefault="00626C6A" w:rsidP="00BD5848">
      <w:pPr>
        <w:pStyle w:val="Odstavecseseznamem"/>
        <w:numPr>
          <w:ilvl w:val="0"/>
          <w:numId w:val="29"/>
        </w:numPr>
        <w:ind w:left="567"/>
        <w:jc w:val="both"/>
      </w:pPr>
      <w:r>
        <w:t>m</w:t>
      </w:r>
      <w:r w:rsidR="008A71CF">
        <w:t>o</w:t>
      </w:r>
      <w:r w:rsidR="008A71CF">
        <w:rPr>
          <w:rFonts w:hint="eastAsia"/>
        </w:rPr>
        <w:t>ž</w:t>
      </w:r>
      <w:r w:rsidR="008A71CF">
        <w:t>n</w:t>
      </w:r>
      <w:r w:rsidR="008A71CF">
        <w:rPr>
          <w:rFonts w:hint="eastAsia"/>
        </w:rPr>
        <w:t>ý</w:t>
      </w:r>
      <w:r w:rsidR="008A71CF">
        <w:t xml:space="preserve"> hematom a zhmo</w:t>
      </w:r>
      <w:r w:rsidR="008A71CF">
        <w:rPr>
          <w:rFonts w:hint="eastAsia"/>
        </w:rPr>
        <w:t>ž</w:t>
      </w:r>
      <w:r w:rsidR="008A71CF">
        <w:t>d</w:t>
      </w:r>
      <w:r w:rsidR="008A71CF">
        <w:rPr>
          <w:rFonts w:hint="eastAsia"/>
        </w:rPr>
        <w:t>ě</w:t>
      </w:r>
      <w:r w:rsidR="008A71CF">
        <w:t>niny</w:t>
      </w:r>
    </w:p>
    <w:p w:rsidR="008A71CF" w:rsidRDefault="00626C6A" w:rsidP="00BD5848">
      <w:pPr>
        <w:pStyle w:val="Odstavecseseznamem"/>
        <w:numPr>
          <w:ilvl w:val="0"/>
          <w:numId w:val="29"/>
        </w:numPr>
        <w:ind w:left="567"/>
        <w:jc w:val="both"/>
      </w:pPr>
      <w:r>
        <w:t>š</w:t>
      </w:r>
      <w:r w:rsidR="008A71CF">
        <w:t>okov</w:t>
      </w:r>
      <w:r w:rsidR="008A71CF">
        <w:rPr>
          <w:rFonts w:hint="eastAsia"/>
        </w:rPr>
        <w:t>ý</w:t>
      </w:r>
      <w:r w:rsidR="008A71CF">
        <w:t xml:space="preserve"> stav</w:t>
      </w:r>
    </w:p>
    <w:p w:rsidR="00626C6A" w:rsidRDefault="00626C6A" w:rsidP="00626C6A">
      <w:pPr>
        <w:pStyle w:val="NadpisC"/>
      </w:pPr>
      <w:bookmarkStart w:id="103" w:name="_Toc501516691"/>
      <w:r>
        <w:t>Ošetření otevřeného poranění břicha</w:t>
      </w:r>
      <w:bookmarkEnd w:id="103"/>
    </w:p>
    <w:p w:rsidR="00626C6A" w:rsidRDefault="00626C6A" w:rsidP="00BD5848">
      <w:pPr>
        <w:pStyle w:val="Odstavecseseznamem"/>
        <w:numPr>
          <w:ilvl w:val="0"/>
          <w:numId w:val="29"/>
        </w:numPr>
        <w:ind w:left="567"/>
      </w:pPr>
      <w:r>
        <w:t>vyhřezlé orgány nevracet nazpět</w:t>
      </w:r>
    </w:p>
    <w:p w:rsidR="008A71CF" w:rsidRDefault="00626C6A" w:rsidP="00BD5848">
      <w:pPr>
        <w:pStyle w:val="Odstavecseseznamem"/>
        <w:numPr>
          <w:ilvl w:val="0"/>
          <w:numId w:val="29"/>
        </w:numPr>
        <w:ind w:left="567"/>
        <w:jc w:val="both"/>
      </w:pPr>
      <w:r>
        <w:t>s</w:t>
      </w:r>
      <w:r w:rsidR="008A71CF">
        <w:t>teriln</w:t>
      </w:r>
      <w:r w:rsidR="008A71CF">
        <w:rPr>
          <w:rFonts w:hint="eastAsia"/>
        </w:rPr>
        <w:t>ě</w:t>
      </w:r>
      <w:r w:rsidR="008A71CF">
        <w:t xml:space="preserve"> p</w:t>
      </w:r>
      <w:r w:rsidR="008A71CF">
        <w:rPr>
          <w:rFonts w:hint="eastAsia"/>
        </w:rPr>
        <w:t>ř</w:t>
      </w:r>
      <w:r w:rsidR="008A71CF">
        <w:t>ikr</w:t>
      </w:r>
      <w:r w:rsidR="008A71CF">
        <w:rPr>
          <w:rFonts w:hint="eastAsia"/>
        </w:rPr>
        <w:t>ý</w:t>
      </w:r>
      <w:r w:rsidR="008A71CF">
        <w:t>t zvlh</w:t>
      </w:r>
      <w:r w:rsidR="008A71CF">
        <w:rPr>
          <w:rFonts w:hint="eastAsia"/>
        </w:rPr>
        <w:t>č</w:t>
      </w:r>
      <w:r w:rsidR="008A71CF">
        <w:t>en</w:t>
      </w:r>
      <w:r w:rsidR="008A71CF">
        <w:rPr>
          <w:rFonts w:hint="eastAsia"/>
        </w:rPr>
        <w:t>ý</w:t>
      </w:r>
      <w:r w:rsidR="008A71CF">
        <w:t>m kryt</w:t>
      </w:r>
      <w:r w:rsidR="008A71CF">
        <w:rPr>
          <w:rFonts w:hint="eastAsia"/>
        </w:rPr>
        <w:t>í</w:t>
      </w:r>
      <w:r w:rsidR="008A71CF">
        <w:t>m</w:t>
      </w:r>
    </w:p>
    <w:p w:rsidR="008A71CF" w:rsidRDefault="00626C6A" w:rsidP="00BD5848">
      <w:pPr>
        <w:pStyle w:val="Odstavecseseznamem"/>
        <w:numPr>
          <w:ilvl w:val="0"/>
          <w:numId w:val="29"/>
        </w:numPr>
        <w:ind w:left="567"/>
        <w:jc w:val="both"/>
      </w:pPr>
      <w:r>
        <w:t>t</w:t>
      </w:r>
      <w:r w:rsidR="008A71CF">
        <w:t>ekutinov</w:t>
      </w:r>
      <w:r w:rsidR="008A71CF">
        <w:rPr>
          <w:rFonts w:hint="eastAsia"/>
        </w:rPr>
        <w:t>á</w:t>
      </w:r>
      <w:r w:rsidR="008A71CF">
        <w:t xml:space="preserve"> resuscitace (v p</w:t>
      </w:r>
      <w:r w:rsidR="008A71CF">
        <w:rPr>
          <w:rFonts w:hint="eastAsia"/>
        </w:rPr>
        <w:t>ří</w:t>
      </w:r>
      <w:r w:rsidR="008A71CF">
        <w:t>pad</w:t>
      </w:r>
      <w:r w:rsidR="008A71CF">
        <w:rPr>
          <w:rFonts w:hint="eastAsia"/>
        </w:rPr>
        <w:t>ě</w:t>
      </w:r>
      <w:r w:rsidR="008A71CF">
        <w:t xml:space="preserve"> pot</w:t>
      </w:r>
      <w:r w:rsidR="008A71CF">
        <w:rPr>
          <w:rFonts w:hint="eastAsia"/>
        </w:rPr>
        <w:t>ř</w:t>
      </w:r>
      <w:r w:rsidR="008A71CF">
        <w:t>eby pod</w:t>
      </w:r>
      <w:r w:rsidR="008A71CF">
        <w:rPr>
          <w:rFonts w:hint="eastAsia"/>
        </w:rPr>
        <w:t>á</w:t>
      </w:r>
      <w:r w:rsidR="0032146A">
        <w:t>vej</w:t>
      </w:r>
      <w:r w:rsidR="008A71CF">
        <w:t xml:space="preserve"> tekutiny </w:t>
      </w:r>
      <w:r w:rsidR="008A71CF">
        <w:rPr>
          <w:rFonts w:hint="eastAsia"/>
        </w:rPr>
        <w:t>ú</w:t>
      </w:r>
      <w:r w:rsidR="008A71CF">
        <w:t>sty)</w:t>
      </w:r>
    </w:p>
    <w:p w:rsidR="008A71CF" w:rsidRDefault="0032146A" w:rsidP="00BD5848">
      <w:pPr>
        <w:pStyle w:val="Odstavecseseznamem"/>
        <w:numPr>
          <w:ilvl w:val="0"/>
          <w:numId w:val="29"/>
        </w:numPr>
        <w:ind w:left="567"/>
        <w:jc w:val="both"/>
      </w:pPr>
      <w:r>
        <w:t>p</w:t>
      </w:r>
      <w:r w:rsidR="008A71CF">
        <w:rPr>
          <w:rFonts w:hint="eastAsia"/>
        </w:rPr>
        <w:t>ř</w:t>
      </w:r>
      <w:r w:rsidR="008A71CF">
        <w:t>edm</w:t>
      </w:r>
      <w:r w:rsidR="008A71CF">
        <w:rPr>
          <w:rFonts w:hint="eastAsia"/>
        </w:rPr>
        <w:t>ě</w:t>
      </w:r>
      <w:r w:rsidR="008A71CF">
        <w:t>ty pronikaj</w:t>
      </w:r>
      <w:r w:rsidR="008A71CF">
        <w:rPr>
          <w:rFonts w:hint="eastAsia"/>
        </w:rPr>
        <w:t>í</w:t>
      </w:r>
      <w:r w:rsidR="008A71CF">
        <w:t>c</w:t>
      </w:r>
      <w:r w:rsidR="008A71CF">
        <w:rPr>
          <w:rFonts w:hint="eastAsia"/>
        </w:rPr>
        <w:t>í</w:t>
      </w:r>
      <w:r w:rsidR="008A71CF">
        <w:t xml:space="preserve"> do dutiny b</w:t>
      </w:r>
      <w:r w:rsidR="008A71CF">
        <w:rPr>
          <w:rFonts w:hint="eastAsia"/>
        </w:rPr>
        <w:t>ř</w:t>
      </w:r>
      <w:r w:rsidR="008A71CF">
        <w:t>i</w:t>
      </w:r>
      <w:r w:rsidR="008A71CF">
        <w:rPr>
          <w:rFonts w:hint="eastAsia"/>
        </w:rPr>
        <w:t>š</w:t>
      </w:r>
      <w:r w:rsidR="008A71CF">
        <w:t>n</w:t>
      </w:r>
      <w:r w:rsidR="008A71CF">
        <w:rPr>
          <w:rFonts w:hint="eastAsia"/>
        </w:rPr>
        <w:t>í</w:t>
      </w:r>
      <w:r w:rsidR="008A71CF">
        <w:t xml:space="preserve"> neodstra</w:t>
      </w:r>
      <w:r w:rsidR="008A71CF">
        <w:rPr>
          <w:rFonts w:hint="eastAsia"/>
        </w:rPr>
        <w:t>ň</w:t>
      </w:r>
      <w:r w:rsidR="008A71CF">
        <w:t xml:space="preserve">ujeme, zafixujeme tzv. </w:t>
      </w:r>
      <w:r w:rsidR="008A71CF">
        <w:rPr>
          <w:rFonts w:hint="eastAsia"/>
        </w:rPr>
        <w:t>„</w:t>
      </w:r>
      <w:r w:rsidR="008A71CF">
        <w:t>m</w:t>
      </w:r>
      <w:r w:rsidR="008A71CF">
        <w:rPr>
          <w:rFonts w:hint="eastAsia"/>
        </w:rPr>
        <w:t>ů</w:t>
      </w:r>
      <w:r w:rsidR="008A71CF">
        <w:t>stkem</w:t>
      </w:r>
      <w:r w:rsidR="008A71CF">
        <w:rPr>
          <w:rFonts w:hint="eastAsia"/>
        </w:rPr>
        <w:t>“</w:t>
      </w:r>
      <w:r>
        <w:t xml:space="preserve"> </w:t>
      </w:r>
      <w:r w:rsidR="008A71CF" w:rsidRPr="0032146A">
        <w:rPr>
          <w:color w:val="FF0000"/>
        </w:rPr>
        <w:t>M</w:t>
      </w:r>
      <w:r w:rsidR="008A71CF" w:rsidRPr="0032146A">
        <w:rPr>
          <w:rFonts w:hint="eastAsia"/>
          <w:color w:val="FF0000"/>
        </w:rPr>
        <w:t>Ů</w:t>
      </w:r>
      <w:r w:rsidR="008A71CF" w:rsidRPr="0032146A">
        <w:rPr>
          <w:color w:val="FF0000"/>
        </w:rPr>
        <w:t>STEK NAFOTIT</w:t>
      </w:r>
      <w:r w:rsidR="008A71CF">
        <w:t xml:space="preserve"> a steriln</w:t>
      </w:r>
      <w:r w:rsidR="008A71CF">
        <w:rPr>
          <w:rFonts w:hint="eastAsia"/>
        </w:rPr>
        <w:t>ě</w:t>
      </w:r>
      <w:r w:rsidR="008A71CF">
        <w:t xml:space="preserve"> kryjeme (jako u pronikaj</w:t>
      </w:r>
      <w:r w:rsidR="008A71CF">
        <w:rPr>
          <w:rFonts w:hint="eastAsia"/>
        </w:rPr>
        <w:t>í</w:t>
      </w:r>
      <w:r w:rsidR="008A71CF">
        <w:t>c</w:t>
      </w:r>
      <w:r w:rsidR="008A71CF">
        <w:rPr>
          <w:rFonts w:hint="eastAsia"/>
        </w:rPr>
        <w:t>í</w:t>
      </w:r>
      <w:r w:rsidR="008A71CF">
        <w:t>ch p</w:t>
      </w:r>
      <w:r w:rsidR="008A71CF">
        <w:rPr>
          <w:rFonts w:hint="eastAsia"/>
        </w:rPr>
        <w:t>ř</w:t>
      </w:r>
      <w:r w:rsidR="008A71CF">
        <w:t>edm</w:t>
      </w:r>
      <w:r w:rsidR="008A71CF">
        <w:rPr>
          <w:rFonts w:hint="eastAsia"/>
        </w:rPr>
        <w:t>ě</w:t>
      </w:r>
      <w:r w:rsidR="008A71CF">
        <w:t>t</w:t>
      </w:r>
      <w:r w:rsidR="008A71CF">
        <w:rPr>
          <w:rFonts w:hint="eastAsia"/>
        </w:rPr>
        <w:t>ů</w:t>
      </w:r>
      <w:r>
        <w:t xml:space="preserve"> do dutiny </w:t>
      </w:r>
      <w:r w:rsidR="008A71CF">
        <w:t>hrudn</w:t>
      </w:r>
      <w:r w:rsidR="008A71CF">
        <w:rPr>
          <w:rFonts w:hint="eastAsia"/>
        </w:rPr>
        <w:t>í</w:t>
      </w:r>
      <w:r w:rsidR="008A71CF">
        <w:t xml:space="preserve"> </w:t>
      </w:r>
      <w:r w:rsidR="008A71CF">
        <w:rPr>
          <w:rFonts w:hint="eastAsia"/>
        </w:rPr>
        <w:t>–</w:t>
      </w:r>
      <w:r w:rsidR="008A71CF">
        <w:t xml:space="preserve"> viz p</w:t>
      </w:r>
      <w:r w:rsidR="008A71CF">
        <w:rPr>
          <w:rFonts w:hint="eastAsia"/>
        </w:rPr>
        <w:t>ř</w:t>
      </w:r>
      <w:r w:rsidR="008A71CF">
        <w:t>ede</w:t>
      </w:r>
      <w:r w:rsidR="008A71CF">
        <w:rPr>
          <w:rFonts w:hint="eastAsia"/>
        </w:rPr>
        <w:t>š</w:t>
      </w:r>
      <w:r w:rsidR="008A71CF">
        <w:t>l</w:t>
      </w:r>
      <w:r w:rsidR="008A71CF">
        <w:rPr>
          <w:rFonts w:hint="eastAsia"/>
        </w:rPr>
        <w:t>á</w:t>
      </w:r>
      <w:r w:rsidR="008A71CF">
        <w:t xml:space="preserve"> kapitola)</w:t>
      </w:r>
    </w:p>
    <w:p w:rsidR="0032146A" w:rsidRDefault="0032146A" w:rsidP="0032146A">
      <w:pPr>
        <w:ind w:left="207"/>
        <w:jc w:val="both"/>
      </w:pPr>
    </w:p>
    <w:p w:rsidR="0032146A" w:rsidRDefault="0032146A" w:rsidP="0032146A">
      <w:pPr>
        <w:ind w:left="207"/>
        <w:jc w:val="center"/>
      </w:pPr>
      <w:r w:rsidRPr="0032146A">
        <w:rPr>
          <w:noProof/>
        </w:rPr>
        <w:drawing>
          <wp:inline distT="0" distB="0" distL="0" distR="0">
            <wp:extent cx="2541270" cy="2024752"/>
            <wp:effectExtent l="1905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41270" cy="2024752"/>
                    </a:xfrm>
                    <a:prstGeom prst="rect">
                      <a:avLst/>
                    </a:prstGeom>
                    <a:noFill/>
                  </pic:spPr>
                </pic:pic>
              </a:graphicData>
            </a:graphic>
          </wp:inline>
        </w:drawing>
      </w:r>
      <w:r>
        <w:tab/>
      </w:r>
      <w:r w:rsidRPr="0032146A">
        <w:rPr>
          <w:noProof/>
        </w:rPr>
        <w:drawing>
          <wp:inline distT="0" distB="0" distL="0" distR="0">
            <wp:extent cx="2553988" cy="2017395"/>
            <wp:effectExtent l="1905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53988" cy="2017395"/>
                    </a:xfrm>
                    <a:prstGeom prst="rect">
                      <a:avLst/>
                    </a:prstGeom>
                    <a:noFill/>
                  </pic:spPr>
                </pic:pic>
              </a:graphicData>
            </a:graphic>
          </wp:inline>
        </w:drawing>
      </w:r>
    </w:p>
    <w:p w:rsidR="008A71CF" w:rsidRDefault="008A71CF" w:rsidP="008A71CF">
      <w:pPr>
        <w:jc w:val="both"/>
      </w:pPr>
      <w:r>
        <w:t xml:space="preserve">  </w:t>
      </w:r>
    </w:p>
    <w:p w:rsidR="008A71CF" w:rsidRDefault="0032146A" w:rsidP="0032146A">
      <w:pPr>
        <w:pStyle w:val="NadpisB"/>
      </w:pPr>
      <w:bookmarkStart w:id="104" w:name="_Toc501516692"/>
      <w:r>
        <w:t>Poranění pánve</w:t>
      </w:r>
      <w:bookmarkEnd w:id="104"/>
    </w:p>
    <w:p w:rsidR="0032146A" w:rsidRDefault="008A71CF" w:rsidP="008A71CF">
      <w:pPr>
        <w:jc w:val="both"/>
      </w:pPr>
      <w:r>
        <w:t>P</w:t>
      </w:r>
      <w:r>
        <w:rPr>
          <w:rFonts w:hint="eastAsia"/>
        </w:rPr>
        <w:t>á</w:t>
      </w:r>
      <w:r>
        <w:t>nevn</w:t>
      </w:r>
      <w:r>
        <w:rPr>
          <w:rFonts w:hint="eastAsia"/>
        </w:rPr>
        <w:t>í</w:t>
      </w:r>
      <w:r>
        <w:t xml:space="preserve"> p</w:t>
      </w:r>
      <w:r>
        <w:rPr>
          <w:rFonts w:hint="eastAsia"/>
        </w:rPr>
        <w:t>á</w:t>
      </w:r>
      <w:r w:rsidR="0032146A">
        <w:t>s</w:t>
      </w:r>
      <w:r>
        <w:t xml:space="preserve"> by m</w:t>
      </w:r>
      <w:r>
        <w:rPr>
          <w:rFonts w:hint="eastAsia"/>
        </w:rPr>
        <w:t>ě</w:t>
      </w:r>
      <w:r>
        <w:t>l byt aplikov</w:t>
      </w:r>
      <w:r>
        <w:rPr>
          <w:rFonts w:hint="eastAsia"/>
        </w:rPr>
        <w:t>á</w:t>
      </w:r>
      <w:r>
        <w:t>n u p</w:t>
      </w:r>
      <w:r>
        <w:rPr>
          <w:rFonts w:hint="eastAsia"/>
        </w:rPr>
        <w:t>ří</w:t>
      </w:r>
      <w:r>
        <w:t>padu s podez</w:t>
      </w:r>
      <w:r>
        <w:rPr>
          <w:rFonts w:hint="eastAsia"/>
        </w:rPr>
        <w:t>ř</w:t>
      </w:r>
      <w:r>
        <w:t>en</w:t>
      </w:r>
      <w:r>
        <w:rPr>
          <w:rFonts w:hint="eastAsia"/>
        </w:rPr>
        <w:t>í</w:t>
      </w:r>
      <w:r>
        <w:t>m na zlomeninu p</w:t>
      </w:r>
      <w:r>
        <w:rPr>
          <w:rFonts w:hint="eastAsia"/>
        </w:rPr>
        <w:t>á</w:t>
      </w:r>
      <w:r w:rsidR="0032146A">
        <w:t>nve</w:t>
      </w:r>
      <w:r>
        <w:t>,</w:t>
      </w:r>
      <w:r w:rsidR="0032146A">
        <w:t xml:space="preserve"> </w:t>
      </w:r>
      <w:r>
        <w:t>p</w:t>
      </w:r>
      <w:r>
        <w:rPr>
          <w:rFonts w:hint="eastAsia"/>
        </w:rPr>
        <w:t>ř</w:t>
      </w:r>
      <w:r>
        <w:t>i poran</w:t>
      </w:r>
      <w:r>
        <w:rPr>
          <w:rFonts w:hint="eastAsia"/>
        </w:rPr>
        <w:t>ě</w:t>
      </w:r>
      <w:r>
        <w:t>n</w:t>
      </w:r>
      <w:r>
        <w:rPr>
          <w:rFonts w:hint="eastAsia"/>
        </w:rPr>
        <w:t>í</w:t>
      </w:r>
      <w:r>
        <w:t xml:space="preserve"> z</w:t>
      </w:r>
      <w:r>
        <w:rPr>
          <w:rFonts w:hint="eastAsia"/>
        </w:rPr>
        <w:t>á</w:t>
      </w:r>
      <w:r>
        <w:t>va</w:t>
      </w:r>
      <w:r>
        <w:rPr>
          <w:rFonts w:hint="eastAsia"/>
        </w:rPr>
        <w:t>ž</w:t>
      </w:r>
      <w:r>
        <w:t>nou</w:t>
      </w:r>
      <w:r w:rsidR="0032146A">
        <w:t xml:space="preserve"> tupou silou, nebo </w:t>
      </w:r>
      <w:proofErr w:type="spellStart"/>
      <w:r w:rsidR="0032146A">
        <w:t>blastu</w:t>
      </w:r>
      <w:proofErr w:type="spellEnd"/>
      <w:r w:rsidR="0032146A">
        <w:t xml:space="preserve"> a to </w:t>
      </w:r>
      <w:r>
        <w:t>s jednou nebo v</w:t>
      </w:r>
      <w:r>
        <w:rPr>
          <w:rFonts w:hint="eastAsia"/>
        </w:rPr>
        <w:t>í</w:t>
      </w:r>
      <w:r>
        <w:t>ce n</w:t>
      </w:r>
      <w:r>
        <w:rPr>
          <w:rFonts w:hint="eastAsia"/>
        </w:rPr>
        <w:t>á</w:t>
      </w:r>
      <w:r>
        <w:t>sleduj</w:t>
      </w:r>
      <w:r>
        <w:rPr>
          <w:rFonts w:hint="eastAsia"/>
        </w:rPr>
        <w:t>í</w:t>
      </w:r>
      <w:r>
        <w:t>c</w:t>
      </w:r>
      <w:r>
        <w:rPr>
          <w:rFonts w:hint="eastAsia"/>
        </w:rPr>
        <w:t>í</w:t>
      </w:r>
      <w:r>
        <w:t>ch indikac</w:t>
      </w:r>
      <w:r>
        <w:rPr>
          <w:rFonts w:hint="eastAsia"/>
        </w:rPr>
        <w:t>í</w:t>
      </w:r>
      <w:r w:rsidR="0032146A">
        <w:t>.</w:t>
      </w:r>
    </w:p>
    <w:p w:rsidR="0032146A" w:rsidRDefault="0032146A" w:rsidP="0032146A">
      <w:pPr>
        <w:pStyle w:val="NadpisC"/>
      </w:pPr>
      <w:bookmarkStart w:id="105" w:name="_Toc501516693"/>
      <w:r>
        <w:t>Indikace použití pánevního pásu</w:t>
      </w:r>
      <w:bookmarkEnd w:id="105"/>
    </w:p>
    <w:p w:rsidR="0032146A" w:rsidRDefault="0032146A" w:rsidP="00BD5848">
      <w:pPr>
        <w:pStyle w:val="Odstavecseseznamem"/>
        <w:numPr>
          <w:ilvl w:val="0"/>
          <w:numId w:val="29"/>
        </w:numPr>
        <w:jc w:val="both"/>
      </w:pPr>
      <w:r>
        <w:t>b</w:t>
      </w:r>
      <w:r w:rsidR="008A71CF">
        <w:t>olest p</w:t>
      </w:r>
      <w:r w:rsidR="008A71CF">
        <w:rPr>
          <w:rFonts w:hint="eastAsia"/>
        </w:rPr>
        <w:t>á</w:t>
      </w:r>
      <w:r>
        <w:t>nve</w:t>
      </w:r>
      <w:r w:rsidR="008A71CF">
        <w:t xml:space="preserve"> </w:t>
      </w:r>
    </w:p>
    <w:p w:rsidR="0032146A" w:rsidRDefault="008A71CF" w:rsidP="00BD5848">
      <w:pPr>
        <w:pStyle w:val="Odstavecseseznamem"/>
        <w:numPr>
          <w:ilvl w:val="0"/>
          <w:numId w:val="29"/>
        </w:numPr>
        <w:jc w:val="both"/>
      </w:pPr>
      <w:r>
        <w:t>jak</w:t>
      </w:r>
      <w:r>
        <w:rPr>
          <w:rFonts w:hint="eastAsia"/>
        </w:rPr>
        <w:t>á</w:t>
      </w:r>
      <w:r>
        <w:t>koli z</w:t>
      </w:r>
      <w:r>
        <w:rPr>
          <w:rFonts w:hint="eastAsia"/>
        </w:rPr>
        <w:t>á</w:t>
      </w:r>
      <w:r>
        <w:t>va</w:t>
      </w:r>
      <w:r>
        <w:rPr>
          <w:rFonts w:hint="eastAsia"/>
        </w:rPr>
        <w:t>ž</w:t>
      </w:r>
      <w:r>
        <w:t>n</w:t>
      </w:r>
      <w:r>
        <w:rPr>
          <w:rFonts w:hint="eastAsia"/>
        </w:rPr>
        <w:t>á</w:t>
      </w:r>
      <w:r>
        <w:t xml:space="preserve"> amputace, nebo </w:t>
      </w:r>
      <w:r>
        <w:rPr>
          <w:rFonts w:hint="eastAsia"/>
        </w:rPr>
        <w:t>čá</w:t>
      </w:r>
      <w:r>
        <w:t>ste</w:t>
      </w:r>
      <w:r>
        <w:rPr>
          <w:rFonts w:hint="eastAsia"/>
        </w:rPr>
        <w:t>č</w:t>
      </w:r>
      <w:r>
        <w:t>n</w:t>
      </w:r>
      <w:r>
        <w:rPr>
          <w:rFonts w:hint="eastAsia"/>
        </w:rPr>
        <w:t>á</w:t>
      </w:r>
      <w:r>
        <w:t xml:space="preserve"> amputace doln</w:t>
      </w:r>
      <w:r>
        <w:rPr>
          <w:rFonts w:hint="eastAsia"/>
        </w:rPr>
        <w:t>í</w:t>
      </w:r>
      <w:r>
        <w:t>ch kon</w:t>
      </w:r>
      <w:r>
        <w:rPr>
          <w:rFonts w:hint="eastAsia"/>
        </w:rPr>
        <w:t>č</w:t>
      </w:r>
      <w:r>
        <w:t>etin</w:t>
      </w:r>
    </w:p>
    <w:p w:rsidR="0032146A" w:rsidRDefault="008A71CF" w:rsidP="00BD5848">
      <w:pPr>
        <w:pStyle w:val="Odstavecseseznamem"/>
        <w:numPr>
          <w:ilvl w:val="0"/>
          <w:numId w:val="29"/>
        </w:numPr>
        <w:jc w:val="both"/>
      </w:pPr>
      <w:r>
        <w:t>n</w:t>
      </w:r>
      <w:r>
        <w:rPr>
          <w:rFonts w:hint="eastAsia"/>
        </w:rPr>
        <w:t>á</w:t>
      </w:r>
      <w:r>
        <w:t>lez fyzik</w:t>
      </w:r>
      <w:r>
        <w:rPr>
          <w:rFonts w:hint="eastAsia"/>
        </w:rPr>
        <w:t>á</w:t>
      </w:r>
      <w:r>
        <w:t>ln</w:t>
      </w:r>
      <w:r>
        <w:rPr>
          <w:rFonts w:hint="eastAsia"/>
        </w:rPr>
        <w:t>í</w:t>
      </w:r>
      <w:r>
        <w:t>ho vy</w:t>
      </w:r>
      <w:r>
        <w:rPr>
          <w:rFonts w:hint="eastAsia"/>
        </w:rPr>
        <w:t>š</w:t>
      </w:r>
      <w:r>
        <w:t>et</w:t>
      </w:r>
      <w:r>
        <w:rPr>
          <w:rFonts w:hint="eastAsia"/>
        </w:rPr>
        <w:t>ř</w:t>
      </w:r>
      <w:r>
        <w:t>en</w:t>
      </w:r>
      <w:r>
        <w:rPr>
          <w:rFonts w:hint="eastAsia"/>
        </w:rPr>
        <w:t>í</w:t>
      </w:r>
      <w:r>
        <w:t xml:space="preserve"> poukazuj</w:t>
      </w:r>
      <w:r>
        <w:rPr>
          <w:rFonts w:hint="eastAsia"/>
        </w:rPr>
        <w:t>í</w:t>
      </w:r>
      <w:r>
        <w:t>c</w:t>
      </w:r>
      <w:r>
        <w:rPr>
          <w:rFonts w:hint="eastAsia"/>
        </w:rPr>
        <w:t>í</w:t>
      </w:r>
      <w:r>
        <w:t xml:space="preserve"> na zlomeniny p</w:t>
      </w:r>
      <w:r>
        <w:rPr>
          <w:rFonts w:hint="eastAsia"/>
        </w:rPr>
        <w:t>á</w:t>
      </w:r>
      <w:r>
        <w:t>nve</w:t>
      </w:r>
      <w:r w:rsidR="0032146A">
        <w:t xml:space="preserve"> </w:t>
      </w:r>
      <w:r>
        <w:t>(hematomy v oblasti t</w:t>
      </w:r>
      <w:r>
        <w:rPr>
          <w:rFonts w:hint="eastAsia"/>
        </w:rPr>
        <w:t>ří</w:t>
      </w:r>
      <w:r>
        <w:t>seln</w:t>
      </w:r>
      <w:r>
        <w:rPr>
          <w:rFonts w:hint="eastAsia"/>
        </w:rPr>
        <w:t>ý</w:t>
      </w:r>
      <w:r>
        <w:t>ch vaz</w:t>
      </w:r>
      <w:r>
        <w:rPr>
          <w:rFonts w:hint="eastAsia"/>
        </w:rPr>
        <w:t>ů</w:t>
      </w:r>
      <w:r>
        <w:t>, bolest v oblasti k</w:t>
      </w:r>
      <w:r>
        <w:rPr>
          <w:rFonts w:hint="eastAsia"/>
        </w:rPr>
        <w:t>říž</w:t>
      </w:r>
      <w:r>
        <w:t>ov</w:t>
      </w:r>
      <w:r>
        <w:rPr>
          <w:rFonts w:hint="eastAsia"/>
        </w:rPr>
        <w:t>é</w:t>
      </w:r>
      <w:r>
        <w:t xml:space="preserve"> p</w:t>
      </w:r>
      <w:r>
        <w:rPr>
          <w:rFonts w:hint="eastAsia"/>
        </w:rPr>
        <w:t>á</w:t>
      </w:r>
      <w:r>
        <w:t>te</w:t>
      </w:r>
      <w:r>
        <w:rPr>
          <w:rFonts w:hint="eastAsia"/>
        </w:rPr>
        <w:t>ř</w:t>
      </w:r>
      <w:r>
        <w:t xml:space="preserve">e, krev u </w:t>
      </w:r>
      <w:r>
        <w:rPr>
          <w:rFonts w:hint="eastAsia"/>
        </w:rPr>
        <w:t>ú</w:t>
      </w:r>
      <w:r>
        <w:t>st</w:t>
      </w:r>
      <w:r>
        <w:rPr>
          <w:rFonts w:hint="eastAsia"/>
        </w:rPr>
        <w:t>í</w:t>
      </w:r>
      <w:r>
        <w:t xml:space="preserve"> mo</w:t>
      </w:r>
      <w:r>
        <w:rPr>
          <w:rFonts w:hint="eastAsia"/>
        </w:rPr>
        <w:t>č</w:t>
      </w:r>
      <w:r>
        <w:t>ov</w:t>
      </w:r>
      <w:r>
        <w:rPr>
          <w:rFonts w:hint="eastAsia"/>
        </w:rPr>
        <w:t>é</w:t>
      </w:r>
      <w:r>
        <w:t xml:space="preserve"> trubice a okol</w:t>
      </w:r>
      <w:r>
        <w:rPr>
          <w:rFonts w:hint="eastAsia"/>
        </w:rPr>
        <w:t>í</w:t>
      </w:r>
      <w:r>
        <w:t xml:space="preserve"> rekta)</w:t>
      </w:r>
    </w:p>
    <w:p w:rsidR="0032146A" w:rsidRDefault="008A71CF" w:rsidP="00BD5848">
      <w:pPr>
        <w:pStyle w:val="Odstavecseseznamem"/>
        <w:numPr>
          <w:ilvl w:val="0"/>
          <w:numId w:val="29"/>
        </w:numPr>
        <w:jc w:val="both"/>
      </w:pPr>
      <w:r>
        <w:t>bezv</w:t>
      </w:r>
      <w:r>
        <w:rPr>
          <w:rFonts w:hint="eastAsia"/>
        </w:rPr>
        <w:t>ě</w:t>
      </w:r>
      <w:r>
        <w:t>dom</w:t>
      </w:r>
      <w:r>
        <w:rPr>
          <w:rFonts w:hint="eastAsia"/>
        </w:rPr>
        <w:t>í</w:t>
      </w:r>
    </w:p>
    <w:p w:rsidR="008A71CF" w:rsidRDefault="008A71CF" w:rsidP="00BD5848">
      <w:pPr>
        <w:pStyle w:val="Odstavecseseznamem"/>
        <w:numPr>
          <w:ilvl w:val="0"/>
          <w:numId w:val="29"/>
        </w:numPr>
        <w:jc w:val="both"/>
      </w:pPr>
      <w:r>
        <w:rPr>
          <w:rFonts w:hint="eastAsia"/>
        </w:rPr>
        <w:t>š</w:t>
      </w:r>
      <w:r>
        <w:t>ok</w:t>
      </w:r>
      <w:r w:rsidR="0032146A">
        <w:t>ový stav</w:t>
      </w:r>
    </w:p>
    <w:p w:rsidR="0032146A" w:rsidRDefault="0032146A" w:rsidP="0032146A">
      <w:pPr>
        <w:pStyle w:val="NadpisC"/>
      </w:pPr>
      <w:bookmarkStart w:id="106" w:name="_Toc501516694"/>
      <w:r>
        <w:lastRenderedPageBreak/>
        <w:t>Postup fixace pánve</w:t>
      </w:r>
      <w:bookmarkEnd w:id="106"/>
    </w:p>
    <w:p w:rsidR="008A71CF" w:rsidRDefault="008A71CF" w:rsidP="0032146A">
      <w:pPr>
        <w:jc w:val="both"/>
      </w:pPr>
      <w:r>
        <w:t>Ob</w:t>
      </w:r>
      <w:r>
        <w:rPr>
          <w:rFonts w:hint="eastAsia"/>
        </w:rPr>
        <w:t>ě</w:t>
      </w:r>
      <w:r>
        <w:t xml:space="preserve"> dv</w:t>
      </w:r>
      <w:r>
        <w:rPr>
          <w:rFonts w:hint="eastAsia"/>
        </w:rPr>
        <w:t>ě</w:t>
      </w:r>
      <w:r>
        <w:t xml:space="preserve"> doln</w:t>
      </w:r>
      <w:r>
        <w:rPr>
          <w:rFonts w:hint="eastAsia"/>
        </w:rPr>
        <w:t>í</w:t>
      </w:r>
      <w:r>
        <w:t xml:space="preserve"> kon</w:t>
      </w:r>
      <w:r>
        <w:rPr>
          <w:rFonts w:hint="eastAsia"/>
        </w:rPr>
        <w:t>č</w:t>
      </w:r>
      <w:r>
        <w:t>etiny k sob</w:t>
      </w:r>
      <w:r>
        <w:rPr>
          <w:rFonts w:hint="eastAsia"/>
        </w:rPr>
        <w:t>ě</w:t>
      </w:r>
      <w:r>
        <w:t xml:space="preserve"> zafixuj (v oblasti kotn</w:t>
      </w:r>
      <w:r>
        <w:rPr>
          <w:rFonts w:hint="eastAsia"/>
        </w:rPr>
        <w:t>í</w:t>
      </w:r>
      <w:r>
        <w:t>ku vnit</w:t>
      </w:r>
      <w:r>
        <w:rPr>
          <w:rFonts w:hint="eastAsia"/>
        </w:rPr>
        <w:t>ř</w:t>
      </w:r>
      <w:r>
        <w:t>n</w:t>
      </w:r>
      <w:r>
        <w:rPr>
          <w:rFonts w:hint="eastAsia"/>
        </w:rPr>
        <w:t>í</w:t>
      </w:r>
      <w:r>
        <w:t>ch rotac</w:t>
      </w:r>
      <w:r>
        <w:rPr>
          <w:rFonts w:hint="eastAsia"/>
        </w:rPr>
        <w:t>í</w:t>
      </w:r>
      <w:r>
        <w:t>), p</w:t>
      </w:r>
      <w:r>
        <w:rPr>
          <w:rFonts w:hint="eastAsia"/>
        </w:rPr>
        <w:t>ř</w:t>
      </w:r>
      <w:r>
        <w:t>i amputaci zafixuj v oblasti stehen.</w:t>
      </w:r>
    </w:p>
    <w:p w:rsidR="008A71CF" w:rsidRDefault="008A71CF" w:rsidP="008A71CF">
      <w:pPr>
        <w:jc w:val="both"/>
      </w:pPr>
      <w:r>
        <w:t>P</w:t>
      </w:r>
      <w:r>
        <w:rPr>
          <w:rFonts w:hint="eastAsia"/>
        </w:rPr>
        <w:t>á</w:t>
      </w:r>
      <w:r>
        <w:t>nevn</w:t>
      </w:r>
      <w:r>
        <w:rPr>
          <w:rFonts w:hint="eastAsia"/>
        </w:rPr>
        <w:t>í</w:t>
      </w:r>
      <w:r>
        <w:t xml:space="preserve"> p</w:t>
      </w:r>
      <w:r>
        <w:rPr>
          <w:rFonts w:hint="eastAsia"/>
        </w:rPr>
        <w:t>á</w:t>
      </w:r>
      <w:r>
        <w:t>s podsu</w:t>
      </w:r>
      <w:r>
        <w:rPr>
          <w:rFonts w:hint="eastAsia"/>
        </w:rPr>
        <w:t>ň</w:t>
      </w:r>
      <w:r>
        <w:t xml:space="preserve"> v oblasti podkolen</w:t>
      </w:r>
      <w:r>
        <w:rPr>
          <w:rFonts w:hint="eastAsia"/>
        </w:rPr>
        <w:t>í</w:t>
      </w:r>
      <w:r>
        <w:t>ch jamek a p</w:t>
      </w:r>
      <w:r>
        <w:rPr>
          <w:rFonts w:hint="eastAsia"/>
        </w:rPr>
        <w:t>ř</w:t>
      </w:r>
      <w:r>
        <w:t>esu</w:t>
      </w:r>
      <w:r>
        <w:rPr>
          <w:rFonts w:hint="eastAsia"/>
        </w:rPr>
        <w:t>ň</w:t>
      </w:r>
      <w:r>
        <w:t xml:space="preserve"> do oblasti velk</w:t>
      </w:r>
      <w:r>
        <w:rPr>
          <w:rFonts w:hint="eastAsia"/>
        </w:rPr>
        <w:t>ý</w:t>
      </w:r>
      <w:r>
        <w:t>ch chochol</w:t>
      </w:r>
      <w:r>
        <w:rPr>
          <w:rFonts w:hint="eastAsia"/>
        </w:rPr>
        <w:t>í</w:t>
      </w:r>
      <w:r>
        <w:t>k</w:t>
      </w:r>
      <w:r>
        <w:rPr>
          <w:rFonts w:hint="eastAsia"/>
        </w:rPr>
        <w:t>ů</w:t>
      </w:r>
      <w:r>
        <w:t xml:space="preserve"> (trochantery), pro snaz</w:t>
      </w:r>
      <w:r>
        <w:rPr>
          <w:rFonts w:hint="eastAsia"/>
        </w:rPr>
        <w:t>ší</w:t>
      </w:r>
      <w:r>
        <w:t xml:space="preserve"> nasazen</w:t>
      </w:r>
      <w:r>
        <w:rPr>
          <w:rFonts w:hint="eastAsia"/>
        </w:rPr>
        <w:t>í</w:t>
      </w:r>
      <w:r>
        <w:t xml:space="preserve"> p</w:t>
      </w:r>
      <w:r>
        <w:rPr>
          <w:rFonts w:hint="eastAsia"/>
        </w:rPr>
        <w:t>á</w:t>
      </w:r>
      <w:r>
        <w:t>nevn</w:t>
      </w:r>
      <w:r>
        <w:rPr>
          <w:rFonts w:hint="eastAsia"/>
        </w:rPr>
        <w:t>í</w:t>
      </w:r>
      <w:r>
        <w:t>ho p</w:t>
      </w:r>
      <w:r>
        <w:rPr>
          <w:rFonts w:hint="eastAsia"/>
        </w:rPr>
        <w:t>á</w:t>
      </w:r>
      <w:r>
        <w:t>su se doporu</w:t>
      </w:r>
      <w:r>
        <w:rPr>
          <w:rFonts w:hint="eastAsia"/>
        </w:rPr>
        <w:t>č</w:t>
      </w:r>
      <w:r>
        <w:t>uje m</w:t>
      </w:r>
      <w:r>
        <w:rPr>
          <w:rFonts w:hint="eastAsia"/>
        </w:rPr>
        <w:t>í</w:t>
      </w:r>
      <w:r>
        <w:t>rn</w:t>
      </w:r>
      <w:r>
        <w:rPr>
          <w:rFonts w:hint="eastAsia"/>
        </w:rPr>
        <w:t>é</w:t>
      </w:r>
      <w:r>
        <w:t xml:space="preserve"> nadzdvihnut</w:t>
      </w:r>
      <w:r>
        <w:rPr>
          <w:rFonts w:hint="eastAsia"/>
        </w:rPr>
        <w:t>í</w:t>
      </w:r>
      <w:r>
        <w:t xml:space="preserve"> v oblasti p</w:t>
      </w:r>
      <w:r>
        <w:rPr>
          <w:rFonts w:hint="eastAsia"/>
        </w:rPr>
        <w:t>á</w:t>
      </w:r>
      <w:r>
        <w:t xml:space="preserve">nve. </w:t>
      </w:r>
    </w:p>
    <w:p w:rsidR="0032146A" w:rsidRDefault="0032146A" w:rsidP="008A71CF">
      <w:pPr>
        <w:jc w:val="both"/>
      </w:pPr>
    </w:p>
    <w:p w:rsidR="0032146A" w:rsidRDefault="001A131B" w:rsidP="0032146A">
      <w:pPr>
        <w:jc w:val="center"/>
      </w:pPr>
      <w:r>
        <w:rPr>
          <w:noProof/>
        </w:rPr>
        <mc:AlternateContent>
          <mc:Choice Requires="wps">
            <w:drawing>
              <wp:anchor distT="0" distB="0" distL="114300" distR="114300" simplePos="0" relativeHeight="251699200" behindDoc="0" locked="0" layoutInCell="1" allowOverlap="1">
                <wp:simplePos x="0" y="0"/>
                <wp:positionH relativeFrom="column">
                  <wp:posOffset>3177540</wp:posOffset>
                </wp:positionH>
                <wp:positionV relativeFrom="paragraph">
                  <wp:posOffset>1925955</wp:posOffset>
                </wp:positionV>
                <wp:extent cx="781050" cy="695325"/>
                <wp:effectExtent l="0" t="38100" r="57150" b="28575"/>
                <wp:wrapNone/>
                <wp:docPr id="153" name="Přímá spojnice se šipkou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1050" cy="6953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533057" id="Přímá spojnice se šipkou 53" o:spid="_x0000_s1026" type="#_x0000_t32" style="position:absolute;margin-left:250.2pt;margin-top:151.65pt;width:61.5pt;height:54.7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aQG/gEAACIEAAAOAAAAZHJzL2Uyb0RvYy54bWysU0tu2zAQ3RfoHQjua8kOnKaC5Syctpug&#10;NZq2e4YiLdYkhyAZSzpKlzlATxHkXh1StvoHiqIbQuTMe2/ezGh12RtNDsIHBbam81lJibAcGmV3&#10;Nf3w/tWzC0pCZLZhGqyo6SACvVw/fbLqXCUW0IJuhCdIYkPVuZq2MbqqKAJvhWFhBk5YDErwhkW8&#10;+l3ReNYhu9HFoizPiw584zxwEQK+Xo1Bus78Ugoe30oZRCS6plhbzKfP5206i/WKVTvPXKv4sQz2&#10;D1UYpiyKTlRXLDJy59UvVEZxDwFknHEwBUipuMge0M28/MnNTcucyF6wOcFNbQr/j5a/OWw9UQ3O&#10;bnlGiWUGh7R9/PzwxTzck+Dgk8UKSRDk8V65PdwRTMOmdS5UiN3YrU+2eW9v3DXwfcBY8UMwXYIb&#10;03rpDZFauY+ol/uFHSB9HscwjUP0kXB8fH4xL5c4NI6h8xfLs8UyKResSjRJ1fkQXwswJH3UNETP&#10;1K6NG7AWBw9+lGCH6xBH4AmQwNqmMzKlX9qGxMGhceY9dEeRFM9OxuKzjThoMWLfCYldwyJHjbyv&#10;YqM9OTDctGY/n1gwM0Gk0noCldn7H0HH3AQTeYf/FjhlZ0WwcQIaZcH/TjX2p1LlmH9yPXpNtm+h&#10;Gbb+NFhcxDyE40+TNv37e4Z/+7XXXwEAAP//AwBQSwMEFAAGAAgAAAAhAImNd73hAAAACwEAAA8A&#10;AABkcnMvZG93bnJldi54bWxMj8tOwzAQRfdI/IM1SOyo3bhEVYhToUosQApqCwuWk3iaRPgRxW4b&#10;/h6zosuZObpzbrmZrWFnmsLgnYLlQgAj13o9uE7B58fLwxpYiOg0Gu9IwQ8F2FS3NyUW2l/cns6H&#10;2LEU4kKBCvoYx4Lz0PZkMSz8SC7djn6yGNM4dVxPeEnh1vBMiJxbHFz60ONI257a78PJKqjz922z&#10;P3ZfGHavfvem69nIWqn7u/n5CVikOf7D8Kef1KFKTo0/OR2YUfAoxCqhCqSQElgi8kymTaNgtczW&#10;wKuSX3eofgEAAP//AwBQSwECLQAUAAYACAAAACEAtoM4kv4AAADhAQAAEwAAAAAAAAAAAAAAAAAA&#10;AAAAW0NvbnRlbnRfVHlwZXNdLnhtbFBLAQItABQABgAIAAAAIQA4/SH/1gAAAJQBAAALAAAAAAAA&#10;AAAAAAAAAC8BAABfcmVscy8ucmVsc1BLAQItABQABgAIAAAAIQCkraQG/gEAACIEAAAOAAAAAAAA&#10;AAAAAAAAAC4CAABkcnMvZTJvRG9jLnhtbFBLAQItABQABgAIAAAAIQCJjXe94QAAAAsBAAAPAAAA&#10;AAAAAAAAAAAAAFgEAABkcnMvZG93bnJldi54bWxQSwUGAAAAAAQABADzAAAAZgUAAAAA&#10;" strokecolor="black [3040]">
                <v:stroke endarrow="open"/>
                <o:lock v:ext="edit" shapetype="f"/>
              </v:shape>
            </w:pict>
          </mc:Fallback>
        </mc:AlternateContent>
      </w:r>
      <w:r w:rsidR="0032146A" w:rsidRPr="0032146A">
        <w:rPr>
          <w:noProof/>
        </w:rPr>
        <w:drawing>
          <wp:inline distT="0" distB="0" distL="0" distR="0">
            <wp:extent cx="3437890" cy="2438400"/>
            <wp:effectExtent l="1905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437890" cy="2438400"/>
                    </a:xfrm>
                    <a:prstGeom prst="rect">
                      <a:avLst/>
                    </a:prstGeom>
                    <a:noFill/>
                  </pic:spPr>
                </pic:pic>
              </a:graphicData>
            </a:graphic>
          </wp:inline>
        </w:drawing>
      </w:r>
    </w:p>
    <w:p w:rsidR="008A71CF" w:rsidRDefault="008A71CF" w:rsidP="008A71CF">
      <w:pPr>
        <w:jc w:val="both"/>
      </w:pPr>
    </w:p>
    <w:p w:rsidR="0032146A" w:rsidRDefault="001A131B" w:rsidP="0032146A">
      <w:pPr>
        <w:jc w:val="center"/>
      </w:pPr>
      <w:r>
        <w:rPr>
          <w:noProof/>
        </w:rPr>
        <mc:AlternateContent>
          <mc:Choice Requires="wps">
            <w:drawing>
              <wp:anchor distT="0" distB="0" distL="114300" distR="114300" simplePos="0" relativeHeight="251698176" behindDoc="0" locked="0" layoutInCell="1" allowOverlap="1">
                <wp:simplePos x="0" y="0"/>
                <wp:positionH relativeFrom="column">
                  <wp:posOffset>1664970</wp:posOffset>
                </wp:positionH>
                <wp:positionV relativeFrom="paragraph">
                  <wp:posOffset>-744855</wp:posOffset>
                </wp:positionV>
                <wp:extent cx="733425" cy="752475"/>
                <wp:effectExtent l="38100" t="38100" r="28575" b="28575"/>
                <wp:wrapNone/>
                <wp:docPr id="152" name="Přímá spojnice se šipkou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33425" cy="7524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37F487" id="Přímá spojnice se šipkou 52" o:spid="_x0000_s1026" type="#_x0000_t32" style="position:absolute;margin-left:131.1pt;margin-top:-58.65pt;width:57.75pt;height:59.25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3AwIAACwEAAAOAAAAZHJzL2Uyb0RvYy54bWysU0tu2zAQ3RfoHQjua8lOXBeC5SycfhZB&#10;ayRt9wxFWqxJDkEylnyULnOAniLIvTqkbPUPFEU3A5Iz7828meHyojea7IUPCmxNp5OSEmE5NMpu&#10;a/rh/atnLygJkdmGabCipgcR6MXq6ZNl5yoxgxZ0IzxBEhuqztW0jdFVRRF4KwwLE3DColOCNyzi&#10;1W+LxrMO2Y0uZmX5vOjAN84DFyHg6+XgpKvML6Xg8Z2UQUSia4q1xWx9trfJFqslq7aeuVbxYxns&#10;H6owTFlMOlJdssjInVe/UBnFPQSQccLBFCCl4iJrQDXT8ic1Ny1zImvB5gQ3tin8P1r+dr/xRDU4&#10;u/mMEssMDmnz+Pnhi3m4J8HBJ4sVkiDI471yO7gjGIZN61yoELu2G59k897euCvgu4C+4gdnugQ3&#10;hPXSGyK1cm8wH82nj+mUKLAXpM+DOYyDEX0kHB8XZ2fnszklHF2L+ex8MU81FKxKhAnsfIivBRiS&#10;DjUN0TO1beMarMUVAD+kYPurEAfgCZDA2iYbmdIvbUPiwWELmPfQHZMkf9Y0yMiC4kGLAXstJPYP&#10;ixxy5M0Va+3JnuHONbvpyIKRCSKV1iOozNr/CDrGJpjI2/y3wDE6ZwQbR6BRFvzvssb+VKoc4k+q&#10;B61J9i00h40/jRhXMg/h+H3Szn9/z/Bvn3z1FQAA//8DAFBLAwQUAAYACAAAACEACAriGeAAAAAK&#10;AQAADwAAAGRycy9kb3ducmV2LnhtbEyPQUvDQBCF74L/YRnBW7vJpjQSsymiFIVawSp43WbHJDY7&#10;G7LbNv57x5Meh/fx3jflanK9OOEYOk8a0nkCAqn2tqNGw/vbenYDIkRD1vSeUMM3BlhVlxelKaw/&#10;0yuedrERXEKhMBraGIdCylC36EyY+wGJs08/OhP5HBtpR3PmctdLlSRL6UxHvNCaAe9brA+7o9Ow&#10;xezrY203B/nwlL10z48LZTcLra+vprtbEBGn+AfDrz6rQ8VOe38kG0SvQS2VYlTDLE3zDAQjWZ7n&#10;IPbMKpBVKf+/UP0AAAD//wMAUEsBAi0AFAAGAAgAAAAhALaDOJL+AAAA4QEAABMAAAAAAAAAAAAA&#10;AAAAAAAAAFtDb250ZW50X1R5cGVzXS54bWxQSwECLQAUAAYACAAAACEAOP0h/9YAAACUAQAACwAA&#10;AAAAAAAAAAAAAAAvAQAAX3JlbHMvLnJlbHNQSwECLQAUAAYACAAAACEAH/vk9wMCAAAsBAAADgAA&#10;AAAAAAAAAAAAAAAuAgAAZHJzL2Uyb0RvYy54bWxQSwECLQAUAAYACAAAACEACAriGeAAAAAKAQAA&#10;DwAAAAAAAAAAAAAAAABdBAAAZHJzL2Rvd25yZXYueG1sUEsFBgAAAAAEAAQA8wAAAGoFAAAAAA==&#10;" strokecolor="black [3040]">
                <v:stroke endarrow="open"/>
                <o:lock v:ext="edit" shapetype="f"/>
              </v:shape>
            </w:pict>
          </mc:Fallback>
        </mc:AlternateContent>
      </w:r>
      <w:r w:rsidR="0032146A">
        <w:t>Trochantery</w:t>
      </w:r>
    </w:p>
    <w:p w:rsidR="0032146A" w:rsidRDefault="0032146A" w:rsidP="0032146A">
      <w:pPr>
        <w:jc w:val="center"/>
      </w:pPr>
      <w:r>
        <w:t xml:space="preserve">!! </w:t>
      </w:r>
      <w:proofErr w:type="gramStart"/>
      <w:r>
        <w:t>POZOR !!</w:t>
      </w:r>
      <w:proofErr w:type="gramEnd"/>
    </w:p>
    <w:p w:rsidR="002863EE" w:rsidRDefault="002863EE">
      <w:r>
        <w:br w:type="page"/>
      </w:r>
    </w:p>
    <w:p w:rsidR="008A71CF" w:rsidRDefault="002863EE" w:rsidP="00BD5848">
      <w:pPr>
        <w:pStyle w:val="Odstavecseseznamem"/>
        <w:numPr>
          <w:ilvl w:val="0"/>
          <w:numId w:val="30"/>
        </w:numPr>
        <w:ind w:left="567"/>
        <w:jc w:val="both"/>
      </w:pPr>
      <w:r>
        <w:lastRenderedPageBreak/>
        <w:t>P</w:t>
      </w:r>
      <w:r w:rsidR="008A71CF">
        <w:t>ou</w:t>
      </w:r>
      <w:r w:rsidR="008A71CF">
        <w:rPr>
          <w:rFonts w:hint="eastAsia"/>
        </w:rPr>
        <w:t>ž</w:t>
      </w:r>
      <w:r w:rsidR="008A71CF">
        <w:t>it</w:t>
      </w:r>
      <w:r w:rsidR="008A71CF">
        <w:rPr>
          <w:rFonts w:hint="eastAsia"/>
        </w:rPr>
        <w:t>í</w:t>
      </w:r>
      <w:r w:rsidR="008A71CF">
        <w:t xml:space="preserve"> fixa</w:t>
      </w:r>
      <w:r w:rsidR="008A71CF">
        <w:rPr>
          <w:rFonts w:hint="eastAsia"/>
        </w:rPr>
        <w:t>č</w:t>
      </w:r>
      <w:r w:rsidR="008A71CF">
        <w:t>n</w:t>
      </w:r>
      <w:r w:rsidR="008A71CF">
        <w:rPr>
          <w:rFonts w:hint="eastAsia"/>
        </w:rPr>
        <w:t>í</w:t>
      </w:r>
      <w:r w:rsidR="008A71CF">
        <w:t>ho prost</w:t>
      </w:r>
      <w:r w:rsidR="008A71CF">
        <w:rPr>
          <w:rFonts w:hint="eastAsia"/>
        </w:rPr>
        <w:t>ř</w:t>
      </w:r>
      <w:r w:rsidR="008A71CF">
        <w:t xml:space="preserve">edku SAM </w:t>
      </w:r>
      <w:proofErr w:type="spellStart"/>
      <w:r w:rsidR="008A71CF">
        <w:t>Pelvic</w:t>
      </w:r>
      <w:proofErr w:type="spellEnd"/>
      <w:r w:rsidR="008A71CF">
        <w:t xml:space="preserve"> </w:t>
      </w:r>
      <w:proofErr w:type="spellStart"/>
      <w:r w:rsidR="008A71CF">
        <w:t>Sling</w:t>
      </w:r>
      <w:proofErr w:type="spellEnd"/>
    </w:p>
    <w:p w:rsidR="008A71CF" w:rsidRDefault="008A71CF" w:rsidP="008A71CF">
      <w:pPr>
        <w:jc w:val="both"/>
      </w:pPr>
      <w:r>
        <w:t xml:space="preserve"> </w:t>
      </w:r>
    </w:p>
    <w:tbl>
      <w:tblPr>
        <w:tblW w:w="0" w:type="auto"/>
        <w:tblInd w:w="10" w:type="dxa"/>
        <w:tblLook w:val="04A0" w:firstRow="1" w:lastRow="0" w:firstColumn="1" w:lastColumn="0" w:noHBand="0" w:noVBand="1"/>
      </w:tblPr>
      <w:tblGrid>
        <w:gridCol w:w="4517"/>
        <w:gridCol w:w="4545"/>
      </w:tblGrid>
      <w:tr w:rsidR="002863EE" w:rsidRPr="00F33841" w:rsidTr="00EF4281">
        <w:trPr>
          <w:trHeight w:val="3438"/>
        </w:trPr>
        <w:tc>
          <w:tcPr>
            <w:tcW w:w="4805" w:type="dxa"/>
            <w:shd w:val="clear" w:color="auto" w:fill="auto"/>
            <w:vAlign w:val="center"/>
          </w:tcPr>
          <w:p w:rsidR="002863EE" w:rsidRPr="00F33841" w:rsidRDefault="002863EE" w:rsidP="002863EE">
            <w:pPr>
              <w:jc w:val="center"/>
            </w:pPr>
            <w:r w:rsidRPr="00F33841">
              <w:rPr>
                <w:noProof/>
              </w:rPr>
              <w:drawing>
                <wp:inline distT="0" distB="0" distL="0" distR="0">
                  <wp:extent cx="2895600" cy="1924050"/>
                  <wp:effectExtent l="0" t="0" r="0" b="0"/>
                  <wp:docPr id="59" name="Obrázek 59" descr="IMG_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524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95600" cy="1924050"/>
                          </a:xfrm>
                          <a:prstGeom prst="rect">
                            <a:avLst/>
                          </a:prstGeom>
                          <a:noFill/>
                          <a:ln>
                            <a:noFill/>
                          </a:ln>
                        </pic:spPr>
                      </pic:pic>
                    </a:graphicData>
                  </a:graphic>
                </wp:inline>
              </w:drawing>
            </w:r>
          </w:p>
          <w:p w:rsidR="002863EE" w:rsidRPr="002863EE" w:rsidRDefault="002863EE" w:rsidP="002863EE">
            <w:pPr>
              <w:jc w:val="center"/>
              <w:rPr>
                <w:i/>
              </w:rPr>
            </w:pPr>
            <w:r w:rsidRPr="002863EE">
              <w:rPr>
                <w:i/>
              </w:rPr>
              <w:t>Vyhmatání velkých trochanterů</w:t>
            </w:r>
          </w:p>
        </w:tc>
        <w:tc>
          <w:tcPr>
            <w:tcW w:w="4805" w:type="dxa"/>
            <w:shd w:val="clear" w:color="auto" w:fill="auto"/>
            <w:vAlign w:val="center"/>
          </w:tcPr>
          <w:p w:rsidR="002863EE" w:rsidRPr="00F33841" w:rsidRDefault="002863EE" w:rsidP="002863EE">
            <w:pPr>
              <w:jc w:val="center"/>
            </w:pPr>
            <w:r w:rsidRPr="00F33841">
              <w:rPr>
                <w:noProof/>
              </w:rPr>
              <w:drawing>
                <wp:inline distT="0" distB="0" distL="0" distR="0">
                  <wp:extent cx="2867025" cy="1914525"/>
                  <wp:effectExtent l="0" t="0" r="9525" b="9525"/>
                  <wp:docPr id="58" name="Obrázek 58" descr="IMG_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24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67025" cy="1914525"/>
                          </a:xfrm>
                          <a:prstGeom prst="rect">
                            <a:avLst/>
                          </a:prstGeom>
                          <a:noFill/>
                          <a:ln>
                            <a:noFill/>
                          </a:ln>
                        </pic:spPr>
                      </pic:pic>
                    </a:graphicData>
                  </a:graphic>
                </wp:inline>
              </w:drawing>
            </w:r>
          </w:p>
          <w:p w:rsidR="002863EE" w:rsidRPr="002863EE" w:rsidRDefault="002863EE" w:rsidP="002863EE">
            <w:pPr>
              <w:jc w:val="center"/>
              <w:rPr>
                <w:i/>
              </w:rPr>
            </w:pPr>
            <w:r w:rsidRPr="002863EE">
              <w:rPr>
                <w:i/>
              </w:rPr>
              <w:t>Nasazení pánevního pásu</w:t>
            </w:r>
          </w:p>
        </w:tc>
      </w:tr>
      <w:tr w:rsidR="002863EE" w:rsidRPr="00F33841" w:rsidTr="00EF4281">
        <w:trPr>
          <w:trHeight w:val="3438"/>
        </w:trPr>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886075" cy="1924050"/>
                  <wp:effectExtent l="0" t="0" r="9525" b="0"/>
                  <wp:docPr id="57" name="Obrázek 57" descr="IMG_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524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inline>
              </w:drawing>
            </w:r>
          </w:p>
          <w:p w:rsidR="002863EE" w:rsidRPr="002863EE" w:rsidRDefault="002863EE" w:rsidP="002863EE">
            <w:pPr>
              <w:jc w:val="center"/>
              <w:rPr>
                <w:i/>
              </w:rPr>
            </w:pPr>
            <w:r w:rsidRPr="002863EE">
              <w:rPr>
                <w:i/>
              </w:rPr>
              <w:t>Provl</w:t>
            </w:r>
            <w:r>
              <w:rPr>
                <w:i/>
              </w:rPr>
              <w:t>éknutí volného konce přes sponu</w:t>
            </w:r>
          </w:p>
        </w:tc>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914650" cy="1943100"/>
                  <wp:effectExtent l="0" t="0" r="0" b="0"/>
                  <wp:docPr id="56" name="Obrázek 56" descr="IMG_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524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inline>
              </w:drawing>
            </w:r>
          </w:p>
          <w:p w:rsidR="002863EE" w:rsidRPr="002863EE" w:rsidRDefault="002863EE" w:rsidP="002863EE">
            <w:pPr>
              <w:jc w:val="center"/>
              <w:rPr>
                <w:i/>
              </w:rPr>
            </w:pPr>
            <w:r w:rsidRPr="002863EE">
              <w:rPr>
                <w:i/>
              </w:rPr>
              <w:t>Správn</w:t>
            </w:r>
            <w:r>
              <w:rPr>
                <w:i/>
              </w:rPr>
              <w:t>é dotažení, uslyšíme „cvaknutí“</w:t>
            </w:r>
          </w:p>
        </w:tc>
      </w:tr>
      <w:tr w:rsidR="002863EE" w:rsidRPr="00F33841" w:rsidTr="00EF4281">
        <w:trPr>
          <w:trHeight w:val="3438"/>
        </w:trPr>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886075" cy="1924050"/>
                  <wp:effectExtent l="0" t="0" r="9525" b="0"/>
                  <wp:docPr id="55" name="Obrázek 55" descr="IMG_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525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inline>
              </w:drawing>
            </w:r>
          </w:p>
          <w:p w:rsidR="002863EE" w:rsidRPr="002863EE" w:rsidRDefault="002863EE" w:rsidP="002863EE">
            <w:pPr>
              <w:jc w:val="center"/>
              <w:rPr>
                <w:i/>
              </w:rPr>
            </w:pPr>
            <w:r>
              <w:rPr>
                <w:i/>
              </w:rPr>
              <w:t>Zafixování volného konce</w:t>
            </w:r>
          </w:p>
        </w:tc>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886075" cy="1924050"/>
                  <wp:effectExtent l="0" t="0" r="9525" b="0"/>
                  <wp:docPr id="54" name="Obrázek 54" descr="IMG_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25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inline>
              </w:drawing>
            </w:r>
          </w:p>
          <w:p w:rsidR="002863EE" w:rsidRPr="002863EE" w:rsidRDefault="002863EE" w:rsidP="002863EE">
            <w:pPr>
              <w:jc w:val="center"/>
              <w:rPr>
                <w:i/>
              </w:rPr>
            </w:pPr>
            <w:r>
              <w:rPr>
                <w:i/>
              </w:rPr>
              <w:t>Správné nasazení</w:t>
            </w:r>
          </w:p>
        </w:tc>
      </w:tr>
    </w:tbl>
    <w:p w:rsidR="002863EE" w:rsidRDefault="002863EE" w:rsidP="008A71CF">
      <w:pPr>
        <w:jc w:val="both"/>
      </w:pPr>
    </w:p>
    <w:p w:rsidR="002863EE" w:rsidRDefault="002863EE">
      <w:r>
        <w:br w:type="page"/>
      </w:r>
    </w:p>
    <w:p w:rsidR="008A71CF" w:rsidRDefault="002863EE" w:rsidP="00BD5848">
      <w:pPr>
        <w:pStyle w:val="Odstavecseseznamem"/>
        <w:numPr>
          <w:ilvl w:val="0"/>
          <w:numId w:val="31"/>
        </w:numPr>
        <w:ind w:left="567"/>
        <w:jc w:val="both"/>
      </w:pPr>
      <w:r>
        <w:lastRenderedPageBreak/>
        <w:t>P</w:t>
      </w:r>
      <w:r w:rsidR="008A71CF">
        <w:t>ou</w:t>
      </w:r>
      <w:r w:rsidR="008A71CF">
        <w:rPr>
          <w:rFonts w:hint="eastAsia"/>
        </w:rPr>
        <w:t>ž</w:t>
      </w:r>
      <w:r w:rsidR="008A71CF">
        <w:t>it</w:t>
      </w:r>
      <w:r w:rsidR="008A71CF">
        <w:rPr>
          <w:rFonts w:hint="eastAsia"/>
        </w:rPr>
        <w:t>í</w:t>
      </w:r>
      <w:r w:rsidR="008A71CF">
        <w:t xml:space="preserve"> fixa</w:t>
      </w:r>
      <w:r w:rsidR="008A71CF">
        <w:rPr>
          <w:rFonts w:hint="eastAsia"/>
        </w:rPr>
        <w:t>č</w:t>
      </w:r>
      <w:r w:rsidR="008A71CF">
        <w:t>n</w:t>
      </w:r>
      <w:r w:rsidR="008A71CF">
        <w:rPr>
          <w:rFonts w:hint="eastAsia"/>
        </w:rPr>
        <w:t>í</w:t>
      </w:r>
      <w:r w:rsidR="008A71CF">
        <w:t>ho prost</w:t>
      </w:r>
      <w:r w:rsidR="008A71CF">
        <w:rPr>
          <w:rFonts w:hint="eastAsia"/>
        </w:rPr>
        <w:t>ř</w:t>
      </w:r>
      <w:r w:rsidR="008A71CF">
        <w:t>edku T-POD</w:t>
      </w:r>
    </w:p>
    <w:p w:rsidR="002863EE" w:rsidRDefault="002863EE" w:rsidP="002863EE">
      <w:pPr>
        <w:jc w:val="both"/>
      </w:pPr>
    </w:p>
    <w:tbl>
      <w:tblPr>
        <w:tblW w:w="0" w:type="auto"/>
        <w:tblInd w:w="10" w:type="dxa"/>
        <w:tblLook w:val="04A0" w:firstRow="1" w:lastRow="0" w:firstColumn="1" w:lastColumn="0" w:noHBand="0" w:noVBand="1"/>
      </w:tblPr>
      <w:tblGrid>
        <w:gridCol w:w="4531"/>
        <w:gridCol w:w="4531"/>
      </w:tblGrid>
      <w:tr w:rsidR="002863EE" w:rsidRPr="00F33841" w:rsidTr="00EF4281">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886075" cy="1924050"/>
                  <wp:effectExtent l="0" t="0" r="9525" b="0"/>
                  <wp:docPr id="65" name="Obrázek 65" descr="IMG_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52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inline>
              </w:drawing>
            </w:r>
          </w:p>
          <w:p w:rsidR="002863EE" w:rsidRDefault="002863EE" w:rsidP="002863EE">
            <w:pPr>
              <w:jc w:val="center"/>
              <w:rPr>
                <w:i/>
              </w:rPr>
            </w:pPr>
            <w:r>
              <w:rPr>
                <w:i/>
              </w:rPr>
              <w:t>Vyhmatání velkých trochanterů</w:t>
            </w:r>
          </w:p>
          <w:p w:rsidR="002863EE" w:rsidRPr="002863EE" w:rsidRDefault="002863EE" w:rsidP="002863EE">
            <w:pPr>
              <w:jc w:val="center"/>
              <w:rPr>
                <w:i/>
              </w:rPr>
            </w:pPr>
          </w:p>
        </w:tc>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895600" cy="1933575"/>
                  <wp:effectExtent l="0" t="0" r="0" b="9525"/>
                  <wp:docPr id="64" name="Obrázek 64" descr="IMG_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523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95600" cy="1933575"/>
                          </a:xfrm>
                          <a:prstGeom prst="rect">
                            <a:avLst/>
                          </a:prstGeom>
                          <a:noFill/>
                          <a:ln>
                            <a:noFill/>
                          </a:ln>
                        </pic:spPr>
                      </pic:pic>
                    </a:graphicData>
                  </a:graphic>
                </wp:inline>
              </w:drawing>
            </w:r>
          </w:p>
          <w:p w:rsidR="002863EE" w:rsidRDefault="002863EE" w:rsidP="002863EE">
            <w:pPr>
              <w:jc w:val="center"/>
              <w:rPr>
                <w:i/>
              </w:rPr>
            </w:pPr>
            <w:r>
              <w:rPr>
                <w:i/>
              </w:rPr>
              <w:t>Nasazení a úprava délky pásu</w:t>
            </w:r>
          </w:p>
          <w:p w:rsidR="002863EE" w:rsidRPr="002863EE" w:rsidRDefault="002863EE" w:rsidP="002863EE">
            <w:pPr>
              <w:jc w:val="center"/>
              <w:rPr>
                <w:i/>
              </w:rPr>
            </w:pPr>
          </w:p>
        </w:tc>
      </w:tr>
      <w:tr w:rsidR="002863EE" w:rsidRPr="00F33841" w:rsidTr="00EF4281">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867025" cy="1905000"/>
                  <wp:effectExtent l="0" t="0" r="9525" b="0"/>
                  <wp:docPr id="63" name="Obrázek 63" descr="IMG_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523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67025" cy="1905000"/>
                          </a:xfrm>
                          <a:prstGeom prst="rect">
                            <a:avLst/>
                          </a:prstGeom>
                          <a:noFill/>
                          <a:ln>
                            <a:noFill/>
                          </a:ln>
                        </pic:spPr>
                      </pic:pic>
                    </a:graphicData>
                  </a:graphic>
                </wp:inline>
              </w:drawing>
            </w:r>
          </w:p>
          <w:p w:rsidR="002863EE" w:rsidRDefault="002863EE" w:rsidP="002863EE">
            <w:pPr>
              <w:jc w:val="center"/>
              <w:rPr>
                <w:i/>
              </w:rPr>
            </w:pPr>
            <w:r w:rsidRPr="002863EE">
              <w:rPr>
                <w:i/>
              </w:rPr>
              <w:t>Fixace volných konců pás</w:t>
            </w:r>
            <w:r>
              <w:rPr>
                <w:i/>
              </w:rPr>
              <w:t>u</w:t>
            </w:r>
          </w:p>
          <w:p w:rsidR="002863EE" w:rsidRPr="002863EE" w:rsidRDefault="002863EE" w:rsidP="002863EE">
            <w:pPr>
              <w:jc w:val="center"/>
              <w:rPr>
                <w:i/>
              </w:rPr>
            </w:pPr>
          </w:p>
        </w:tc>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886075" cy="1924050"/>
                  <wp:effectExtent l="0" t="0" r="9525" b="0"/>
                  <wp:docPr id="62" name="Obrázek 62" descr="IMG_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524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inline>
              </w:drawing>
            </w:r>
          </w:p>
          <w:p w:rsidR="002863EE" w:rsidRDefault="002863EE" w:rsidP="002863EE">
            <w:pPr>
              <w:jc w:val="center"/>
              <w:rPr>
                <w:i/>
              </w:rPr>
            </w:pPr>
            <w:r>
              <w:rPr>
                <w:i/>
              </w:rPr>
              <w:t>Utažení samotného pásu</w:t>
            </w:r>
          </w:p>
          <w:p w:rsidR="002863EE" w:rsidRPr="002863EE" w:rsidRDefault="002863EE" w:rsidP="002863EE">
            <w:pPr>
              <w:jc w:val="center"/>
              <w:rPr>
                <w:i/>
              </w:rPr>
            </w:pPr>
          </w:p>
        </w:tc>
      </w:tr>
      <w:tr w:rsidR="002863EE" w:rsidRPr="00F33841" w:rsidTr="00EF4281">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847975" cy="1905000"/>
                  <wp:effectExtent l="0" t="0" r="9525" b="0"/>
                  <wp:docPr id="61" name="Obrázek 61" descr="IMG_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524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47975" cy="1905000"/>
                          </a:xfrm>
                          <a:prstGeom prst="rect">
                            <a:avLst/>
                          </a:prstGeom>
                          <a:noFill/>
                          <a:ln>
                            <a:noFill/>
                          </a:ln>
                        </pic:spPr>
                      </pic:pic>
                    </a:graphicData>
                  </a:graphic>
                </wp:inline>
              </w:drawing>
            </w:r>
          </w:p>
          <w:p w:rsidR="002863EE" w:rsidRPr="002863EE" w:rsidRDefault="002863EE" w:rsidP="002863EE">
            <w:pPr>
              <w:jc w:val="center"/>
              <w:rPr>
                <w:i/>
              </w:rPr>
            </w:pPr>
            <w:r w:rsidRPr="002863EE">
              <w:rPr>
                <w:i/>
              </w:rPr>
              <w:t>Správné na</w:t>
            </w:r>
            <w:r>
              <w:rPr>
                <w:i/>
              </w:rPr>
              <w:t>sazení a aretace pánevního pásu</w:t>
            </w:r>
          </w:p>
        </w:tc>
        <w:tc>
          <w:tcPr>
            <w:tcW w:w="4805" w:type="dxa"/>
            <w:shd w:val="clear" w:color="auto" w:fill="auto"/>
            <w:vAlign w:val="center"/>
          </w:tcPr>
          <w:p w:rsidR="002863EE" w:rsidRPr="002863EE" w:rsidRDefault="002863EE" w:rsidP="002863EE">
            <w:pPr>
              <w:jc w:val="center"/>
              <w:rPr>
                <w:i/>
              </w:rPr>
            </w:pPr>
            <w:r w:rsidRPr="002863EE">
              <w:rPr>
                <w:i/>
                <w:noProof/>
              </w:rPr>
              <w:drawing>
                <wp:inline distT="0" distB="0" distL="0" distR="0">
                  <wp:extent cx="2828925" cy="1895475"/>
                  <wp:effectExtent l="0" t="0" r="9525" b="9525"/>
                  <wp:docPr id="60" name="Obrázek 60" descr="P12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21026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28925" cy="1895475"/>
                          </a:xfrm>
                          <a:prstGeom prst="rect">
                            <a:avLst/>
                          </a:prstGeom>
                          <a:noFill/>
                          <a:ln>
                            <a:noFill/>
                          </a:ln>
                        </pic:spPr>
                      </pic:pic>
                    </a:graphicData>
                  </a:graphic>
                </wp:inline>
              </w:drawing>
            </w:r>
          </w:p>
          <w:p w:rsidR="002863EE" w:rsidRPr="002863EE" w:rsidRDefault="002863EE" w:rsidP="002863EE">
            <w:pPr>
              <w:jc w:val="center"/>
              <w:rPr>
                <w:i/>
              </w:rPr>
            </w:pPr>
            <w:r w:rsidRPr="002863EE">
              <w:rPr>
                <w:i/>
              </w:rPr>
              <w:t>Obě</w:t>
            </w:r>
            <w:r>
              <w:rPr>
                <w:i/>
              </w:rPr>
              <w:t xml:space="preserve"> dolní končetiny zafixuj k sobě</w:t>
            </w:r>
          </w:p>
        </w:tc>
      </w:tr>
    </w:tbl>
    <w:p w:rsidR="002863EE" w:rsidRDefault="002863EE" w:rsidP="002863EE">
      <w:pPr>
        <w:jc w:val="both"/>
      </w:pPr>
    </w:p>
    <w:p w:rsidR="002863EE" w:rsidRDefault="002863EE">
      <w:pPr>
        <w:rPr>
          <w:rFonts w:ascii="Times New Roman" w:hAnsi="Times New Roman" w:cs="Arial"/>
          <w:b/>
          <w:bCs/>
          <w:caps/>
          <w:kern w:val="32"/>
          <w:sz w:val="32"/>
          <w:szCs w:val="32"/>
        </w:rPr>
      </w:pPr>
      <w:r>
        <w:br w:type="page"/>
      </w:r>
    </w:p>
    <w:p w:rsidR="008A71CF" w:rsidRDefault="002863EE" w:rsidP="002863EE">
      <w:pPr>
        <w:pStyle w:val="NadpisA"/>
      </w:pPr>
      <w:bookmarkStart w:id="107" w:name="_Toc501516695"/>
      <w:r>
        <w:lastRenderedPageBreak/>
        <w:t>popáleniny</w:t>
      </w:r>
      <w:bookmarkEnd w:id="107"/>
    </w:p>
    <w:p w:rsidR="008A71CF" w:rsidRDefault="008A71CF" w:rsidP="008A71CF">
      <w:pPr>
        <w:jc w:val="both"/>
      </w:pPr>
      <w:r>
        <w:t>Pop</w:t>
      </w:r>
      <w:r>
        <w:rPr>
          <w:rFonts w:hint="eastAsia"/>
        </w:rPr>
        <w:t>á</w:t>
      </w:r>
      <w:r>
        <w:t>leniny jsou poran</w:t>
      </w:r>
      <w:r>
        <w:rPr>
          <w:rFonts w:hint="eastAsia"/>
        </w:rPr>
        <w:t>ě</w:t>
      </w:r>
      <w:r>
        <w:t>n</w:t>
      </w:r>
      <w:r>
        <w:rPr>
          <w:rFonts w:hint="eastAsia"/>
        </w:rPr>
        <w:t>í</w:t>
      </w:r>
      <w:r>
        <w:t xml:space="preserve"> tk</w:t>
      </w:r>
      <w:r>
        <w:rPr>
          <w:rFonts w:hint="eastAsia"/>
        </w:rPr>
        <w:t>á</w:t>
      </w:r>
      <w:r>
        <w:t>n</w:t>
      </w:r>
      <w:r>
        <w:rPr>
          <w:rFonts w:hint="eastAsia"/>
        </w:rPr>
        <w:t>í</w:t>
      </w:r>
      <w:r>
        <w:t xml:space="preserve"> vznikaj</w:t>
      </w:r>
      <w:r>
        <w:rPr>
          <w:rFonts w:hint="eastAsia"/>
        </w:rPr>
        <w:t>í</w:t>
      </w:r>
      <w:r>
        <w:t>c</w:t>
      </w:r>
      <w:r>
        <w:rPr>
          <w:rFonts w:hint="eastAsia"/>
        </w:rPr>
        <w:t>í</w:t>
      </w:r>
      <w:r>
        <w:t xml:space="preserve"> kontaktem s vysokou teplotou, chemik</w:t>
      </w:r>
      <w:r>
        <w:rPr>
          <w:rFonts w:hint="eastAsia"/>
        </w:rPr>
        <w:t>á</w:t>
      </w:r>
      <w:r>
        <w:t>liemi nebo elektrick</w:t>
      </w:r>
      <w:r>
        <w:rPr>
          <w:rFonts w:hint="eastAsia"/>
        </w:rPr>
        <w:t>ý</w:t>
      </w:r>
      <w:r>
        <w:t>m proudem. Ohro</w:t>
      </w:r>
      <w:r>
        <w:rPr>
          <w:rFonts w:hint="eastAsia"/>
        </w:rPr>
        <w:t>ž</w:t>
      </w:r>
      <w:r>
        <w:t>uj</w:t>
      </w:r>
      <w:r>
        <w:rPr>
          <w:rFonts w:hint="eastAsia"/>
        </w:rPr>
        <w:t>í</w:t>
      </w:r>
      <w:r>
        <w:t xml:space="preserve"> posti</w:t>
      </w:r>
      <w:r>
        <w:rPr>
          <w:rFonts w:hint="eastAsia"/>
        </w:rPr>
        <w:t>ž</w:t>
      </w:r>
      <w:r>
        <w:t>en</w:t>
      </w:r>
      <w:r>
        <w:rPr>
          <w:rFonts w:hint="eastAsia"/>
        </w:rPr>
        <w:t>é</w:t>
      </w:r>
      <w:r>
        <w:t xml:space="preserve">ho rozvojem </w:t>
      </w:r>
      <w:r>
        <w:rPr>
          <w:rFonts w:hint="eastAsia"/>
        </w:rPr>
        <w:t>š</w:t>
      </w:r>
      <w:r>
        <w:t>oku (ztr</w:t>
      </w:r>
      <w:r>
        <w:rPr>
          <w:rFonts w:hint="eastAsia"/>
        </w:rPr>
        <w:t>á</w:t>
      </w:r>
      <w:r>
        <w:t>ta tekutin, bolest), infekc</w:t>
      </w:r>
      <w:r>
        <w:rPr>
          <w:rFonts w:hint="eastAsia"/>
        </w:rPr>
        <w:t>í</w:t>
      </w:r>
      <w:r>
        <w:t xml:space="preserve"> (rozs</w:t>
      </w:r>
      <w:r>
        <w:rPr>
          <w:rFonts w:hint="eastAsia"/>
        </w:rPr>
        <w:t>á</w:t>
      </w:r>
      <w:r>
        <w:t>hl</w:t>
      </w:r>
      <w:r>
        <w:rPr>
          <w:rFonts w:hint="eastAsia"/>
        </w:rPr>
        <w:t>á</w:t>
      </w:r>
      <w:r>
        <w:t xml:space="preserve"> ran</w:t>
      </w:r>
      <w:r>
        <w:rPr>
          <w:rFonts w:hint="eastAsia"/>
        </w:rPr>
        <w:t>ě</w:t>
      </w:r>
      <w:r>
        <w:t>n</w:t>
      </w:r>
      <w:r>
        <w:rPr>
          <w:rFonts w:hint="eastAsia"/>
        </w:rPr>
        <w:t>á</w:t>
      </w:r>
      <w:r>
        <w:t xml:space="preserve"> plocha, vznik sepse), ztr</w:t>
      </w:r>
      <w:r>
        <w:rPr>
          <w:rFonts w:hint="eastAsia"/>
        </w:rPr>
        <w:t>á</w:t>
      </w:r>
      <w:r>
        <w:t>tou tvaru a funkce k</w:t>
      </w:r>
      <w:r>
        <w:rPr>
          <w:rFonts w:hint="eastAsia"/>
        </w:rPr>
        <w:t>ůž</w:t>
      </w:r>
      <w:r>
        <w:t>e (jizevnat</w:t>
      </w:r>
      <w:r>
        <w:rPr>
          <w:rFonts w:hint="eastAsia"/>
        </w:rPr>
        <w:t>é</w:t>
      </w:r>
      <w:r>
        <w:t xml:space="preserve"> hojen</w:t>
      </w:r>
      <w:r>
        <w:rPr>
          <w:rFonts w:hint="eastAsia"/>
        </w:rPr>
        <w:t>í</w:t>
      </w:r>
      <w:r>
        <w:t xml:space="preserve">). </w:t>
      </w:r>
    </w:p>
    <w:p w:rsidR="002863EE" w:rsidRDefault="002863EE" w:rsidP="002863EE">
      <w:pPr>
        <w:pStyle w:val="NadpisB"/>
      </w:pPr>
      <w:bookmarkStart w:id="108" w:name="_Toc501516696"/>
      <w:r>
        <w:t>Dělení popálenin podle příčiny</w:t>
      </w:r>
      <w:bookmarkEnd w:id="108"/>
    </w:p>
    <w:p w:rsidR="002863EE" w:rsidRPr="002863EE" w:rsidRDefault="002863EE" w:rsidP="002863EE">
      <w:pPr>
        <w:pStyle w:val="NadpisC"/>
      </w:pPr>
      <w:bookmarkStart w:id="109" w:name="_Toc501516697"/>
      <w:r>
        <w:t>Termické popáleniny</w:t>
      </w:r>
      <w:bookmarkEnd w:id="109"/>
    </w:p>
    <w:p w:rsidR="008A71CF" w:rsidRDefault="008A71CF" w:rsidP="008A71CF">
      <w:pPr>
        <w:jc w:val="both"/>
      </w:pPr>
      <w:r>
        <w:t>Termick</w:t>
      </w:r>
      <w:r>
        <w:rPr>
          <w:rFonts w:hint="eastAsia"/>
        </w:rPr>
        <w:t>é</w:t>
      </w:r>
      <w:r>
        <w:t xml:space="preserve"> pop</w:t>
      </w:r>
      <w:r>
        <w:rPr>
          <w:rFonts w:hint="eastAsia"/>
        </w:rPr>
        <w:t>á</w:t>
      </w:r>
      <w:r>
        <w:t>leniny vznikaj</w:t>
      </w:r>
      <w:r>
        <w:rPr>
          <w:rFonts w:hint="eastAsia"/>
        </w:rPr>
        <w:t>í</w:t>
      </w:r>
      <w:r>
        <w:t xml:space="preserve"> p</w:t>
      </w:r>
      <w:r>
        <w:rPr>
          <w:rFonts w:hint="eastAsia"/>
        </w:rPr>
        <w:t>ů</w:t>
      </w:r>
      <w:r>
        <w:t>soben</w:t>
      </w:r>
      <w:r>
        <w:rPr>
          <w:rFonts w:hint="eastAsia"/>
        </w:rPr>
        <w:t>í</w:t>
      </w:r>
      <w:r>
        <w:t>m ohn</w:t>
      </w:r>
      <w:r>
        <w:rPr>
          <w:rFonts w:hint="eastAsia"/>
        </w:rPr>
        <w:t>ě</w:t>
      </w:r>
      <w:r>
        <w:t>, opa</w:t>
      </w:r>
      <w:r>
        <w:rPr>
          <w:rFonts w:hint="eastAsia"/>
        </w:rPr>
        <w:t>ř</w:t>
      </w:r>
      <w:r>
        <w:t>en</w:t>
      </w:r>
      <w:r>
        <w:rPr>
          <w:rFonts w:hint="eastAsia"/>
        </w:rPr>
        <w:t>í</w:t>
      </w:r>
      <w:r>
        <w:t>m nebo kontaktem s hork</w:t>
      </w:r>
      <w:r>
        <w:rPr>
          <w:rFonts w:hint="eastAsia"/>
        </w:rPr>
        <w:t>ý</w:t>
      </w:r>
      <w:r>
        <w:t>m p</w:t>
      </w:r>
      <w:r>
        <w:rPr>
          <w:rFonts w:hint="eastAsia"/>
        </w:rPr>
        <w:t>ř</w:t>
      </w:r>
      <w:r>
        <w:t>edm</w:t>
      </w:r>
      <w:r>
        <w:rPr>
          <w:rFonts w:hint="eastAsia"/>
        </w:rPr>
        <w:t>ě</w:t>
      </w:r>
      <w:r>
        <w:t xml:space="preserve">tem. </w:t>
      </w:r>
    </w:p>
    <w:p w:rsidR="002863EE" w:rsidRDefault="002863EE" w:rsidP="002863EE">
      <w:pPr>
        <w:pStyle w:val="NadpisC"/>
      </w:pPr>
      <w:bookmarkStart w:id="110" w:name="_Toc501516698"/>
      <w:r>
        <w:t>Chemické popáleniny</w:t>
      </w:r>
      <w:bookmarkEnd w:id="110"/>
    </w:p>
    <w:p w:rsidR="002863EE" w:rsidRDefault="008A71CF" w:rsidP="008A71CF">
      <w:pPr>
        <w:jc w:val="both"/>
      </w:pPr>
      <w:r>
        <w:t>Chemick</w:t>
      </w:r>
      <w:r>
        <w:rPr>
          <w:rFonts w:hint="eastAsia"/>
        </w:rPr>
        <w:t>é</w:t>
      </w:r>
      <w:r>
        <w:t xml:space="preserve"> pop</w:t>
      </w:r>
      <w:r>
        <w:rPr>
          <w:rFonts w:hint="eastAsia"/>
        </w:rPr>
        <w:t>á</w:t>
      </w:r>
      <w:r>
        <w:t>leniny jsou zp</w:t>
      </w:r>
      <w:r>
        <w:rPr>
          <w:rFonts w:hint="eastAsia"/>
        </w:rPr>
        <w:t>ů</w:t>
      </w:r>
      <w:r>
        <w:t>sobeny kontaktem s chemickou l</w:t>
      </w:r>
      <w:r>
        <w:rPr>
          <w:rFonts w:hint="eastAsia"/>
        </w:rPr>
        <w:t>á</w:t>
      </w:r>
      <w:r>
        <w:t>tkou r</w:t>
      </w:r>
      <w:r>
        <w:rPr>
          <w:rFonts w:hint="eastAsia"/>
        </w:rPr>
        <w:t>ů</w:t>
      </w:r>
      <w:r>
        <w:t>zn</w:t>
      </w:r>
      <w:r>
        <w:rPr>
          <w:rFonts w:hint="eastAsia"/>
        </w:rPr>
        <w:t>é</w:t>
      </w:r>
      <w:r>
        <w:t xml:space="preserve"> povahy. Z</w:t>
      </w:r>
      <w:r>
        <w:rPr>
          <w:rFonts w:hint="eastAsia"/>
        </w:rPr>
        <w:t>á</w:t>
      </w:r>
      <w:r w:rsidR="002863EE">
        <w:t xml:space="preserve">sady (louhy) </w:t>
      </w:r>
      <w:r>
        <w:t>zp</w:t>
      </w:r>
      <w:r>
        <w:rPr>
          <w:rFonts w:hint="eastAsia"/>
        </w:rPr>
        <w:t>ů</w:t>
      </w:r>
      <w:r>
        <w:t>sobuj</w:t>
      </w:r>
      <w:r>
        <w:rPr>
          <w:rFonts w:hint="eastAsia"/>
        </w:rPr>
        <w:t>í</w:t>
      </w:r>
      <w:r>
        <w:t xml:space="preserve"> kolikva</w:t>
      </w:r>
      <w:r>
        <w:rPr>
          <w:rFonts w:hint="eastAsia"/>
        </w:rPr>
        <w:t>č</w:t>
      </w:r>
      <w:r>
        <w:t>n</w:t>
      </w:r>
      <w:r>
        <w:rPr>
          <w:rFonts w:hint="eastAsia"/>
        </w:rPr>
        <w:t>í</w:t>
      </w:r>
      <w:r>
        <w:t xml:space="preserve"> nekr</w:t>
      </w:r>
      <w:r>
        <w:rPr>
          <w:rFonts w:hint="eastAsia"/>
        </w:rPr>
        <w:t>ó</w:t>
      </w:r>
      <w:r>
        <w:t>zu s n</w:t>
      </w:r>
      <w:r>
        <w:rPr>
          <w:rFonts w:hint="eastAsia"/>
        </w:rPr>
        <w:t>á</w:t>
      </w:r>
      <w:r>
        <w:t xml:space="preserve">slednou vlhkou </w:t>
      </w:r>
      <w:proofErr w:type="gramStart"/>
      <w:r>
        <w:t>sn</w:t>
      </w:r>
      <w:r>
        <w:rPr>
          <w:rFonts w:hint="eastAsia"/>
        </w:rPr>
        <w:t>ě</w:t>
      </w:r>
      <w:r>
        <w:t>t</w:t>
      </w:r>
      <w:r>
        <w:rPr>
          <w:rFonts w:hint="eastAsia"/>
        </w:rPr>
        <w:t>í</w:t>
      </w:r>
      <w:r>
        <w:t>,  kyseliny</w:t>
      </w:r>
      <w:proofErr w:type="gramEnd"/>
      <w:r>
        <w:t xml:space="preserve"> p</w:t>
      </w:r>
      <w:r>
        <w:rPr>
          <w:rFonts w:hint="eastAsia"/>
        </w:rPr>
        <w:t>ů</w:t>
      </w:r>
      <w:r>
        <w:t>sob</w:t>
      </w:r>
      <w:r>
        <w:rPr>
          <w:rFonts w:hint="eastAsia"/>
        </w:rPr>
        <w:t>í</w:t>
      </w:r>
      <w:r>
        <w:t xml:space="preserve"> koagula</w:t>
      </w:r>
      <w:r>
        <w:rPr>
          <w:rFonts w:hint="eastAsia"/>
        </w:rPr>
        <w:t>č</w:t>
      </w:r>
      <w:r>
        <w:t>n</w:t>
      </w:r>
      <w:r>
        <w:rPr>
          <w:rFonts w:hint="eastAsia"/>
        </w:rPr>
        <w:t>í</w:t>
      </w:r>
      <w:r>
        <w:t xml:space="preserve"> suchou  nekr</w:t>
      </w:r>
      <w:r>
        <w:rPr>
          <w:rFonts w:hint="eastAsia"/>
        </w:rPr>
        <w:t>ó</w:t>
      </w:r>
      <w:r>
        <w:t>zu.  U obou typ</w:t>
      </w:r>
      <w:r>
        <w:rPr>
          <w:rFonts w:hint="eastAsia"/>
        </w:rPr>
        <w:t>ů</w:t>
      </w:r>
      <w:r>
        <w:t xml:space="preserve"> l</w:t>
      </w:r>
      <w:r>
        <w:rPr>
          <w:rFonts w:hint="eastAsia"/>
        </w:rPr>
        <w:t>á</w:t>
      </w:r>
      <w:r>
        <w:t>tek se proces pop</w:t>
      </w:r>
      <w:r>
        <w:rPr>
          <w:rFonts w:hint="eastAsia"/>
        </w:rPr>
        <w:t>á</w:t>
      </w:r>
      <w:r>
        <w:t>len</w:t>
      </w:r>
      <w:r>
        <w:rPr>
          <w:rFonts w:hint="eastAsia"/>
        </w:rPr>
        <w:t>í</w:t>
      </w:r>
      <w:r>
        <w:t xml:space="preserve"> zastav</w:t>
      </w:r>
      <w:r>
        <w:rPr>
          <w:rFonts w:hint="eastAsia"/>
        </w:rPr>
        <w:t>í</w:t>
      </w:r>
      <w:r>
        <w:t xml:space="preserve"> a</w:t>
      </w:r>
      <w:r>
        <w:rPr>
          <w:rFonts w:hint="eastAsia"/>
        </w:rPr>
        <w:t>ž</w:t>
      </w:r>
      <w:r>
        <w:t xml:space="preserve"> odstran</w:t>
      </w:r>
      <w:r>
        <w:rPr>
          <w:rFonts w:hint="eastAsia"/>
        </w:rPr>
        <w:t>ě</w:t>
      </w:r>
      <w:r>
        <w:t>n</w:t>
      </w:r>
      <w:r>
        <w:rPr>
          <w:rFonts w:hint="eastAsia"/>
        </w:rPr>
        <w:t>í</w:t>
      </w:r>
      <w:r>
        <w:t>m nebo inaktivac</w:t>
      </w:r>
      <w:r>
        <w:rPr>
          <w:rFonts w:hint="eastAsia"/>
        </w:rPr>
        <w:t>í</w:t>
      </w:r>
      <w:r>
        <w:t xml:space="preserve"> l</w:t>
      </w:r>
      <w:r>
        <w:rPr>
          <w:rFonts w:hint="eastAsia"/>
        </w:rPr>
        <w:t>á</w:t>
      </w:r>
      <w:r>
        <w:t>tky. M</w:t>
      </w:r>
      <w:r>
        <w:rPr>
          <w:rFonts w:hint="eastAsia"/>
        </w:rPr>
        <w:t>ůž</w:t>
      </w:r>
      <w:r>
        <w:t>e doj</w:t>
      </w:r>
      <w:r>
        <w:rPr>
          <w:rFonts w:hint="eastAsia"/>
        </w:rPr>
        <w:t>í</w:t>
      </w:r>
      <w:r>
        <w:t>t takt</w:t>
      </w:r>
      <w:r>
        <w:rPr>
          <w:rFonts w:hint="eastAsia"/>
        </w:rPr>
        <w:t>éž</w:t>
      </w:r>
      <w:r>
        <w:t xml:space="preserve"> k celkov</w:t>
      </w:r>
      <w:r>
        <w:rPr>
          <w:rFonts w:hint="eastAsia"/>
        </w:rPr>
        <w:t>é</w:t>
      </w:r>
      <w:r>
        <w:t xml:space="preserve"> intoxikaci organismu zasa</w:t>
      </w:r>
      <w:r>
        <w:rPr>
          <w:rFonts w:hint="eastAsia"/>
        </w:rPr>
        <w:t>ž</w:t>
      </w:r>
      <w:r>
        <w:t>enou chemik</w:t>
      </w:r>
      <w:r>
        <w:rPr>
          <w:rFonts w:hint="eastAsia"/>
        </w:rPr>
        <w:t>á</w:t>
      </w:r>
      <w:r>
        <w:t>li</w:t>
      </w:r>
      <w:r>
        <w:rPr>
          <w:rFonts w:hint="eastAsia"/>
        </w:rPr>
        <w:t>í</w:t>
      </w:r>
      <w:r>
        <w:t>. Pat</w:t>
      </w:r>
      <w:r>
        <w:rPr>
          <w:rFonts w:hint="eastAsia"/>
        </w:rPr>
        <w:t>ří</w:t>
      </w:r>
      <w:r>
        <w:t xml:space="preserve"> sem i pop</w:t>
      </w:r>
      <w:r>
        <w:rPr>
          <w:rFonts w:hint="eastAsia"/>
        </w:rPr>
        <w:t>á</w:t>
      </w:r>
      <w:r>
        <w:t>len</w:t>
      </w:r>
      <w:r>
        <w:rPr>
          <w:rFonts w:hint="eastAsia"/>
        </w:rPr>
        <w:t>í</w:t>
      </w:r>
      <w:r>
        <w:t xml:space="preserve"> b</w:t>
      </w:r>
      <w:r>
        <w:rPr>
          <w:rFonts w:hint="eastAsia"/>
        </w:rPr>
        <w:t>í</w:t>
      </w:r>
      <w:r>
        <w:t>l</w:t>
      </w:r>
      <w:r>
        <w:rPr>
          <w:rFonts w:hint="eastAsia"/>
        </w:rPr>
        <w:t>ý</w:t>
      </w:r>
      <w:r>
        <w:t>m fosforem.</w:t>
      </w:r>
    </w:p>
    <w:p w:rsidR="008A71CF" w:rsidRDefault="002863EE" w:rsidP="002863EE">
      <w:pPr>
        <w:pStyle w:val="NadpisC"/>
      </w:pPr>
      <w:bookmarkStart w:id="111" w:name="_Toc501516699"/>
      <w:r>
        <w:t>Popáleniny elektrickým proudem</w:t>
      </w:r>
      <w:bookmarkEnd w:id="111"/>
      <w:r w:rsidR="008A71CF">
        <w:t xml:space="preserve"> </w:t>
      </w:r>
    </w:p>
    <w:p w:rsidR="008A71CF" w:rsidRDefault="008A71CF" w:rsidP="008A71CF">
      <w:pPr>
        <w:jc w:val="both"/>
      </w:pPr>
      <w:r>
        <w:t>Pop</w:t>
      </w:r>
      <w:r>
        <w:rPr>
          <w:rFonts w:hint="eastAsia"/>
        </w:rPr>
        <w:t>á</w:t>
      </w:r>
      <w:r>
        <w:t>leniny elektrick</w:t>
      </w:r>
      <w:r>
        <w:rPr>
          <w:rFonts w:hint="eastAsia"/>
        </w:rPr>
        <w:t>ý</w:t>
      </w:r>
      <w:r>
        <w:t>m proudem o n</w:t>
      </w:r>
      <w:r>
        <w:rPr>
          <w:rFonts w:hint="eastAsia"/>
        </w:rPr>
        <w:t>í</w:t>
      </w:r>
      <w:r>
        <w:t>zk</w:t>
      </w:r>
      <w:r>
        <w:rPr>
          <w:rFonts w:hint="eastAsia"/>
        </w:rPr>
        <w:t>é</w:t>
      </w:r>
      <w:r>
        <w:t>m nap</w:t>
      </w:r>
      <w:r>
        <w:rPr>
          <w:rFonts w:hint="eastAsia"/>
        </w:rPr>
        <w:t>ě</w:t>
      </w:r>
      <w:r>
        <w:t>t</w:t>
      </w:r>
      <w:r>
        <w:rPr>
          <w:rFonts w:hint="eastAsia"/>
        </w:rPr>
        <w:t>í</w:t>
      </w:r>
      <w:r>
        <w:t xml:space="preserve"> jsou pouze lok</w:t>
      </w:r>
      <w:r>
        <w:rPr>
          <w:rFonts w:hint="eastAsia"/>
        </w:rPr>
        <w:t>á</w:t>
      </w:r>
      <w:r>
        <w:t>ln</w:t>
      </w:r>
      <w:r>
        <w:rPr>
          <w:rFonts w:hint="eastAsia"/>
        </w:rPr>
        <w:t>í</w:t>
      </w:r>
      <w:r>
        <w:t xml:space="preserve"> v m</w:t>
      </w:r>
      <w:r>
        <w:rPr>
          <w:rFonts w:hint="eastAsia"/>
        </w:rPr>
        <w:t>í</w:t>
      </w:r>
      <w:r>
        <w:t>st</w:t>
      </w:r>
      <w:r>
        <w:rPr>
          <w:rFonts w:hint="eastAsia"/>
        </w:rPr>
        <w:t>ě</w:t>
      </w:r>
      <w:r>
        <w:t xml:space="preserve"> kontaktu. Po zasa</w:t>
      </w:r>
      <w:r>
        <w:rPr>
          <w:rFonts w:hint="eastAsia"/>
        </w:rPr>
        <w:t>ž</w:t>
      </w:r>
      <w:r>
        <w:t>en</w:t>
      </w:r>
      <w:r>
        <w:rPr>
          <w:rFonts w:hint="eastAsia"/>
        </w:rPr>
        <w:t>í</w:t>
      </w:r>
      <w:r>
        <w:t xml:space="preserve"> elektrick</w:t>
      </w:r>
      <w:r>
        <w:rPr>
          <w:rFonts w:hint="eastAsia"/>
        </w:rPr>
        <w:t>ý</w:t>
      </w:r>
      <w:r>
        <w:t>m proudem o vysok</w:t>
      </w:r>
      <w:r>
        <w:rPr>
          <w:rFonts w:hint="eastAsia"/>
        </w:rPr>
        <w:t>é</w:t>
      </w:r>
      <w:r>
        <w:t>m nap</w:t>
      </w:r>
      <w:r>
        <w:rPr>
          <w:rFonts w:hint="eastAsia"/>
        </w:rPr>
        <w:t>ě</w:t>
      </w:r>
      <w:r>
        <w:t>t</w:t>
      </w:r>
      <w:r>
        <w:rPr>
          <w:rFonts w:hint="eastAsia"/>
        </w:rPr>
        <w:t>í</w:t>
      </w:r>
      <w:r>
        <w:t xml:space="preserve"> m</w:t>
      </w:r>
      <w:r>
        <w:rPr>
          <w:rFonts w:hint="eastAsia"/>
        </w:rPr>
        <w:t>ůž</w:t>
      </w:r>
      <w:r>
        <w:t>e doj</w:t>
      </w:r>
      <w:r>
        <w:rPr>
          <w:rFonts w:hint="eastAsia"/>
        </w:rPr>
        <w:t>í</w:t>
      </w:r>
      <w:r>
        <w:t>t k pr</w:t>
      </w:r>
      <w:r>
        <w:rPr>
          <w:rFonts w:hint="eastAsia"/>
        </w:rPr>
        <w:t>ů</w:t>
      </w:r>
      <w:r>
        <w:t>chodu elektrick</w:t>
      </w:r>
      <w:r>
        <w:rPr>
          <w:rFonts w:hint="eastAsia"/>
        </w:rPr>
        <w:t>é</w:t>
      </w:r>
      <w:r>
        <w:t>ho proudu organizmem s rozs</w:t>
      </w:r>
      <w:r>
        <w:rPr>
          <w:rFonts w:hint="eastAsia"/>
        </w:rPr>
        <w:t>á</w:t>
      </w:r>
      <w:r>
        <w:t>hl</w:t>
      </w:r>
      <w:r>
        <w:rPr>
          <w:rFonts w:hint="eastAsia"/>
        </w:rPr>
        <w:t>ý</w:t>
      </w:r>
      <w:r>
        <w:t>m po</w:t>
      </w:r>
      <w:r>
        <w:rPr>
          <w:rFonts w:hint="eastAsia"/>
        </w:rPr>
        <w:t>š</w:t>
      </w:r>
      <w:r>
        <w:t>kozen</w:t>
      </w:r>
      <w:r>
        <w:rPr>
          <w:rFonts w:hint="eastAsia"/>
        </w:rPr>
        <w:t>í</w:t>
      </w:r>
      <w:r>
        <w:t>m hlubok</w:t>
      </w:r>
      <w:r>
        <w:rPr>
          <w:rFonts w:hint="eastAsia"/>
        </w:rPr>
        <w:t>ý</w:t>
      </w:r>
      <w:r>
        <w:t>ch struktur (svaly, c</w:t>
      </w:r>
      <w:r>
        <w:rPr>
          <w:rFonts w:hint="eastAsia"/>
        </w:rPr>
        <w:t>é</w:t>
      </w:r>
      <w:r>
        <w:t xml:space="preserve">vy, fascie, </w:t>
      </w:r>
      <w:r>
        <w:rPr>
          <w:rFonts w:hint="eastAsia"/>
        </w:rPr>
        <w:t>š</w:t>
      </w:r>
      <w:r>
        <w:t>lachy, kosti). CAVE: p</w:t>
      </w:r>
      <w:r>
        <w:rPr>
          <w:rFonts w:hint="eastAsia"/>
        </w:rPr>
        <w:t>ř</w:t>
      </w:r>
      <w:r>
        <w:t>idru</w:t>
      </w:r>
      <w:r>
        <w:rPr>
          <w:rFonts w:hint="eastAsia"/>
        </w:rPr>
        <w:t>ž</w:t>
      </w:r>
      <w:r>
        <w:t>en</w:t>
      </w:r>
      <w:r>
        <w:rPr>
          <w:rFonts w:hint="eastAsia"/>
        </w:rPr>
        <w:t>á</w:t>
      </w:r>
      <w:r>
        <w:t xml:space="preserve"> poran</w:t>
      </w:r>
      <w:r>
        <w:rPr>
          <w:rFonts w:hint="eastAsia"/>
        </w:rPr>
        <w:t>ě</w:t>
      </w:r>
      <w:r>
        <w:t>n</w:t>
      </w:r>
      <w:r>
        <w:rPr>
          <w:rFonts w:hint="eastAsia"/>
        </w:rPr>
        <w:t>í</w:t>
      </w:r>
      <w:r>
        <w:t xml:space="preserve"> p</w:t>
      </w:r>
      <w:r>
        <w:rPr>
          <w:rFonts w:hint="eastAsia"/>
        </w:rPr>
        <w:t>ř</w:t>
      </w:r>
      <w:r>
        <w:t>i p</w:t>
      </w:r>
      <w:r>
        <w:rPr>
          <w:rFonts w:hint="eastAsia"/>
        </w:rPr>
        <w:t>á</w:t>
      </w:r>
      <w:r>
        <w:t>du, mo</w:t>
      </w:r>
      <w:r>
        <w:rPr>
          <w:rFonts w:hint="eastAsia"/>
        </w:rPr>
        <w:t>ž</w:t>
      </w:r>
      <w:r>
        <w:t>nost luxace kloub</w:t>
      </w:r>
      <w:r>
        <w:rPr>
          <w:rFonts w:hint="eastAsia"/>
        </w:rPr>
        <w:t>ů</w:t>
      </w:r>
      <w:r>
        <w:t>.</w:t>
      </w:r>
    </w:p>
    <w:p w:rsidR="008A71CF" w:rsidRDefault="002863EE" w:rsidP="008A71CF">
      <w:pPr>
        <w:pStyle w:val="NadpisB"/>
        <w:jc w:val="both"/>
      </w:pPr>
      <w:bookmarkStart w:id="112" w:name="_Toc501516700"/>
      <w:r>
        <w:t>S</w:t>
      </w:r>
      <w:r w:rsidR="008A71CF">
        <w:t>tanoven</w:t>
      </w:r>
      <w:r w:rsidR="008A71CF">
        <w:rPr>
          <w:rFonts w:hint="eastAsia"/>
        </w:rPr>
        <w:t>í</w:t>
      </w:r>
      <w:r w:rsidR="008A71CF">
        <w:t xml:space="preserve"> z</w:t>
      </w:r>
      <w:r w:rsidR="008A71CF">
        <w:rPr>
          <w:rFonts w:hint="eastAsia"/>
        </w:rPr>
        <w:t>á</w:t>
      </w:r>
      <w:r w:rsidR="008A71CF">
        <w:t>va</w:t>
      </w:r>
      <w:r w:rsidR="008A71CF">
        <w:rPr>
          <w:rFonts w:hint="eastAsia"/>
        </w:rPr>
        <w:t>ž</w:t>
      </w:r>
      <w:r w:rsidR="008A71CF">
        <w:t>nosti pop</w:t>
      </w:r>
      <w:r w:rsidR="008A71CF">
        <w:rPr>
          <w:rFonts w:hint="eastAsia"/>
        </w:rPr>
        <w:t>á</w:t>
      </w:r>
      <w:r w:rsidR="008A71CF">
        <w:t>leniny</w:t>
      </w:r>
      <w:bookmarkEnd w:id="112"/>
    </w:p>
    <w:p w:rsidR="008A71CF" w:rsidRDefault="008A71CF" w:rsidP="008A71CF">
      <w:pPr>
        <w:jc w:val="both"/>
      </w:pPr>
      <w:r>
        <w:t>Z</w:t>
      </w:r>
      <w:r>
        <w:rPr>
          <w:rFonts w:hint="eastAsia"/>
        </w:rPr>
        <w:t>á</w:t>
      </w:r>
      <w:r>
        <w:t>va</w:t>
      </w:r>
      <w:r>
        <w:rPr>
          <w:rFonts w:hint="eastAsia"/>
        </w:rPr>
        <w:t>ž</w:t>
      </w:r>
      <w:r>
        <w:t>nost pop</w:t>
      </w:r>
      <w:r>
        <w:rPr>
          <w:rFonts w:hint="eastAsia"/>
        </w:rPr>
        <w:t>á</w:t>
      </w:r>
      <w:r>
        <w:t>leninov</w:t>
      </w:r>
      <w:r>
        <w:rPr>
          <w:rFonts w:hint="eastAsia"/>
        </w:rPr>
        <w:t>é</w:t>
      </w:r>
      <w:r>
        <w:t>ho traumatu ur</w:t>
      </w:r>
      <w:r>
        <w:rPr>
          <w:rFonts w:hint="eastAsia"/>
        </w:rPr>
        <w:t>č</w:t>
      </w:r>
      <w:r>
        <w:t>uje strategii z</w:t>
      </w:r>
      <w:r>
        <w:rPr>
          <w:rFonts w:hint="eastAsia"/>
        </w:rPr>
        <w:t>á</w:t>
      </w:r>
      <w:r>
        <w:t>kladn</w:t>
      </w:r>
      <w:r>
        <w:rPr>
          <w:rFonts w:hint="eastAsia"/>
        </w:rPr>
        <w:t>í</w:t>
      </w:r>
      <w:r>
        <w:t>ho terapeutick</w:t>
      </w:r>
      <w:r>
        <w:rPr>
          <w:rFonts w:hint="eastAsia"/>
        </w:rPr>
        <w:t>é</w:t>
      </w:r>
      <w:r>
        <w:t>ho postupu p</w:t>
      </w:r>
      <w:r>
        <w:rPr>
          <w:rFonts w:hint="eastAsia"/>
        </w:rPr>
        <w:t>ř</w:t>
      </w:r>
      <w:r>
        <w:t>i p</w:t>
      </w:r>
      <w:r>
        <w:rPr>
          <w:rFonts w:hint="eastAsia"/>
        </w:rPr>
        <w:t>ř</w:t>
      </w:r>
      <w:r>
        <w:t>ednemocni</w:t>
      </w:r>
      <w:r>
        <w:rPr>
          <w:rFonts w:hint="eastAsia"/>
        </w:rPr>
        <w:t>č</w:t>
      </w:r>
      <w:r>
        <w:t>n</w:t>
      </w:r>
      <w:r>
        <w:rPr>
          <w:rFonts w:hint="eastAsia"/>
        </w:rPr>
        <w:t>í</w:t>
      </w:r>
      <w:r>
        <w:t xml:space="preserve"> p</w:t>
      </w:r>
      <w:r>
        <w:rPr>
          <w:rFonts w:hint="eastAsia"/>
        </w:rPr>
        <w:t>éč</w:t>
      </w:r>
      <w:r>
        <w:t>i. Hlavn</w:t>
      </w:r>
      <w:r>
        <w:rPr>
          <w:rFonts w:hint="eastAsia"/>
        </w:rPr>
        <w:t>í</w:t>
      </w:r>
      <w:r>
        <w:t>mi faktory jsou:</w:t>
      </w:r>
    </w:p>
    <w:p w:rsidR="00370F82" w:rsidRDefault="00370F82" w:rsidP="00BD5848">
      <w:pPr>
        <w:pStyle w:val="Odstavecseseznamem"/>
        <w:numPr>
          <w:ilvl w:val="0"/>
          <w:numId w:val="32"/>
        </w:numPr>
        <w:ind w:left="567"/>
        <w:jc w:val="both"/>
      </w:pPr>
      <w:r>
        <w:t>M</w:t>
      </w:r>
      <w:r w:rsidR="008A71CF">
        <w:t xml:space="preserve">echanismus </w:t>
      </w:r>
      <w:r w:rsidR="008A71CF">
        <w:rPr>
          <w:rFonts w:hint="eastAsia"/>
        </w:rPr>
        <w:t>ú</w:t>
      </w:r>
      <w:r w:rsidR="008A71CF">
        <w:t>razu, sdru</w:t>
      </w:r>
      <w:r w:rsidR="008A71CF">
        <w:rPr>
          <w:rFonts w:hint="eastAsia"/>
        </w:rPr>
        <w:t>ž</w:t>
      </w:r>
      <w:r w:rsidR="008A71CF">
        <w:t>en</w:t>
      </w:r>
      <w:r w:rsidR="008A71CF">
        <w:rPr>
          <w:rFonts w:hint="eastAsia"/>
        </w:rPr>
        <w:t>á</w:t>
      </w:r>
      <w:r w:rsidR="008A71CF">
        <w:t xml:space="preserve"> poran</w:t>
      </w:r>
      <w:r w:rsidR="008A71CF">
        <w:rPr>
          <w:rFonts w:hint="eastAsia"/>
        </w:rPr>
        <w:t>ě</w:t>
      </w:r>
      <w:r w:rsidR="008A71CF">
        <w:t>n</w:t>
      </w:r>
      <w:r w:rsidR="008A71CF">
        <w:rPr>
          <w:rFonts w:hint="eastAsia"/>
        </w:rPr>
        <w:t>í</w:t>
      </w:r>
      <w:r w:rsidR="008A71CF">
        <w:t xml:space="preserve"> </w:t>
      </w:r>
      <w:r w:rsidR="008A71CF">
        <w:rPr>
          <w:rFonts w:hint="eastAsia"/>
        </w:rPr>
        <w:t>č</w:t>
      </w:r>
      <w:r w:rsidR="008A71CF">
        <w:t xml:space="preserve">i </w:t>
      </w:r>
      <w:proofErr w:type="spellStart"/>
      <w:r w:rsidR="008A71CF">
        <w:t>polytrauma</w:t>
      </w:r>
      <w:proofErr w:type="spellEnd"/>
      <w:r>
        <w:t>.</w:t>
      </w:r>
    </w:p>
    <w:p w:rsidR="00370F82" w:rsidRDefault="00370F82" w:rsidP="00BD5848">
      <w:pPr>
        <w:pStyle w:val="Odstavecseseznamem"/>
        <w:numPr>
          <w:ilvl w:val="0"/>
          <w:numId w:val="32"/>
        </w:numPr>
        <w:ind w:left="567"/>
        <w:jc w:val="both"/>
      </w:pPr>
      <w:r>
        <w:t>R</w:t>
      </w:r>
      <w:r w:rsidR="008A71CF">
        <w:t>ozsah posti</w:t>
      </w:r>
      <w:r w:rsidR="008A71CF">
        <w:rPr>
          <w:rFonts w:hint="eastAsia"/>
        </w:rPr>
        <w:t>ž</w:t>
      </w:r>
      <w:r w:rsidR="008A71CF">
        <w:t>en</w:t>
      </w:r>
      <w:r w:rsidR="008A71CF">
        <w:rPr>
          <w:rFonts w:hint="eastAsia"/>
        </w:rPr>
        <w:t>í</w:t>
      </w:r>
      <w:r>
        <w:t>.</w:t>
      </w:r>
    </w:p>
    <w:p w:rsidR="008A71CF" w:rsidRDefault="00370F82" w:rsidP="00BD5848">
      <w:pPr>
        <w:pStyle w:val="Odstavecseseznamem"/>
        <w:numPr>
          <w:ilvl w:val="0"/>
          <w:numId w:val="32"/>
        </w:numPr>
        <w:ind w:left="567"/>
        <w:jc w:val="both"/>
      </w:pPr>
      <w:r>
        <w:t>V</w:t>
      </w:r>
      <w:r w:rsidR="008A71CF">
        <w:rPr>
          <w:rFonts w:hint="eastAsia"/>
        </w:rPr>
        <w:t>ě</w:t>
      </w:r>
      <w:r w:rsidR="008A71CF">
        <w:t>k posti</w:t>
      </w:r>
      <w:r w:rsidR="008A71CF">
        <w:rPr>
          <w:rFonts w:hint="eastAsia"/>
        </w:rPr>
        <w:t>ž</w:t>
      </w:r>
      <w:r w:rsidR="008A71CF">
        <w:t>en</w:t>
      </w:r>
      <w:r w:rsidR="008A71CF">
        <w:rPr>
          <w:rFonts w:hint="eastAsia"/>
        </w:rPr>
        <w:t>é</w:t>
      </w:r>
      <w:r w:rsidR="008A71CF">
        <w:t>ho</w:t>
      </w:r>
      <w:r>
        <w:t>.</w:t>
      </w:r>
    </w:p>
    <w:p w:rsidR="00370F82" w:rsidRDefault="00370F82" w:rsidP="00BD5848">
      <w:pPr>
        <w:pStyle w:val="Odstavecseseznamem"/>
        <w:numPr>
          <w:ilvl w:val="0"/>
          <w:numId w:val="32"/>
        </w:numPr>
        <w:ind w:left="567"/>
        <w:jc w:val="both"/>
      </w:pPr>
      <w:r>
        <w:t>H</w:t>
      </w:r>
      <w:r w:rsidR="008A71CF">
        <w:t>loubka posti</w:t>
      </w:r>
      <w:r w:rsidR="008A71CF">
        <w:rPr>
          <w:rFonts w:hint="eastAsia"/>
        </w:rPr>
        <w:t>ž</w:t>
      </w:r>
      <w:r w:rsidR="008A71CF">
        <w:t>en</w:t>
      </w:r>
      <w:r w:rsidR="008A71CF">
        <w:rPr>
          <w:rFonts w:hint="eastAsia"/>
        </w:rPr>
        <w:t>í</w:t>
      </w:r>
      <w:r w:rsidR="008A71CF">
        <w:t xml:space="preserve"> (povrchn</w:t>
      </w:r>
      <w:r w:rsidR="008A71CF">
        <w:rPr>
          <w:rFonts w:hint="eastAsia"/>
        </w:rPr>
        <w:t>í</w:t>
      </w:r>
      <w:r w:rsidR="008A71CF">
        <w:t xml:space="preserve"> x hlubok</w:t>
      </w:r>
      <w:r w:rsidR="008A71CF">
        <w:rPr>
          <w:rFonts w:hint="eastAsia"/>
        </w:rPr>
        <w:t>é</w:t>
      </w:r>
      <w:r w:rsidR="008A71CF">
        <w:t>)</w:t>
      </w:r>
      <w:r>
        <w:t>.</w:t>
      </w:r>
    </w:p>
    <w:p w:rsidR="008A71CF" w:rsidRDefault="00370F82" w:rsidP="00BD5848">
      <w:pPr>
        <w:pStyle w:val="Odstavecseseznamem"/>
        <w:numPr>
          <w:ilvl w:val="0"/>
          <w:numId w:val="32"/>
        </w:numPr>
        <w:ind w:left="567"/>
        <w:jc w:val="both"/>
      </w:pPr>
      <w:r>
        <w:t>L</w:t>
      </w:r>
      <w:r w:rsidR="008A71CF">
        <w:t>okalizace posti</w:t>
      </w:r>
      <w:r w:rsidR="008A71CF">
        <w:rPr>
          <w:rFonts w:hint="eastAsia"/>
        </w:rPr>
        <w:t>ž</w:t>
      </w:r>
      <w:r w:rsidR="008A71CF">
        <w:t>en</w:t>
      </w:r>
      <w:r w:rsidR="008A71CF">
        <w:rPr>
          <w:rFonts w:hint="eastAsia"/>
        </w:rPr>
        <w:t>í</w:t>
      </w:r>
      <w:r>
        <w:t>.</w:t>
      </w:r>
    </w:p>
    <w:p w:rsidR="008A71CF" w:rsidRDefault="00370F82" w:rsidP="00BD5848">
      <w:pPr>
        <w:pStyle w:val="Odstavecseseznamem"/>
        <w:numPr>
          <w:ilvl w:val="0"/>
          <w:numId w:val="32"/>
        </w:numPr>
        <w:ind w:left="567"/>
        <w:jc w:val="both"/>
      </w:pPr>
      <w:r>
        <w:t>Př</w:t>
      </w:r>
      <w:r w:rsidR="008A71CF">
        <w:t>idru</w:t>
      </w:r>
      <w:r w:rsidR="008A71CF">
        <w:rPr>
          <w:rFonts w:hint="eastAsia"/>
        </w:rPr>
        <w:t>ž</w:t>
      </w:r>
      <w:r w:rsidR="008A71CF">
        <w:t>en</w:t>
      </w:r>
      <w:r w:rsidR="008A71CF">
        <w:rPr>
          <w:rFonts w:hint="eastAsia"/>
        </w:rPr>
        <w:t>é</w:t>
      </w:r>
      <w:r w:rsidR="008A71CF">
        <w:t xml:space="preserve"> choroby</w:t>
      </w:r>
      <w:r>
        <w:t>.</w:t>
      </w:r>
    </w:p>
    <w:p w:rsidR="008A71CF" w:rsidRDefault="00370F82" w:rsidP="00BD5848">
      <w:pPr>
        <w:pStyle w:val="Odstavecseseznamem"/>
        <w:numPr>
          <w:ilvl w:val="0"/>
          <w:numId w:val="32"/>
        </w:numPr>
        <w:ind w:left="567"/>
        <w:jc w:val="both"/>
      </w:pPr>
      <w:r>
        <w:t>Doba expozice.</w:t>
      </w:r>
    </w:p>
    <w:p w:rsidR="008A71CF" w:rsidRDefault="00370F82" w:rsidP="008A71CF">
      <w:pPr>
        <w:pStyle w:val="NadpisB"/>
        <w:jc w:val="both"/>
      </w:pPr>
      <w:bookmarkStart w:id="113" w:name="_Toc501516701"/>
      <w:r>
        <w:lastRenderedPageBreak/>
        <w:t>U</w:t>
      </w:r>
      <w:r w:rsidR="008A71CF">
        <w:t>r</w:t>
      </w:r>
      <w:r w:rsidR="008A71CF">
        <w:rPr>
          <w:rFonts w:hint="eastAsia"/>
        </w:rPr>
        <w:t>č</w:t>
      </w:r>
      <w:r w:rsidR="008A71CF">
        <w:t>en</w:t>
      </w:r>
      <w:r w:rsidR="008A71CF">
        <w:rPr>
          <w:rFonts w:hint="eastAsia"/>
        </w:rPr>
        <w:t>í</w:t>
      </w:r>
      <w:r w:rsidR="008A71CF">
        <w:t xml:space="preserve"> rozsahu pop</w:t>
      </w:r>
      <w:r w:rsidR="008A71CF">
        <w:rPr>
          <w:rFonts w:hint="eastAsia"/>
        </w:rPr>
        <w:t>á</w:t>
      </w:r>
      <w:r w:rsidR="008A71CF">
        <w:t>len</w:t>
      </w:r>
      <w:r w:rsidR="008A71CF">
        <w:rPr>
          <w:rFonts w:hint="eastAsia"/>
        </w:rPr>
        <w:t>é</w:t>
      </w:r>
      <w:r w:rsidR="008A71CF">
        <w:t>ho t</w:t>
      </w:r>
      <w:r w:rsidR="008A71CF">
        <w:rPr>
          <w:rFonts w:hint="eastAsia"/>
        </w:rPr>
        <w:t>ě</w:t>
      </w:r>
      <w:r w:rsidR="008A71CF">
        <w:t>lesn</w:t>
      </w:r>
      <w:r w:rsidR="008A71CF">
        <w:rPr>
          <w:rFonts w:hint="eastAsia"/>
        </w:rPr>
        <w:t>é</w:t>
      </w:r>
      <w:r w:rsidR="008A71CF">
        <w:t>ho povrchu</w:t>
      </w:r>
      <w:bookmarkEnd w:id="113"/>
      <w:r w:rsidR="008A71CF">
        <w:t xml:space="preserve"> </w:t>
      </w:r>
    </w:p>
    <w:p w:rsidR="008A71CF" w:rsidRDefault="008A71CF" w:rsidP="008A71CF">
      <w:pPr>
        <w:jc w:val="both"/>
      </w:pPr>
      <w:r>
        <w:rPr>
          <w:rFonts w:hint="eastAsia"/>
        </w:rPr>
        <w:t>„</w:t>
      </w:r>
      <w:r>
        <w:t>Palm</w:t>
      </w:r>
      <w:r>
        <w:rPr>
          <w:rFonts w:hint="eastAsia"/>
        </w:rPr>
        <w:t>á</w:t>
      </w:r>
      <w:r>
        <w:t>rn</w:t>
      </w:r>
      <w:r>
        <w:rPr>
          <w:rFonts w:hint="eastAsia"/>
        </w:rPr>
        <w:t>í</w:t>
      </w:r>
      <w:r>
        <w:t xml:space="preserve"> pravidlo</w:t>
      </w:r>
      <w:r>
        <w:rPr>
          <w:rFonts w:hint="eastAsia"/>
        </w:rPr>
        <w:t>“</w:t>
      </w:r>
      <w:r>
        <w:t xml:space="preserve"> - plocha v</w:t>
      </w:r>
      <w:r>
        <w:rPr>
          <w:rFonts w:hint="eastAsia"/>
        </w:rPr>
        <w:t>č</w:t>
      </w:r>
      <w:r>
        <w:t>etn</w:t>
      </w:r>
      <w:r>
        <w:rPr>
          <w:rFonts w:hint="eastAsia"/>
        </w:rPr>
        <w:t>ě</w:t>
      </w:r>
      <w:r>
        <w:t xml:space="preserve"> nata</w:t>
      </w:r>
      <w:r>
        <w:rPr>
          <w:rFonts w:hint="eastAsia"/>
        </w:rPr>
        <w:t>ž</w:t>
      </w:r>
      <w:r>
        <w:t>en</w:t>
      </w:r>
      <w:r>
        <w:rPr>
          <w:rFonts w:hint="eastAsia"/>
        </w:rPr>
        <w:t>ý</w:t>
      </w:r>
      <w:r>
        <w:t>ch a spojen</w:t>
      </w:r>
      <w:r>
        <w:rPr>
          <w:rFonts w:hint="eastAsia"/>
        </w:rPr>
        <w:t>ý</w:t>
      </w:r>
      <w:r>
        <w:t>ch prst</w:t>
      </w:r>
      <w:r>
        <w:rPr>
          <w:rFonts w:hint="eastAsia"/>
        </w:rPr>
        <w:t>ů</w:t>
      </w:r>
      <w:r>
        <w:t xml:space="preserve"> poran</w:t>
      </w:r>
      <w:r>
        <w:rPr>
          <w:rFonts w:hint="eastAsia"/>
        </w:rPr>
        <w:t>ě</w:t>
      </w:r>
      <w:r>
        <w:t>n</w:t>
      </w:r>
      <w:r>
        <w:rPr>
          <w:rFonts w:hint="eastAsia"/>
        </w:rPr>
        <w:t>é</w:t>
      </w:r>
      <w:r>
        <w:t>ho odpov</w:t>
      </w:r>
      <w:r>
        <w:rPr>
          <w:rFonts w:hint="eastAsia"/>
        </w:rPr>
        <w:t>í</w:t>
      </w:r>
      <w:r>
        <w:t>d</w:t>
      </w:r>
      <w:r>
        <w:rPr>
          <w:rFonts w:hint="eastAsia"/>
        </w:rPr>
        <w:t>á</w:t>
      </w:r>
      <w:r>
        <w:t xml:space="preserve"> 1 % t</w:t>
      </w:r>
      <w:r>
        <w:rPr>
          <w:rFonts w:hint="eastAsia"/>
        </w:rPr>
        <w:t>ě</w:t>
      </w:r>
      <w:r>
        <w:t>lesn</w:t>
      </w:r>
      <w:r>
        <w:rPr>
          <w:rFonts w:hint="eastAsia"/>
        </w:rPr>
        <w:t>é</w:t>
      </w:r>
      <w:r>
        <w:t>ho povrchu poran</w:t>
      </w:r>
      <w:r>
        <w:rPr>
          <w:rFonts w:hint="eastAsia"/>
        </w:rPr>
        <w:t>ě</w:t>
      </w:r>
      <w:r>
        <w:t>n</w:t>
      </w:r>
      <w:r>
        <w:rPr>
          <w:rFonts w:hint="eastAsia"/>
        </w:rPr>
        <w:t>é</w:t>
      </w:r>
      <w:r>
        <w:t xml:space="preserve">ho. </w:t>
      </w:r>
    </w:p>
    <w:p w:rsidR="008A71CF" w:rsidRDefault="008A71CF" w:rsidP="008A71CF">
      <w:pPr>
        <w:jc w:val="both"/>
      </w:pPr>
      <w:r>
        <w:t>Rozsah pop</w:t>
      </w:r>
      <w:r>
        <w:rPr>
          <w:rFonts w:hint="eastAsia"/>
        </w:rPr>
        <w:t>á</w:t>
      </w:r>
      <w:r>
        <w:t>leniny lze ur</w:t>
      </w:r>
      <w:r>
        <w:rPr>
          <w:rFonts w:hint="eastAsia"/>
        </w:rPr>
        <w:t>č</w:t>
      </w:r>
      <w:r>
        <w:t>it tak</w:t>
      </w:r>
      <w:r>
        <w:rPr>
          <w:rFonts w:hint="eastAsia"/>
        </w:rPr>
        <w:t>é</w:t>
      </w:r>
      <w:r>
        <w:t xml:space="preserve"> pomoc</w:t>
      </w:r>
      <w:r>
        <w:rPr>
          <w:rFonts w:hint="eastAsia"/>
        </w:rPr>
        <w:t>í</w:t>
      </w:r>
      <w:r>
        <w:t xml:space="preserve"> </w:t>
      </w:r>
      <w:r>
        <w:rPr>
          <w:rFonts w:hint="eastAsia"/>
        </w:rPr>
        <w:t>„</w:t>
      </w:r>
      <w:r>
        <w:t>pravidla dev</w:t>
      </w:r>
      <w:r>
        <w:rPr>
          <w:rFonts w:hint="eastAsia"/>
        </w:rPr>
        <w:t>í</w:t>
      </w:r>
      <w:r>
        <w:t>ti</w:t>
      </w:r>
      <w:r>
        <w:rPr>
          <w:rFonts w:hint="eastAsia"/>
        </w:rPr>
        <w:t>“</w:t>
      </w:r>
      <w:r>
        <w:t xml:space="preserve"> </w:t>
      </w:r>
      <w:r>
        <w:rPr>
          <w:rFonts w:hint="eastAsia"/>
        </w:rPr>
        <w:t>–</w:t>
      </w:r>
      <w:r>
        <w:t xml:space="preserve"> hlava a krk 9 %, jedna horn</w:t>
      </w:r>
      <w:r>
        <w:rPr>
          <w:rFonts w:hint="eastAsia"/>
        </w:rPr>
        <w:t>í</w:t>
      </w:r>
      <w:r>
        <w:t xml:space="preserve"> kon</w:t>
      </w:r>
      <w:r>
        <w:rPr>
          <w:rFonts w:hint="eastAsia"/>
        </w:rPr>
        <w:t>č</w:t>
      </w:r>
      <w:r>
        <w:t>etina 9 %, p</w:t>
      </w:r>
      <w:r>
        <w:rPr>
          <w:rFonts w:hint="eastAsia"/>
        </w:rPr>
        <w:t>ř</w:t>
      </w:r>
      <w:r>
        <w:t>edn</w:t>
      </w:r>
      <w:r>
        <w:rPr>
          <w:rFonts w:hint="eastAsia"/>
        </w:rPr>
        <w:t>í</w:t>
      </w:r>
      <w:r>
        <w:t xml:space="preserve"> strana trupu 2 x 9 %, zadn</w:t>
      </w:r>
      <w:r>
        <w:rPr>
          <w:rFonts w:hint="eastAsia"/>
        </w:rPr>
        <w:t>í</w:t>
      </w:r>
      <w:r>
        <w:t xml:space="preserve"> strana trupu 2 x 9 %, jedna doln</w:t>
      </w:r>
      <w:r>
        <w:rPr>
          <w:rFonts w:hint="eastAsia"/>
        </w:rPr>
        <w:t>í</w:t>
      </w:r>
      <w:r>
        <w:t xml:space="preserve"> kon</w:t>
      </w:r>
      <w:r>
        <w:rPr>
          <w:rFonts w:hint="eastAsia"/>
        </w:rPr>
        <w:t>č</w:t>
      </w:r>
      <w:r>
        <w:t>etina 2 x 9 %, oblast genit</w:t>
      </w:r>
      <w:r>
        <w:rPr>
          <w:rFonts w:hint="eastAsia"/>
        </w:rPr>
        <w:t>á</w:t>
      </w:r>
      <w:r>
        <w:t>lu 1 %. Toto pravidlo neplat</w:t>
      </w:r>
      <w:r>
        <w:rPr>
          <w:rFonts w:hint="eastAsia"/>
        </w:rPr>
        <w:t>í</w:t>
      </w:r>
      <w:r>
        <w:t xml:space="preserve"> pro d</w:t>
      </w:r>
      <w:r>
        <w:rPr>
          <w:rFonts w:hint="eastAsia"/>
        </w:rPr>
        <w:t>ě</w:t>
      </w:r>
      <w:r>
        <w:t>ti! Procenta pop</w:t>
      </w:r>
      <w:r>
        <w:rPr>
          <w:rFonts w:hint="eastAsia"/>
        </w:rPr>
        <w:t>á</w:t>
      </w:r>
      <w:r>
        <w:t>len</w:t>
      </w:r>
      <w:r>
        <w:rPr>
          <w:rFonts w:hint="eastAsia"/>
        </w:rPr>
        <w:t>é</w:t>
      </w:r>
      <w:r>
        <w:t xml:space="preserve"> plochy se zaokrouhluje na des</w:t>
      </w:r>
      <w:r>
        <w:rPr>
          <w:rFonts w:hint="eastAsia"/>
        </w:rPr>
        <w:t>í</w:t>
      </w:r>
      <w:r>
        <w:t>tky.</w:t>
      </w:r>
    </w:p>
    <w:p w:rsidR="008A71CF" w:rsidRDefault="008A71CF" w:rsidP="008A71CF">
      <w:pPr>
        <w:jc w:val="both"/>
      </w:pPr>
      <w:r>
        <w:t>Z</w:t>
      </w:r>
      <w:r>
        <w:rPr>
          <w:rFonts w:hint="eastAsia"/>
        </w:rPr>
        <w:t>á</w:t>
      </w:r>
      <w:r>
        <w:t>va</w:t>
      </w:r>
      <w:r>
        <w:rPr>
          <w:rFonts w:hint="eastAsia"/>
        </w:rPr>
        <w:t>ž</w:t>
      </w:r>
      <w:r>
        <w:t>n</w:t>
      </w:r>
      <w:r>
        <w:rPr>
          <w:rFonts w:hint="eastAsia"/>
        </w:rPr>
        <w:t>é</w:t>
      </w:r>
      <w:r>
        <w:t xml:space="preserve"> jsou pop</w:t>
      </w:r>
      <w:r>
        <w:rPr>
          <w:rFonts w:hint="eastAsia"/>
        </w:rPr>
        <w:t>á</w:t>
      </w:r>
      <w:r>
        <w:t>leniny nad 20 % t</w:t>
      </w:r>
      <w:r>
        <w:rPr>
          <w:rFonts w:hint="eastAsia"/>
        </w:rPr>
        <w:t>ě</w:t>
      </w:r>
      <w:r>
        <w:t>lesn</w:t>
      </w:r>
      <w:r>
        <w:rPr>
          <w:rFonts w:hint="eastAsia"/>
        </w:rPr>
        <w:t>é</w:t>
      </w:r>
      <w:r>
        <w:t>ho povrchu, kdy u dosp</w:t>
      </w:r>
      <w:r>
        <w:rPr>
          <w:rFonts w:hint="eastAsia"/>
        </w:rPr>
        <w:t>ě</w:t>
      </w:r>
      <w:r>
        <w:t>l</w:t>
      </w:r>
      <w:r>
        <w:rPr>
          <w:rFonts w:hint="eastAsia"/>
        </w:rPr>
        <w:t>ý</w:t>
      </w:r>
      <w:r>
        <w:t>ch hroz</w:t>
      </w:r>
      <w:r>
        <w:rPr>
          <w:rFonts w:hint="eastAsia"/>
        </w:rPr>
        <w:t>í</w:t>
      </w:r>
      <w:r>
        <w:t xml:space="preserve"> vznik </w:t>
      </w:r>
      <w:r>
        <w:rPr>
          <w:rFonts w:hint="eastAsia"/>
        </w:rPr>
        <w:t>š</w:t>
      </w:r>
      <w:r>
        <w:t>oku (u d</w:t>
      </w:r>
      <w:r>
        <w:rPr>
          <w:rFonts w:hint="eastAsia"/>
        </w:rPr>
        <w:t>ě</w:t>
      </w:r>
      <w:r>
        <w:t>t</w:t>
      </w:r>
      <w:r>
        <w:rPr>
          <w:rFonts w:hint="eastAsia"/>
        </w:rPr>
        <w:t>í</w:t>
      </w:r>
      <w:r>
        <w:t xml:space="preserve"> a star</w:t>
      </w:r>
      <w:r>
        <w:rPr>
          <w:rFonts w:hint="eastAsia"/>
        </w:rPr>
        <w:t>ý</w:t>
      </w:r>
      <w:r>
        <w:t xml:space="preserve">ch osob se </w:t>
      </w:r>
      <w:r>
        <w:rPr>
          <w:rFonts w:hint="eastAsia"/>
        </w:rPr>
        <w:t>š</w:t>
      </w:r>
      <w:r>
        <w:t>ok rozv</w:t>
      </w:r>
      <w:r>
        <w:rPr>
          <w:rFonts w:hint="eastAsia"/>
        </w:rPr>
        <w:t>í</w:t>
      </w:r>
      <w:r>
        <w:t>j</w:t>
      </w:r>
      <w:r>
        <w:rPr>
          <w:rFonts w:hint="eastAsia"/>
        </w:rPr>
        <w:t>í</w:t>
      </w:r>
      <w:r>
        <w:t xml:space="preserve"> i u pop</w:t>
      </w:r>
      <w:r>
        <w:rPr>
          <w:rFonts w:hint="eastAsia"/>
        </w:rPr>
        <w:t>á</w:t>
      </w:r>
      <w:r>
        <w:t>lenin men</w:t>
      </w:r>
      <w:r>
        <w:rPr>
          <w:rFonts w:hint="eastAsia"/>
        </w:rPr>
        <w:t>ší</w:t>
      </w:r>
      <w:r>
        <w:t xml:space="preserve">ho rozsahu). </w:t>
      </w:r>
    </w:p>
    <w:p w:rsidR="008A71CF" w:rsidRDefault="00370F82" w:rsidP="008A71CF">
      <w:pPr>
        <w:pStyle w:val="NadpisB"/>
        <w:jc w:val="both"/>
      </w:pPr>
      <w:bookmarkStart w:id="114" w:name="_Toc501516702"/>
      <w:r>
        <w:t>U</w:t>
      </w:r>
      <w:r w:rsidR="008A71CF">
        <w:t>r</w:t>
      </w:r>
      <w:r w:rsidR="008A71CF">
        <w:rPr>
          <w:rFonts w:hint="eastAsia"/>
        </w:rPr>
        <w:t>č</w:t>
      </w:r>
      <w:r w:rsidR="008A71CF">
        <w:t>en</w:t>
      </w:r>
      <w:r w:rsidR="008A71CF">
        <w:rPr>
          <w:rFonts w:hint="eastAsia"/>
        </w:rPr>
        <w:t>í</w:t>
      </w:r>
      <w:r w:rsidR="008A71CF">
        <w:t xml:space="preserve"> hloubky pop</w:t>
      </w:r>
      <w:r w:rsidR="008A71CF">
        <w:rPr>
          <w:rFonts w:hint="eastAsia"/>
        </w:rPr>
        <w:t>á</w:t>
      </w:r>
      <w:r w:rsidR="008A71CF">
        <w:t>lenin</w:t>
      </w:r>
      <w:bookmarkEnd w:id="114"/>
    </w:p>
    <w:p w:rsidR="00370F82" w:rsidRDefault="00370F82" w:rsidP="00370F82">
      <w:pPr>
        <w:pStyle w:val="NadpisC"/>
      </w:pPr>
      <w:bookmarkStart w:id="115" w:name="_Toc501516703"/>
      <w:r>
        <w:t>Povrchní popáleniny</w:t>
      </w:r>
      <w:bookmarkEnd w:id="115"/>
    </w:p>
    <w:p w:rsidR="00370F82" w:rsidRPr="00370F82" w:rsidRDefault="00370F82" w:rsidP="00370F82">
      <w:pPr>
        <w:rPr>
          <w:b/>
        </w:rPr>
      </w:pPr>
      <w:r w:rsidRPr="00370F82">
        <w:rPr>
          <w:b/>
        </w:rPr>
        <w:t>P</w:t>
      </w:r>
      <w:r w:rsidR="008A71CF" w:rsidRPr="00370F82">
        <w:rPr>
          <w:b/>
        </w:rPr>
        <w:t>op</w:t>
      </w:r>
      <w:r w:rsidR="008A71CF" w:rsidRPr="00370F82">
        <w:rPr>
          <w:rFonts w:hint="eastAsia"/>
          <w:b/>
        </w:rPr>
        <w:t>á</w:t>
      </w:r>
      <w:r w:rsidR="008A71CF" w:rsidRPr="00370F82">
        <w:rPr>
          <w:b/>
        </w:rPr>
        <w:t>leniny I. stupn</w:t>
      </w:r>
      <w:r w:rsidR="008A71CF" w:rsidRPr="00370F82">
        <w:rPr>
          <w:rFonts w:hint="eastAsia"/>
          <w:b/>
        </w:rPr>
        <w:t>ě</w:t>
      </w:r>
      <w:r w:rsidR="008A71CF" w:rsidRPr="00370F82">
        <w:rPr>
          <w:b/>
        </w:rPr>
        <w:t xml:space="preserve"> </w:t>
      </w:r>
    </w:p>
    <w:p w:rsidR="008A71CF" w:rsidRDefault="00370F82" w:rsidP="00BD5848">
      <w:pPr>
        <w:pStyle w:val="Odstavecseseznamem"/>
        <w:numPr>
          <w:ilvl w:val="0"/>
          <w:numId w:val="29"/>
        </w:numPr>
        <w:ind w:left="567"/>
      </w:pPr>
      <w:r>
        <w:t>p</w:t>
      </w:r>
      <w:r w:rsidR="008A71CF">
        <w:t>o</w:t>
      </w:r>
      <w:r w:rsidR="008A71CF">
        <w:rPr>
          <w:rFonts w:hint="eastAsia"/>
        </w:rPr>
        <w:t>š</w:t>
      </w:r>
      <w:r w:rsidR="008A71CF">
        <w:t>kozen</w:t>
      </w:r>
      <w:r w:rsidR="008A71CF">
        <w:rPr>
          <w:rFonts w:hint="eastAsia"/>
        </w:rPr>
        <w:t>í</w:t>
      </w:r>
      <w:r w:rsidR="008A71CF">
        <w:t xml:space="preserve"> epidermis/poko</w:t>
      </w:r>
      <w:r w:rsidR="008A71CF">
        <w:rPr>
          <w:rFonts w:hint="eastAsia"/>
        </w:rPr>
        <w:t>ž</w:t>
      </w:r>
      <w:r w:rsidR="008A71CF">
        <w:t>ka</w:t>
      </w:r>
      <w:r>
        <w:t xml:space="preserve"> </w:t>
      </w:r>
      <w:r w:rsidR="008A71CF">
        <w:t>=</w:t>
      </w:r>
      <w:r>
        <w:t xml:space="preserve"> </w:t>
      </w:r>
      <w:r w:rsidR="008A71CF">
        <w:t>hoj</w:t>
      </w:r>
      <w:r w:rsidR="008A71CF">
        <w:rPr>
          <w:rFonts w:hint="eastAsia"/>
        </w:rPr>
        <w:t>í</w:t>
      </w:r>
      <w:r w:rsidR="008A71CF">
        <w:t xml:space="preserve"> se </w:t>
      </w:r>
      <w:r w:rsidR="008A71CF">
        <w:rPr>
          <w:rFonts w:hint="eastAsia"/>
        </w:rPr>
        <w:t>řá</w:t>
      </w:r>
      <w:r w:rsidR="008A71CF">
        <w:t>dov</w:t>
      </w:r>
      <w:r w:rsidR="008A71CF">
        <w:rPr>
          <w:rFonts w:hint="eastAsia"/>
        </w:rPr>
        <w:t>ě</w:t>
      </w:r>
      <w:r>
        <w:t xml:space="preserve"> dny</w:t>
      </w:r>
    </w:p>
    <w:p w:rsidR="008A71CF" w:rsidRDefault="00370F82" w:rsidP="00BD5848">
      <w:pPr>
        <w:pStyle w:val="Odstavecseseznamem"/>
        <w:numPr>
          <w:ilvl w:val="0"/>
          <w:numId w:val="29"/>
        </w:numPr>
        <w:ind w:left="567"/>
        <w:jc w:val="both"/>
      </w:pPr>
      <w:r>
        <w:t>z</w:t>
      </w:r>
      <w:r w:rsidR="008A71CF">
        <w:t>arudl</w:t>
      </w:r>
      <w:r w:rsidR="008A71CF">
        <w:rPr>
          <w:rFonts w:hint="eastAsia"/>
        </w:rPr>
        <w:t>á</w:t>
      </w:r>
      <w:r w:rsidR="008A71CF">
        <w:t xml:space="preserve"> k</w:t>
      </w:r>
      <w:r w:rsidR="008A71CF">
        <w:rPr>
          <w:rFonts w:hint="eastAsia"/>
        </w:rPr>
        <w:t>ůž</w:t>
      </w:r>
      <w:r w:rsidR="008A71CF">
        <w:t>e, kter</w:t>
      </w:r>
      <w:r w:rsidR="008A71CF">
        <w:rPr>
          <w:rFonts w:hint="eastAsia"/>
        </w:rPr>
        <w:t>á</w:t>
      </w:r>
      <w:r w:rsidR="008A71CF">
        <w:t xml:space="preserve"> pozd</w:t>
      </w:r>
      <w:r w:rsidR="008A71CF">
        <w:rPr>
          <w:rFonts w:hint="eastAsia"/>
        </w:rPr>
        <w:t>ě</w:t>
      </w:r>
      <w:r>
        <w:t>ji bledne</w:t>
      </w:r>
    </w:p>
    <w:p w:rsidR="008A71CF" w:rsidRDefault="00370F82" w:rsidP="00BD5848">
      <w:pPr>
        <w:pStyle w:val="Odstavecseseznamem"/>
        <w:numPr>
          <w:ilvl w:val="0"/>
          <w:numId w:val="29"/>
        </w:numPr>
        <w:ind w:left="567"/>
        <w:jc w:val="both"/>
      </w:pPr>
      <w:r>
        <w:t>b</w:t>
      </w:r>
      <w:r w:rsidR="008A71CF">
        <w:t>olest v posti</w:t>
      </w:r>
      <w:r w:rsidR="008A71CF">
        <w:rPr>
          <w:rFonts w:hint="eastAsia"/>
        </w:rPr>
        <w:t>ž</w:t>
      </w:r>
      <w:r w:rsidR="008A71CF">
        <w:t>en</w:t>
      </w:r>
      <w:r w:rsidR="008A71CF">
        <w:rPr>
          <w:rFonts w:hint="eastAsia"/>
        </w:rPr>
        <w:t>é</w:t>
      </w:r>
      <w:r w:rsidR="008A71CF">
        <w:t>m m</w:t>
      </w:r>
      <w:r w:rsidR="008A71CF">
        <w:rPr>
          <w:rFonts w:hint="eastAsia"/>
        </w:rPr>
        <w:t>í</w:t>
      </w:r>
      <w:r w:rsidR="008A71CF">
        <w:t>st</w:t>
      </w:r>
      <w:r w:rsidR="008A71CF">
        <w:rPr>
          <w:rFonts w:hint="eastAsia"/>
        </w:rPr>
        <w:t>ě</w:t>
      </w:r>
    </w:p>
    <w:p w:rsidR="00370F82" w:rsidRDefault="00370F82" w:rsidP="00BD5848">
      <w:pPr>
        <w:pStyle w:val="Odstavecseseznamem"/>
        <w:numPr>
          <w:ilvl w:val="0"/>
          <w:numId w:val="29"/>
        </w:numPr>
        <w:ind w:left="567"/>
        <w:jc w:val="both"/>
      </w:pPr>
      <w:r>
        <w:t>m</w:t>
      </w:r>
      <w:r w:rsidR="008A71CF">
        <w:rPr>
          <w:rFonts w:hint="eastAsia"/>
        </w:rPr>
        <w:t>í</w:t>
      </w:r>
      <w:r w:rsidR="008A71CF">
        <w:t>rn</w:t>
      </w:r>
      <w:r w:rsidR="008A71CF">
        <w:rPr>
          <w:rFonts w:hint="eastAsia"/>
        </w:rPr>
        <w:t>ý</w:t>
      </w:r>
      <w:r>
        <w:t xml:space="preserve"> otok</w:t>
      </w:r>
    </w:p>
    <w:p w:rsidR="008A71CF" w:rsidRDefault="00370F82" w:rsidP="00BD5848">
      <w:pPr>
        <w:pStyle w:val="Odstavecseseznamem"/>
        <w:numPr>
          <w:ilvl w:val="0"/>
          <w:numId w:val="29"/>
        </w:numPr>
        <w:ind w:left="567"/>
        <w:jc w:val="both"/>
      </w:pPr>
      <w:r>
        <w:t>n</w:t>
      </w:r>
      <w:r w:rsidR="008A71CF">
        <w:t>epo</w:t>
      </w:r>
      <w:r w:rsidR="008A71CF">
        <w:rPr>
          <w:rFonts w:hint="eastAsia"/>
        </w:rPr>
        <w:t>čí</w:t>
      </w:r>
      <w:r w:rsidR="008A71CF">
        <w:t>t</w:t>
      </w:r>
      <w:r w:rsidR="008A71CF">
        <w:rPr>
          <w:rFonts w:hint="eastAsia"/>
        </w:rPr>
        <w:t>á</w:t>
      </w:r>
      <w:r w:rsidR="008A71CF">
        <w:t xml:space="preserve"> se do celkov</w:t>
      </w:r>
      <w:r w:rsidR="008A71CF">
        <w:rPr>
          <w:rFonts w:hint="eastAsia"/>
        </w:rPr>
        <w:t>ě</w:t>
      </w:r>
      <w:r w:rsidR="008A71CF">
        <w:t xml:space="preserve"> pop</w:t>
      </w:r>
      <w:r w:rsidR="008A71CF">
        <w:rPr>
          <w:rFonts w:hint="eastAsia"/>
        </w:rPr>
        <w:t>á</w:t>
      </w:r>
      <w:r w:rsidR="008A71CF">
        <w:t>len</w:t>
      </w:r>
      <w:r w:rsidR="008A71CF">
        <w:rPr>
          <w:rFonts w:hint="eastAsia"/>
        </w:rPr>
        <w:t>é</w:t>
      </w:r>
      <w:r w:rsidR="008A71CF">
        <w:t xml:space="preserve"> plochy</w:t>
      </w:r>
    </w:p>
    <w:p w:rsidR="008A71CF" w:rsidRDefault="00370F82" w:rsidP="00BD5848">
      <w:pPr>
        <w:pStyle w:val="Odstavecseseznamem"/>
        <w:numPr>
          <w:ilvl w:val="0"/>
          <w:numId w:val="29"/>
        </w:numPr>
        <w:ind w:left="567"/>
        <w:jc w:val="both"/>
      </w:pPr>
      <w:r>
        <w:t>n</w:t>
      </w:r>
      <w:r w:rsidR="008A71CF">
        <w:t>ep</w:t>
      </w:r>
      <w:r w:rsidR="008A71CF">
        <w:rPr>
          <w:rFonts w:hint="eastAsia"/>
        </w:rPr>
        <w:t>ří</w:t>
      </w:r>
      <w:r w:rsidR="008A71CF">
        <w:t>tomnost puch</w:t>
      </w:r>
      <w:r w:rsidR="008A71CF">
        <w:rPr>
          <w:rFonts w:hint="eastAsia"/>
        </w:rPr>
        <w:t>ýřů</w:t>
      </w:r>
    </w:p>
    <w:p w:rsidR="00370F82" w:rsidRDefault="00370F82" w:rsidP="00370F82">
      <w:pPr>
        <w:pStyle w:val="Odstavecseseznamem"/>
        <w:ind w:left="567"/>
        <w:jc w:val="both"/>
      </w:pPr>
    </w:p>
    <w:p w:rsidR="00370F82" w:rsidRDefault="008A71CF" w:rsidP="008A71CF">
      <w:pPr>
        <w:jc w:val="both"/>
        <w:rPr>
          <w:b/>
        </w:rPr>
      </w:pPr>
      <w:r w:rsidRPr="00370F82">
        <w:rPr>
          <w:b/>
        </w:rPr>
        <w:t>Pop</w:t>
      </w:r>
      <w:r w:rsidRPr="00370F82">
        <w:rPr>
          <w:rFonts w:hint="eastAsia"/>
          <w:b/>
        </w:rPr>
        <w:t>á</w:t>
      </w:r>
      <w:r w:rsidRPr="00370F82">
        <w:rPr>
          <w:b/>
        </w:rPr>
        <w:t>leniny II</w:t>
      </w:r>
      <w:r w:rsidR="00370F82">
        <w:rPr>
          <w:b/>
        </w:rPr>
        <w:t xml:space="preserve"> </w:t>
      </w:r>
      <w:r w:rsidRPr="00370F82">
        <w:rPr>
          <w:b/>
        </w:rPr>
        <w:t>a. stupn</w:t>
      </w:r>
      <w:r w:rsidRPr="00370F82">
        <w:rPr>
          <w:rFonts w:hint="eastAsia"/>
          <w:b/>
        </w:rPr>
        <w:t>ě</w:t>
      </w:r>
      <w:r w:rsidRPr="00370F82">
        <w:rPr>
          <w:b/>
        </w:rPr>
        <w:t xml:space="preserve"> </w:t>
      </w:r>
    </w:p>
    <w:p w:rsidR="008A71CF" w:rsidRDefault="00370F82" w:rsidP="00BD5848">
      <w:pPr>
        <w:pStyle w:val="Odstavecseseznamem"/>
        <w:numPr>
          <w:ilvl w:val="0"/>
          <w:numId w:val="29"/>
        </w:numPr>
        <w:ind w:left="567"/>
        <w:jc w:val="both"/>
      </w:pPr>
      <w:r w:rsidRPr="00370F82">
        <w:t>p</w:t>
      </w:r>
      <w:r w:rsidR="008A71CF" w:rsidRPr="00370F82">
        <w:t>o</w:t>
      </w:r>
      <w:r w:rsidR="008A71CF" w:rsidRPr="00370F82">
        <w:rPr>
          <w:rFonts w:hint="eastAsia"/>
        </w:rPr>
        <w:t>š</w:t>
      </w:r>
      <w:r w:rsidR="008A71CF" w:rsidRPr="00370F82">
        <w:t>kozen</w:t>
      </w:r>
      <w:r w:rsidR="008A71CF" w:rsidRPr="00370F82">
        <w:rPr>
          <w:rFonts w:hint="eastAsia"/>
        </w:rPr>
        <w:t>í</w:t>
      </w:r>
      <w:r w:rsidR="008A71CF" w:rsidRPr="00370F82">
        <w:t xml:space="preserve"> epidermis a </w:t>
      </w:r>
      <w:r w:rsidR="008A71CF" w:rsidRPr="00370F82">
        <w:rPr>
          <w:rFonts w:hint="eastAsia"/>
        </w:rPr>
        <w:t>čá</w:t>
      </w:r>
      <w:r w:rsidR="008A71CF" w:rsidRPr="00370F82">
        <w:t>sti dermis/</w:t>
      </w:r>
      <w:r w:rsidR="008A71CF" w:rsidRPr="00370F82">
        <w:rPr>
          <w:rFonts w:hint="eastAsia"/>
        </w:rPr>
        <w:t>š</w:t>
      </w:r>
      <w:r w:rsidR="008A71CF" w:rsidRPr="00370F82">
        <w:t>k</w:t>
      </w:r>
      <w:r w:rsidR="008A71CF" w:rsidRPr="00370F82">
        <w:rPr>
          <w:rFonts w:hint="eastAsia"/>
        </w:rPr>
        <w:t>á</w:t>
      </w:r>
      <w:r w:rsidR="008A71CF" w:rsidRPr="00370F82">
        <w:t xml:space="preserve">ra (klinicky </w:t>
      </w:r>
      <w:r w:rsidR="008A71CF" w:rsidRPr="00370F82">
        <w:rPr>
          <w:rFonts w:hint="eastAsia"/>
        </w:rPr>
        <w:t>–</w:t>
      </w:r>
      <w:r w:rsidR="008A71CF" w:rsidRPr="00370F82">
        <w:t xml:space="preserve"> puch</w:t>
      </w:r>
      <w:r w:rsidR="008A71CF" w:rsidRPr="00370F82">
        <w:rPr>
          <w:rFonts w:hint="eastAsia"/>
        </w:rPr>
        <w:t>ýř</w:t>
      </w:r>
      <w:r w:rsidR="008A71CF" w:rsidRPr="00370F82">
        <w:t>e) = Hoj</w:t>
      </w:r>
      <w:r w:rsidR="008A71CF" w:rsidRPr="00370F82">
        <w:rPr>
          <w:rFonts w:hint="eastAsia"/>
        </w:rPr>
        <w:t>í</w:t>
      </w:r>
      <w:r w:rsidR="008A71CF" w:rsidRPr="00370F82">
        <w:t xml:space="preserve"> se </w:t>
      </w:r>
      <w:r w:rsidR="008A71CF" w:rsidRPr="00370F82">
        <w:rPr>
          <w:rFonts w:hint="eastAsia"/>
        </w:rPr>
        <w:t>řá</w:t>
      </w:r>
      <w:r w:rsidR="008A71CF" w:rsidRPr="00370F82">
        <w:t>dov</w:t>
      </w:r>
      <w:r w:rsidR="008A71CF" w:rsidRPr="00370F82">
        <w:rPr>
          <w:rFonts w:hint="eastAsia"/>
        </w:rPr>
        <w:t>ě</w:t>
      </w:r>
      <w:r w:rsidR="008A71CF" w:rsidRPr="00370F82">
        <w:t xml:space="preserve"> t</w:t>
      </w:r>
      <w:r w:rsidR="008A71CF" w:rsidRPr="00370F82">
        <w:rPr>
          <w:rFonts w:hint="eastAsia"/>
        </w:rPr>
        <w:t>ý</w:t>
      </w:r>
      <w:r w:rsidR="008A71CF" w:rsidRPr="00370F82">
        <w:t>dny</w:t>
      </w:r>
    </w:p>
    <w:p w:rsidR="00370F82" w:rsidRDefault="00370F82" w:rsidP="00BD5848">
      <w:pPr>
        <w:pStyle w:val="Odstavecseseznamem"/>
        <w:numPr>
          <w:ilvl w:val="0"/>
          <w:numId w:val="29"/>
        </w:numPr>
        <w:ind w:left="567"/>
        <w:jc w:val="both"/>
      </w:pPr>
      <w:r>
        <w:t>s</w:t>
      </w:r>
      <w:r w:rsidR="008A71CF">
        <w:t>kvrnit</w:t>
      </w:r>
      <w:r w:rsidR="008A71CF">
        <w:rPr>
          <w:rFonts w:hint="eastAsia"/>
        </w:rPr>
        <w:t>á</w:t>
      </w:r>
      <w:r w:rsidR="008A71CF">
        <w:t xml:space="preserve"> k</w:t>
      </w:r>
      <w:r w:rsidR="008A71CF">
        <w:rPr>
          <w:rFonts w:hint="eastAsia"/>
        </w:rPr>
        <w:t>ůž</w:t>
      </w:r>
      <w:r w:rsidR="008A71CF">
        <w:t>e s b</w:t>
      </w:r>
      <w:r w:rsidR="008A71CF">
        <w:rPr>
          <w:rFonts w:hint="eastAsia"/>
        </w:rPr>
        <w:t>ě</w:t>
      </w:r>
      <w:r w:rsidR="008A71CF">
        <w:t>lav</w:t>
      </w:r>
      <w:r w:rsidR="008A71CF">
        <w:rPr>
          <w:rFonts w:hint="eastAsia"/>
        </w:rPr>
        <w:t>ý</w:t>
      </w:r>
      <w:r w:rsidR="008A71CF">
        <w:t>mi, tmavohn</w:t>
      </w:r>
      <w:r w:rsidR="008A71CF">
        <w:rPr>
          <w:rFonts w:hint="eastAsia"/>
        </w:rPr>
        <w:t>ě</w:t>
      </w:r>
      <w:r w:rsidR="008A71CF">
        <w:t>d</w:t>
      </w:r>
      <w:r w:rsidR="008A71CF">
        <w:rPr>
          <w:rFonts w:hint="eastAsia"/>
        </w:rPr>
        <w:t>ý</w:t>
      </w:r>
      <w:r w:rsidR="008A71CF">
        <w:t>mi, r</w:t>
      </w:r>
      <w:r w:rsidR="008A71CF">
        <w:rPr>
          <w:rFonts w:hint="eastAsia"/>
        </w:rPr>
        <w:t>ůž</w:t>
      </w:r>
      <w:r w:rsidR="008A71CF">
        <w:t>ov</w:t>
      </w:r>
      <w:r w:rsidR="008A71CF">
        <w:rPr>
          <w:rFonts w:hint="eastAsia"/>
        </w:rPr>
        <w:t>ý</w:t>
      </w:r>
      <w:r w:rsidR="008A71CF">
        <w:t xml:space="preserve">mi </w:t>
      </w:r>
      <w:r w:rsidR="008A71CF">
        <w:rPr>
          <w:rFonts w:hint="eastAsia"/>
        </w:rPr>
        <w:t>č</w:t>
      </w:r>
      <w:r w:rsidR="008A71CF">
        <w:t xml:space="preserve">i </w:t>
      </w:r>
      <w:r w:rsidR="008A71CF">
        <w:rPr>
          <w:rFonts w:hint="eastAsia"/>
        </w:rPr>
        <w:t>č</w:t>
      </w:r>
      <w:r w:rsidR="008A71CF">
        <w:t>erven</w:t>
      </w:r>
      <w:r w:rsidR="008A71CF">
        <w:rPr>
          <w:rFonts w:hint="eastAsia"/>
        </w:rPr>
        <w:t>ý</w:t>
      </w:r>
      <w:r>
        <w:t>mi okrsky</w:t>
      </w:r>
    </w:p>
    <w:p w:rsidR="008A71CF" w:rsidRDefault="00370F82" w:rsidP="00BD5848">
      <w:pPr>
        <w:pStyle w:val="Odstavecseseznamem"/>
        <w:numPr>
          <w:ilvl w:val="0"/>
          <w:numId w:val="29"/>
        </w:numPr>
        <w:ind w:left="567"/>
        <w:jc w:val="both"/>
      </w:pPr>
      <w:r>
        <w:t>p</w:t>
      </w:r>
      <w:r w:rsidR="008A71CF">
        <w:t>uch</w:t>
      </w:r>
      <w:r w:rsidR="008A71CF">
        <w:rPr>
          <w:rFonts w:hint="eastAsia"/>
        </w:rPr>
        <w:t>ýř</w:t>
      </w:r>
      <w:r w:rsidR="008A71CF">
        <w:t>e nebo p</w:t>
      </w:r>
      <w:r w:rsidR="008A71CF">
        <w:rPr>
          <w:rFonts w:hint="eastAsia"/>
        </w:rPr>
        <w:t>říš</w:t>
      </w:r>
      <w:r>
        <w:t>kvary</w:t>
      </w:r>
    </w:p>
    <w:p w:rsidR="008A71CF" w:rsidRDefault="00370F82" w:rsidP="00BD5848">
      <w:pPr>
        <w:pStyle w:val="Odstavecseseznamem"/>
        <w:numPr>
          <w:ilvl w:val="0"/>
          <w:numId w:val="29"/>
        </w:numPr>
        <w:ind w:left="567"/>
        <w:jc w:val="both"/>
      </w:pPr>
      <w:r>
        <w:t>b</w:t>
      </w:r>
      <w:r w:rsidR="008A71CF">
        <w:t>olest v m</w:t>
      </w:r>
      <w:r w:rsidR="008A71CF">
        <w:rPr>
          <w:rFonts w:hint="eastAsia"/>
        </w:rPr>
        <w:t>í</w:t>
      </w:r>
      <w:r w:rsidR="008A71CF">
        <w:t>st</w:t>
      </w:r>
      <w:r w:rsidR="008A71CF">
        <w:rPr>
          <w:rFonts w:hint="eastAsia"/>
        </w:rPr>
        <w:t>ě</w:t>
      </w:r>
      <w:r w:rsidR="008A71CF">
        <w:t xml:space="preserve"> po</w:t>
      </w:r>
      <w:r w:rsidR="008A71CF">
        <w:rPr>
          <w:rFonts w:hint="eastAsia"/>
        </w:rPr>
        <w:t>š</w:t>
      </w:r>
      <w:r w:rsidR="008A71CF">
        <w:t>kozen</w:t>
      </w:r>
      <w:r w:rsidR="008A71CF">
        <w:rPr>
          <w:rFonts w:hint="eastAsia"/>
        </w:rPr>
        <w:t>í</w:t>
      </w:r>
    </w:p>
    <w:p w:rsidR="008A71CF" w:rsidRDefault="00370F82" w:rsidP="00BD5848">
      <w:pPr>
        <w:pStyle w:val="Odstavecseseznamem"/>
        <w:numPr>
          <w:ilvl w:val="0"/>
          <w:numId w:val="29"/>
        </w:numPr>
        <w:ind w:left="567"/>
        <w:jc w:val="both"/>
      </w:pPr>
      <w:r>
        <w:t>z</w:t>
      </w:r>
      <w:r w:rsidR="008A71CF">
        <w:t>hojen</w:t>
      </w:r>
      <w:r w:rsidR="008A71CF">
        <w:rPr>
          <w:rFonts w:hint="eastAsia"/>
        </w:rPr>
        <w:t>í</w:t>
      </w:r>
      <w:r w:rsidR="008A71CF">
        <w:t xml:space="preserve"> spont</w:t>
      </w:r>
      <w:r w:rsidR="008A71CF">
        <w:rPr>
          <w:rFonts w:hint="eastAsia"/>
        </w:rPr>
        <w:t>á</w:t>
      </w:r>
      <w:r w:rsidR="008A71CF">
        <w:t>nn</w:t>
      </w:r>
      <w:r w:rsidR="008A71CF">
        <w:rPr>
          <w:rFonts w:hint="eastAsia"/>
        </w:rPr>
        <w:t>í</w:t>
      </w:r>
      <w:r w:rsidR="008A71CF">
        <w:t>, jizvy v</w:t>
      </w:r>
      <w:r w:rsidR="008A71CF">
        <w:rPr>
          <w:rFonts w:hint="eastAsia"/>
        </w:rPr>
        <w:t>ě</w:t>
      </w:r>
      <w:r w:rsidR="008A71CF">
        <w:t>t</w:t>
      </w:r>
      <w:r w:rsidR="008A71CF">
        <w:rPr>
          <w:rFonts w:hint="eastAsia"/>
        </w:rPr>
        <w:t>š</w:t>
      </w:r>
      <w:r w:rsidR="008A71CF">
        <w:t>inou se zm</w:t>
      </w:r>
      <w:r w:rsidR="008A71CF">
        <w:rPr>
          <w:rFonts w:hint="eastAsia"/>
        </w:rPr>
        <w:t>ě</w:t>
      </w:r>
      <w:r w:rsidR="008A71CF">
        <w:t>nou pigmentace a koloritu k</w:t>
      </w:r>
      <w:r w:rsidR="008A71CF">
        <w:rPr>
          <w:rFonts w:hint="eastAsia"/>
        </w:rPr>
        <w:t>ůž</w:t>
      </w:r>
      <w:r>
        <w:t>e</w:t>
      </w:r>
    </w:p>
    <w:p w:rsidR="008A71CF" w:rsidRDefault="008A71CF" w:rsidP="008A71CF">
      <w:pPr>
        <w:jc w:val="both"/>
      </w:pPr>
    </w:p>
    <w:p w:rsidR="008A71CF" w:rsidRDefault="008A71CF" w:rsidP="00370F82">
      <w:pPr>
        <w:pStyle w:val="NadpisC"/>
      </w:pPr>
      <w:bookmarkStart w:id="116" w:name="_Toc501516704"/>
      <w:r>
        <w:t>Hlubok</w:t>
      </w:r>
      <w:r>
        <w:rPr>
          <w:rFonts w:hint="eastAsia"/>
        </w:rPr>
        <w:t>é</w:t>
      </w:r>
      <w:r>
        <w:t xml:space="preserve"> pop</w:t>
      </w:r>
      <w:r>
        <w:rPr>
          <w:rFonts w:hint="eastAsia"/>
        </w:rPr>
        <w:t>á</w:t>
      </w:r>
      <w:r>
        <w:t>leniny</w:t>
      </w:r>
      <w:bookmarkEnd w:id="116"/>
      <w:r>
        <w:t xml:space="preserve"> </w:t>
      </w:r>
    </w:p>
    <w:p w:rsidR="00370F82" w:rsidRDefault="008A71CF" w:rsidP="008A71CF">
      <w:pPr>
        <w:jc w:val="both"/>
      </w:pPr>
      <w:r w:rsidRPr="00370F82">
        <w:rPr>
          <w:b/>
        </w:rPr>
        <w:t>Pop</w:t>
      </w:r>
      <w:r w:rsidRPr="00370F82">
        <w:rPr>
          <w:rFonts w:hint="eastAsia"/>
          <w:b/>
        </w:rPr>
        <w:t>á</w:t>
      </w:r>
      <w:r w:rsidRPr="00370F82">
        <w:rPr>
          <w:b/>
        </w:rPr>
        <w:t>leniny II</w:t>
      </w:r>
      <w:r w:rsidR="00370F82" w:rsidRPr="00370F82">
        <w:rPr>
          <w:b/>
        </w:rPr>
        <w:t xml:space="preserve"> </w:t>
      </w:r>
      <w:r w:rsidRPr="00370F82">
        <w:rPr>
          <w:b/>
        </w:rPr>
        <w:t xml:space="preserve">b. </w:t>
      </w:r>
      <w:proofErr w:type="gramStart"/>
      <w:r w:rsidRPr="00370F82">
        <w:rPr>
          <w:b/>
        </w:rPr>
        <w:t>stupn</w:t>
      </w:r>
      <w:r w:rsidRPr="00370F82">
        <w:rPr>
          <w:rFonts w:hint="eastAsia"/>
          <w:b/>
        </w:rPr>
        <w:t>ě</w:t>
      </w:r>
      <w:proofErr w:type="gramEnd"/>
      <w:r>
        <w:t xml:space="preserve"> </w:t>
      </w:r>
    </w:p>
    <w:p w:rsidR="00370F82" w:rsidRDefault="00370F82" w:rsidP="00BD5848">
      <w:pPr>
        <w:pStyle w:val="Odstavecseseznamem"/>
        <w:numPr>
          <w:ilvl w:val="0"/>
          <w:numId w:val="29"/>
        </w:numPr>
        <w:ind w:left="567"/>
        <w:jc w:val="both"/>
      </w:pPr>
      <w:r>
        <w:t>p</w:t>
      </w:r>
      <w:r w:rsidR="008A71CF">
        <w:t>o</w:t>
      </w:r>
      <w:r w:rsidR="008A71CF">
        <w:rPr>
          <w:rFonts w:hint="eastAsia"/>
        </w:rPr>
        <w:t>š</w:t>
      </w:r>
      <w:r w:rsidR="008A71CF">
        <w:t>kozen</w:t>
      </w:r>
      <w:r w:rsidR="008A71CF">
        <w:rPr>
          <w:rFonts w:hint="eastAsia"/>
        </w:rPr>
        <w:t>í</w:t>
      </w:r>
      <w:r w:rsidR="008A71CF">
        <w:t xml:space="preserve"> hlubok</w:t>
      </w:r>
      <w:r w:rsidR="008A71CF">
        <w:rPr>
          <w:rFonts w:hint="eastAsia"/>
        </w:rPr>
        <w:t>ý</w:t>
      </w:r>
      <w:r w:rsidR="008A71CF">
        <w:t>ch vrstev dermis</w:t>
      </w:r>
    </w:p>
    <w:p w:rsidR="00370F82" w:rsidRDefault="00370F82" w:rsidP="00BD5848">
      <w:pPr>
        <w:pStyle w:val="Odstavecseseznamem"/>
        <w:numPr>
          <w:ilvl w:val="0"/>
          <w:numId w:val="29"/>
        </w:numPr>
        <w:ind w:left="567"/>
        <w:jc w:val="both"/>
      </w:pPr>
      <w:r>
        <w:t>z</w:t>
      </w:r>
      <w:r w:rsidR="008A71CF">
        <w:t>hojen</w:t>
      </w:r>
      <w:r w:rsidR="008A71CF">
        <w:rPr>
          <w:rFonts w:hint="eastAsia"/>
        </w:rPr>
        <w:t>í</w:t>
      </w:r>
      <w:r w:rsidR="008A71CF">
        <w:t xml:space="preserve"> epitelizac</w:t>
      </w:r>
      <w:r w:rsidR="008A71CF">
        <w:rPr>
          <w:rFonts w:hint="eastAsia"/>
        </w:rPr>
        <w:t>í</w:t>
      </w:r>
      <w:r w:rsidR="008A71CF">
        <w:t xml:space="preserve"> ze zbytk</w:t>
      </w:r>
      <w:r w:rsidR="008A71CF">
        <w:rPr>
          <w:rFonts w:hint="eastAsia"/>
        </w:rPr>
        <w:t>ů</w:t>
      </w:r>
      <w:r w:rsidR="008A71CF">
        <w:t xml:space="preserve"> epitelu trv</w:t>
      </w:r>
      <w:r w:rsidR="008A71CF">
        <w:rPr>
          <w:rFonts w:hint="eastAsia"/>
        </w:rPr>
        <w:t>á</w:t>
      </w:r>
      <w:r w:rsidR="008A71CF">
        <w:t xml:space="preserve"> n</w:t>
      </w:r>
      <w:r w:rsidR="008A71CF">
        <w:rPr>
          <w:rFonts w:hint="eastAsia"/>
        </w:rPr>
        <w:t>ě</w:t>
      </w:r>
      <w:r w:rsidR="008A71CF">
        <w:t>kolik t</w:t>
      </w:r>
      <w:r w:rsidR="008A71CF">
        <w:rPr>
          <w:rFonts w:hint="eastAsia"/>
        </w:rPr>
        <w:t>ý</w:t>
      </w:r>
      <w:r w:rsidR="008A71CF">
        <w:t>dn</w:t>
      </w:r>
      <w:r w:rsidR="008A71CF">
        <w:rPr>
          <w:rFonts w:hint="eastAsia"/>
        </w:rPr>
        <w:t>ů</w:t>
      </w:r>
      <w:r w:rsidR="008A71CF">
        <w:t>, v n</w:t>
      </w:r>
      <w:r w:rsidR="008A71CF">
        <w:rPr>
          <w:rFonts w:hint="eastAsia"/>
        </w:rPr>
        <w:t>ě</w:t>
      </w:r>
      <w:r w:rsidR="008A71CF">
        <w:t>kter</w:t>
      </w:r>
      <w:r w:rsidR="008A71CF">
        <w:rPr>
          <w:rFonts w:hint="eastAsia"/>
        </w:rPr>
        <w:t>ý</w:t>
      </w:r>
      <w:r w:rsidR="008A71CF">
        <w:t>ch p</w:t>
      </w:r>
      <w:r w:rsidR="008A71CF">
        <w:rPr>
          <w:rFonts w:hint="eastAsia"/>
        </w:rPr>
        <w:t>ří</w:t>
      </w:r>
      <w:r w:rsidR="008A71CF">
        <w:t>padech je t</w:t>
      </w:r>
      <w:r w:rsidR="008A71CF">
        <w:rPr>
          <w:rFonts w:hint="eastAsia"/>
        </w:rPr>
        <w:t>ř</w:t>
      </w:r>
      <w:r w:rsidR="008A71CF">
        <w:t>eba p</w:t>
      </w:r>
      <w:r w:rsidR="008A71CF">
        <w:rPr>
          <w:rFonts w:hint="eastAsia"/>
        </w:rPr>
        <w:t>ř</w:t>
      </w:r>
      <w:r w:rsidR="008A71CF">
        <w:t>istoupit k chirurgick</w:t>
      </w:r>
      <w:r w:rsidR="008A71CF">
        <w:rPr>
          <w:rFonts w:hint="eastAsia"/>
        </w:rPr>
        <w:t>é</w:t>
      </w:r>
      <w:r w:rsidR="008A71CF">
        <w:t xml:space="preserve"> l</w:t>
      </w:r>
      <w:r w:rsidR="008A71CF">
        <w:rPr>
          <w:rFonts w:hint="eastAsia"/>
        </w:rPr>
        <w:t>éč</w:t>
      </w:r>
      <w:r w:rsidR="008A71CF">
        <w:t>b</w:t>
      </w:r>
      <w:r w:rsidR="008A71CF">
        <w:rPr>
          <w:rFonts w:hint="eastAsia"/>
        </w:rPr>
        <w:t>ě</w:t>
      </w:r>
    </w:p>
    <w:p w:rsidR="008A71CF" w:rsidRDefault="00370F82" w:rsidP="00BD5848">
      <w:pPr>
        <w:pStyle w:val="Odstavecseseznamem"/>
        <w:numPr>
          <w:ilvl w:val="0"/>
          <w:numId w:val="29"/>
        </w:numPr>
        <w:ind w:left="567"/>
        <w:jc w:val="both"/>
      </w:pPr>
      <w:r>
        <w:t>r</w:t>
      </w:r>
      <w:r w:rsidR="008A71CF">
        <w:t>iziko vzniku hypertrofick</w:t>
      </w:r>
      <w:r w:rsidR="008A71CF">
        <w:rPr>
          <w:rFonts w:hint="eastAsia"/>
        </w:rPr>
        <w:t>ý</w:t>
      </w:r>
      <w:r>
        <w:t>ch jizev</w:t>
      </w:r>
    </w:p>
    <w:p w:rsidR="00370F82" w:rsidRDefault="00370F82"/>
    <w:p w:rsidR="00370F82" w:rsidRPr="00370F82" w:rsidRDefault="008A71CF" w:rsidP="008A71CF">
      <w:pPr>
        <w:jc w:val="both"/>
        <w:rPr>
          <w:b/>
        </w:rPr>
      </w:pPr>
      <w:r w:rsidRPr="00370F82">
        <w:rPr>
          <w:b/>
        </w:rPr>
        <w:t>Pop</w:t>
      </w:r>
      <w:r w:rsidRPr="00370F82">
        <w:rPr>
          <w:rFonts w:hint="eastAsia"/>
          <w:b/>
        </w:rPr>
        <w:t>á</w:t>
      </w:r>
      <w:r w:rsidRPr="00370F82">
        <w:rPr>
          <w:b/>
        </w:rPr>
        <w:t>leniny III. stupn</w:t>
      </w:r>
      <w:r w:rsidRPr="00370F82">
        <w:rPr>
          <w:rFonts w:hint="eastAsia"/>
          <w:b/>
        </w:rPr>
        <w:t>ě</w:t>
      </w:r>
      <w:r w:rsidRPr="00370F82">
        <w:rPr>
          <w:b/>
        </w:rPr>
        <w:t xml:space="preserve"> </w:t>
      </w:r>
    </w:p>
    <w:p w:rsidR="00370F82" w:rsidRDefault="008A71CF" w:rsidP="00BD5848">
      <w:pPr>
        <w:pStyle w:val="Odstavecseseznamem"/>
        <w:numPr>
          <w:ilvl w:val="0"/>
          <w:numId w:val="29"/>
        </w:numPr>
        <w:ind w:left="567"/>
        <w:jc w:val="both"/>
      </w:pPr>
      <w:r>
        <w:t>zni</w:t>
      </w:r>
      <w:r>
        <w:rPr>
          <w:rFonts w:hint="eastAsia"/>
        </w:rPr>
        <w:t>č</w:t>
      </w:r>
      <w:r>
        <w:t>en</w:t>
      </w:r>
      <w:r>
        <w:rPr>
          <w:rFonts w:hint="eastAsia"/>
        </w:rPr>
        <w:t>í</w:t>
      </w:r>
      <w:r>
        <w:t xml:space="preserve"> k</w:t>
      </w:r>
      <w:r>
        <w:rPr>
          <w:rFonts w:hint="eastAsia"/>
        </w:rPr>
        <w:t>ůž</w:t>
      </w:r>
      <w:r>
        <w:t>e v cel</w:t>
      </w:r>
      <w:r>
        <w:rPr>
          <w:rFonts w:hint="eastAsia"/>
        </w:rPr>
        <w:t>é</w:t>
      </w:r>
      <w:r>
        <w:t xml:space="preserve"> tlou</w:t>
      </w:r>
      <w:r>
        <w:rPr>
          <w:rFonts w:hint="eastAsia"/>
        </w:rPr>
        <w:t>šť</w:t>
      </w:r>
      <w:r>
        <w:t>ce, tj. nekr</w:t>
      </w:r>
      <w:r>
        <w:rPr>
          <w:rFonts w:hint="eastAsia"/>
        </w:rPr>
        <w:t>ó</w:t>
      </w:r>
      <w:r>
        <w:t>za</w:t>
      </w:r>
    </w:p>
    <w:p w:rsidR="00370F82" w:rsidRDefault="00370F82" w:rsidP="00BD5848">
      <w:pPr>
        <w:pStyle w:val="Odstavecseseznamem"/>
        <w:numPr>
          <w:ilvl w:val="0"/>
          <w:numId w:val="29"/>
        </w:numPr>
        <w:ind w:left="567"/>
        <w:jc w:val="both"/>
      </w:pPr>
      <w:r>
        <w:t>n</w:t>
      </w:r>
      <w:r w:rsidR="008A71CF">
        <w:t>emaj</w:t>
      </w:r>
      <w:r w:rsidR="008A71CF">
        <w:rPr>
          <w:rFonts w:hint="eastAsia"/>
        </w:rPr>
        <w:t>í</w:t>
      </w:r>
      <w:r w:rsidR="008A71CF">
        <w:t xml:space="preserve"> schopnost spont</w:t>
      </w:r>
      <w:r w:rsidR="008A71CF">
        <w:rPr>
          <w:rFonts w:hint="eastAsia"/>
        </w:rPr>
        <w:t>á</w:t>
      </w:r>
      <w:r w:rsidR="008A71CF">
        <w:t>nn</w:t>
      </w:r>
      <w:r w:rsidR="008A71CF">
        <w:rPr>
          <w:rFonts w:hint="eastAsia"/>
        </w:rPr>
        <w:t>í</w:t>
      </w:r>
      <w:r w:rsidR="008A71CF">
        <w:t>ho zhojen</w:t>
      </w:r>
      <w:r w:rsidR="008A71CF">
        <w:rPr>
          <w:rFonts w:hint="eastAsia"/>
        </w:rPr>
        <w:t>í</w:t>
      </w:r>
      <w:r w:rsidR="008A71CF">
        <w:t xml:space="preserve"> ze spodiny, pouze p</w:t>
      </w:r>
      <w:r w:rsidR="008A71CF">
        <w:rPr>
          <w:rFonts w:hint="eastAsia"/>
        </w:rPr>
        <w:t>ř</w:t>
      </w:r>
      <w:r w:rsidR="008A71CF">
        <w:t>i mal</w:t>
      </w:r>
      <w:r w:rsidR="008A71CF">
        <w:rPr>
          <w:rFonts w:hint="eastAsia"/>
        </w:rPr>
        <w:t>é</w:t>
      </w:r>
      <w:r w:rsidR="008A71CF">
        <w:t>m rozsahu epitelizac</w:t>
      </w:r>
      <w:r w:rsidR="008A71CF">
        <w:rPr>
          <w:rFonts w:hint="eastAsia"/>
        </w:rPr>
        <w:t>í</w:t>
      </w:r>
      <w:r w:rsidR="008A71CF">
        <w:t xml:space="preserve"> z</w:t>
      </w:r>
      <w:r>
        <w:rPr>
          <w:rFonts w:hint="eastAsia"/>
        </w:rPr>
        <w:t> </w:t>
      </w:r>
      <w:r w:rsidR="008A71CF">
        <w:t>okraj</w:t>
      </w:r>
      <w:r w:rsidR="008A71CF">
        <w:rPr>
          <w:rFonts w:hint="eastAsia"/>
        </w:rPr>
        <w:t>ů</w:t>
      </w:r>
    </w:p>
    <w:p w:rsidR="008A71CF" w:rsidRDefault="00370F82" w:rsidP="00BD5848">
      <w:pPr>
        <w:pStyle w:val="Odstavecseseznamem"/>
        <w:numPr>
          <w:ilvl w:val="0"/>
          <w:numId w:val="29"/>
        </w:numPr>
        <w:ind w:left="567"/>
        <w:jc w:val="both"/>
      </w:pPr>
      <w:r>
        <w:t>n</w:t>
      </w:r>
      <w:r w:rsidR="008A71CF">
        <w:t>utnost chirurgick</w:t>
      </w:r>
      <w:r w:rsidR="008A71CF">
        <w:rPr>
          <w:rFonts w:hint="eastAsia"/>
        </w:rPr>
        <w:t>é</w:t>
      </w:r>
      <w:r w:rsidR="008A71CF">
        <w:t>ho odstran</w:t>
      </w:r>
      <w:r w:rsidR="008A71CF">
        <w:rPr>
          <w:rFonts w:hint="eastAsia"/>
        </w:rPr>
        <w:t>ě</w:t>
      </w:r>
      <w:r w:rsidR="008A71CF">
        <w:t>n</w:t>
      </w:r>
      <w:r w:rsidR="008A71CF">
        <w:rPr>
          <w:rFonts w:hint="eastAsia"/>
        </w:rPr>
        <w:t>í</w:t>
      </w:r>
      <w:r w:rsidR="008A71CF">
        <w:t xml:space="preserve"> s n</w:t>
      </w:r>
      <w:r w:rsidR="008A71CF">
        <w:rPr>
          <w:rFonts w:hint="eastAsia"/>
        </w:rPr>
        <w:t>á</w:t>
      </w:r>
      <w:r w:rsidR="008A71CF">
        <w:t>slednou autotransplantac</w:t>
      </w:r>
      <w:r w:rsidR="008A71CF">
        <w:rPr>
          <w:rFonts w:hint="eastAsia"/>
        </w:rPr>
        <w:t>í</w:t>
      </w:r>
      <w:r w:rsidR="008A71CF">
        <w:t xml:space="preserve"> </w:t>
      </w:r>
    </w:p>
    <w:p w:rsidR="008A71CF" w:rsidRDefault="008A71CF" w:rsidP="008A71CF">
      <w:pPr>
        <w:jc w:val="both"/>
      </w:pPr>
    </w:p>
    <w:p w:rsidR="008A71CF" w:rsidRDefault="008A71CF" w:rsidP="008A71CF">
      <w:pPr>
        <w:jc w:val="both"/>
      </w:pPr>
      <w:r>
        <w:t xml:space="preserve">Pro </w:t>
      </w:r>
      <w:r>
        <w:rPr>
          <w:rFonts w:hint="eastAsia"/>
        </w:rPr>
        <w:t>č</w:t>
      </w:r>
      <w:r>
        <w:t>asnou progn</w:t>
      </w:r>
      <w:r>
        <w:rPr>
          <w:rFonts w:hint="eastAsia"/>
        </w:rPr>
        <w:t>ó</w:t>
      </w:r>
      <w:r>
        <w:t>zu je nejd</w:t>
      </w:r>
      <w:r>
        <w:rPr>
          <w:rFonts w:hint="eastAsia"/>
        </w:rPr>
        <w:t>ů</w:t>
      </w:r>
      <w:r>
        <w:t>le</w:t>
      </w:r>
      <w:r>
        <w:rPr>
          <w:rFonts w:hint="eastAsia"/>
        </w:rPr>
        <w:t>ž</w:t>
      </w:r>
      <w:r>
        <w:t>it</w:t>
      </w:r>
      <w:r>
        <w:rPr>
          <w:rFonts w:hint="eastAsia"/>
        </w:rPr>
        <w:t>ě</w:t>
      </w:r>
      <w:r>
        <w:t>j</w:t>
      </w:r>
      <w:r>
        <w:rPr>
          <w:rFonts w:hint="eastAsia"/>
        </w:rPr>
        <w:t>ší</w:t>
      </w:r>
      <w:r>
        <w:t xml:space="preserve"> vztah rozsahu pop</w:t>
      </w:r>
      <w:r>
        <w:rPr>
          <w:rFonts w:hint="eastAsia"/>
        </w:rPr>
        <w:t>á</w:t>
      </w:r>
      <w:r>
        <w:t>len</w:t>
      </w:r>
      <w:r>
        <w:rPr>
          <w:rFonts w:hint="eastAsia"/>
        </w:rPr>
        <w:t>é</w:t>
      </w:r>
      <w:r>
        <w:t xml:space="preserve"> plochy a v</w:t>
      </w:r>
      <w:r>
        <w:rPr>
          <w:rFonts w:hint="eastAsia"/>
        </w:rPr>
        <w:t>ě</w:t>
      </w:r>
      <w:r>
        <w:t>ku pacient</w:t>
      </w:r>
      <w:r>
        <w:rPr>
          <w:rFonts w:hint="eastAsia"/>
        </w:rPr>
        <w:t>ů</w:t>
      </w:r>
      <w:r w:rsidR="003E4532">
        <w:t>.</w:t>
      </w:r>
    </w:p>
    <w:p w:rsidR="00370F82" w:rsidRDefault="00370F82" w:rsidP="00370F82">
      <w:pPr>
        <w:pStyle w:val="NadpisB"/>
      </w:pPr>
      <w:bookmarkStart w:id="117" w:name="_Toc501516705"/>
      <w:r>
        <w:lastRenderedPageBreak/>
        <w:t>Inhalační popáleniny</w:t>
      </w:r>
      <w:bookmarkEnd w:id="117"/>
    </w:p>
    <w:p w:rsidR="008A71CF" w:rsidRDefault="00370F82" w:rsidP="008A71CF">
      <w:pPr>
        <w:jc w:val="both"/>
      </w:pPr>
      <w:r>
        <w:t>Inhala</w:t>
      </w:r>
      <w:r>
        <w:rPr>
          <w:rFonts w:hint="eastAsia"/>
        </w:rPr>
        <w:t>č</w:t>
      </w:r>
      <w:r>
        <w:t>n</w:t>
      </w:r>
      <w:r>
        <w:rPr>
          <w:rFonts w:hint="eastAsia"/>
        </w:rPr>
        <w:t>í</w:t>
      </w:r>
      <w:r>
        <w:t xml:space="preserve"> pop</w:t>
      </w:r>
      <w:r>
        <w:rPr>
          <w:rFonts w:hint="eastAsia"/>
        </w:rPr>
        <w:t>á</w:t>
      </w:r>
      <w:r>
        <w:t>leniny vznikaj</w:t>
      </w:r>
      <w:r>
        <w:rPr>
          <w:rFonts w:hint="eastAsia"/>
        </w:rPr>
        <w:t>í</w:t>
      </w:r>
      <w:r>
        <w:t xml:space="preserve"> n</w:t>
      </w:r>
      <w:r>
        <w:rPr>
          <w:rFonts w:hint="eastAsia"/>
        </w:rPr>
        <w:t>á</w:t>
      </w:r>
      <w:r>
        <w:t>sledkem vdechnut</w:t>
      </w:r>
      <w:r>
        <w:rPr>
          <w:rFonts w:hint="eastAsia"/>
        </w:rPr>
        <w:t>í</w:t>
      </w:r>
      <w:r>
        <w:t xml:space="preserve"> hork</w:t>
      </w:r>
      <w:r>
        <w:rPr>
          <w:rFonts w:hint="eastAsia"/>
        </w:rPr>
        <w:t>ý</w:t>
      </w:r>
      <w:r>
        <w:t>ch plyn</w:t>
      </w:r>
      <w:r>
        <w:rPr>
          <w:rFonts w:hint="eastAsia"/>
        </w:rPr>
        <w:t>ů</w:t>
      </w:r>
      <w:r>
        <w:t>, kter</w:t>
      </w:r>
      <w:r>
        <w:rPr>
          <w:rFonts w:hint="eastAsia"/>
        </w:rPr>
        <w:t>é</w:t>
      </w:r>
      <w:r>
        <w:t xml:space="preserve"> mohou obsahovat dr</w:t>
      </w:r>
      <w:r>
        <w:rPr>
          <w:rFonts w:hint="eastAsia"/>
        </w:rPr>
        <w:t>áž</w:t>
      </w:r>
      <w:r>
        <w:t>div</w:t>
      </w:r>
      <w:r>
        <w:rPr>
          <w:rFonts w:hint="eastAsia"/>
        </w:rPr>
        <w:t>é</w:t>
      </w:r>
      <w:r>
        <w:t xml:space="preserve"> </w:t>
      </w:r>
      <w:r>
        <w:rPr>
          <w:rFonts w:hint="eastAsia"/>
        </w:rPr>
        <w:t>č</w:t>
      </w:r>
      <w:r>
        <w:t>i jedovat</w:t>
      </w:r>
      <w:r>
        <w:rPr>
          <w:rFonts w:hint="eastAsia"/>
        </w:rPr>
        <w:t>é</w:t>
      </w:r>
      <w:r>
        <w:t xml:space="preserve"> l</w:t>
      </w:r>
      <w:r>
        <w:rPr>
          <w:rFonts w:hint="eastAsia"/>
        </w:rPr>
        <w:t>á</w:t>
      </w:r>
      <w:r>
        <w:t xml:space="preserve">tky. </w:t>
      </w:r>
    </w:p>
    <w:p w:rsidR="00A865A8" w:rsidRDefault="008A71CF" w:rsidP="008A71CF">
      <w:pPr>
        <w:jc w:val="both"/>
      </w:pPr>
      <w:r>
        <w:t>P</w:t>
      </w:r>
      <w:r>
        <w:rPr>
          <w:rFonts w:hint="eastAsia"/>
        </w:rPr>
        <w:t>ří</w:t>
      </w:r>
      <w:r>
        <w:t xml:space="preserve">tomnost </w:t>
      </w:r>
      <w:r w:rsidRPr="00A865A8">
        <w:rPr>
          <w:b/>
        </w:rPr>
        <w:t>inhala</w:t>
      </w:r>
      <w:r w:rsidRPr="00A865A8">
        <w:rPr>
          <w:rFonts w:hint="eastAsia"/>
          <w:b/>
        </w:rPr>
        <w:t>č</w:t>
      </w:r>
      <w:r w:rsidRPr="00A865A8">
        <w:rPr>
          <w:b/>
        </w:rPr>
        <w:t>n</w:t>
      </w:r>
      <w:r w:rsidRPr="00A865A8">
        <w:rPr>
          <w:rFonts w:hint="eastAsia"/>
          <w:b/>
        </w:rPr>
        <w:t>í</w:t>
      </w:r>
      <w:r w:rsidRPr="00A865A8">
        <w:rPr>
          <w:b/>
        </w:rPr>
        <w:t>ho traumatu</w:t>
      </w:r>
      <w:r>
        <w:t xml:space="preserve"> v</w:t>
      </w:r>
      <w:r>
        <w:rPr>
          <w:rFonts w:hint="eastAsia"/>
        </w:rPr>
        <w:t>ý</w:t>
      </w:r>
      <w:r>
        <w:t>znamn</w:t>
      </w:r>
      <w:r>
        <w:rPr>
          <w:rFonts w:hint="eastAsia"/>
        </w:rPr>
        <w:t>ě</w:t>
      </w:r>
      <w:r>
        <w:t xml:space="preserve"> zhor</w:t>
      </w:r>
      <w:r>
        <w:rPr>
          <w:rFonts w:hint="eastAsia"/>
        </w:rPr>
        <w:t>š</w:t>
      </w:r>
      <w:r>
        <w:t>uje progn</w:t>
      </w:r>
      <w:r>
        <w:rPr>
          <w:rFonts w:hint="eastAsia"/>
        </w:rPr>
        <w:t>ó</w:t>
      </w:r>
      <w:r>
        <w:t>zu termick</w:t>
      </w:r>
      <w:r>
        <w:rPr>
          <w:rFonts w:hint="eastAsia"/>
        </w:rPr>
        <w:t>é</w:t>
      </w:r>
      <w:r>
        <w:t xml:space="preserve">ho </w:t>
      </w:r>
      <w:r>
        <w:rPr>
          <w:rFonts w:hint="eastAsia"/>
        </w:rPr>
        <w:t>ú</w:t>
      </w:r>
      <w:r>
        <w:t>razu. P</w:t>
      </w:r>
      <w:r>
        <w:rPr>
          <w:rFonts w:hint="eastAsia"/>
        </w:rPr>
        <w:t>ř</w:t>
      </w:r>
      <w:r>
        <w:t>i pop</w:t>
      </w:r>
      <w:r>
        <w:rPr>
          <w:rFonts w:hint="eastAsia"/>
        </w:rPr>
        <w:t>á</w:t>
      </w:r>
      <w:r>
        <w:t>len</w:t>
      </w:r>
      <w:r>
        <w:rPr>
          <w:rFonts w:hint="eastAsia"/>
        </w:rPr>
        <w:t>í</w:t>
      </w:r>
      <w:r>
        <w:t xml:space="preserve"> horn</w:t>
      </w:r>
      <w:r>
        <w:rPr>
          <w:rFonts w:hint="eastAsia"/>
        </w:rPr>
        <w:t>í</w:t>
      </w:r>
      <w:r>
        <w:t>ch d</w:t>
      </w:r>
      <w:r>
        <w:rPr>
          <w:rFonts w:hint="eastAsia"/>
        </w:rPr>
        <w:t>ý</w:t>
      </w:r>
      <w:r>
        <w:t>chac</w:t>
      </w:r>
      <w:r>
        <w:rPr>
          <w:rFonts w:hint="eastAsia"/>
        </w:rPr>
        <w:t>í</w:t>
      </w:r>
      <w:r>
        <w:t>ch cest doch</w:t>
      </w:r>
      <w:r>
        <w:rPr>
          <w:rFonts w:hint="eastAsia"/>
        </w:rPr>
        <w:t>á</w:t>
      </w:r>
      <w:r>
        <w:t>z</w:t>
      </w:r>
      <w:r>
        <w:rPr>
          <w:rFonts w:hint="eastAsia"/>
        </w:rPr>
        <w:t>í</w:t>
      </w:r>
      <w:r>
        <w:t xml:space="preserve"> k rozvoji otoku m</w:t>
      </w:r>
      <w:r>
        <w:rPr>
          <w:rFonts w:hint="eastAsia"/>
        </w:rPr>
        <w:t>ě</w:t>
      </w:r>
      <w:r>
        <w:t>kk</w:t>
      </w:r>
      <w:r>
        <w:rPr>
          <w:rFonts w:hint="eastAsia"/>
        </w:rPr>
        <w:t>ý</w:t>
      </w:r>
      <w:r>
        <w:t>ch tk</w:t>
      </w:r>
      <w:r>
        <w:rPr>
          <w:rFonts w:hint="eastAsia"/>
        </w:rPr>
        <w:t>á</w:t>
      </w:r>
      <w:r>
        <w:t>n</w:t>
      </w:r>
      <w:r>
        <w:rPr>
          <w:rFonts w:hint="eastAsia"/>
        </w:rPr>
        <w:t>í</w:t>
      </w:r>
      <w:r w:rsidR="00A865A8">
        <w:t xml:space="preserve"> </w:t>
      </w:r>
      <w:r>
        <w:t>s postupn</w:t>
      </w:r>
      <w:r>
        <w:rPr>
          <w:rFonts w:hint="eastAsia"/>
        </w:rPr>
        <w:t>ý</w:t>
      </w:r>
      <w:r w:rsidR="00A865A8">
        <w:t xml:space="preserve">m </w:t>
      </w:r>
      <w:r>
        <w:t>rozvojem respira</w:t>
      </w:r>
      <w:r>
        <w:rPr>
          <w:rFonts w:hint="eastAsia"/>
        </w:rPr>
        <w:t>č</w:t>
      </w:r>
      <w:r>
        <w:t>n</w:t>
      </w:r>
      <w:r>
        <w:rPr>
          <w:rFonts w:hint="eastAsia"/>
        </w:rPr>
        <w:t>í</w:t>
      </w:r>
      <w:r>
        <w:t>ho selh</w:t>
      </w:r>
      <w:r>
        <w:rPr>
          <w:rFonts w:hint="eastAsia"/>
        </w:rPr>
        <w:t>á</w:t>
      </w:r>
      <w:r>
        <w:t>n</w:t>
      </w:r>
      <w:r>
        <w:rPr>
          <w:rFonts w:hint="eastAsia"/>
        </w:rPr>
        <w:t>í</w:t>
      </w:r>
      <w:r>
        <w:t>. Pro pop</w:t>
      </w:r>
      <w:r>
        <w:rPr>
          <w:rFonts w:hint="eastAsia"/>
        </w:rPr>
        <w:t>á</w:t>
      </w:r>
      <w:r>
        <w:t>len</w:t>
      </w:r>
      <w:r>
        <w:rPr>
          <w:rFonts w:hint="eastAsia"/>
        </w:rPr>
        <w:t>í</w:t>
      </w:r>
      <w:r>
        <w:t xml:space="preserve"> doln</w:t>
      </w:r>
      <w:r>
        <w:rPr>
          <w:rFonts w:hint="eastAsia"/>
        </w:rPr>
        <w:t>í</w:t>
      </w:r>
      <w:r>
        <w:t>ch d</w:t>
      </w:r>
      <w:r>
        <w:rPr>
          <w:rFonts w:hint="eastAsia"/>
        </w:rPr>
        <w:t>ý</w:t>
      </w:r>
      <w:r>
        <w:t>chac</w:t>
      </w:r>
      <w:r>
        <w:rPr>
          <w:rFonts w:hint="eastAsia"/>
        </w:rPr>
        <w:t>í</w:t>
      </w:r>
      <w:r>
        <w:t>ch cest je typick</w:t>
      </w:r>
      <w:r>
        <w:rPr>
          <w:rFonts w:hint="eastAsia"/>
        </w:rPr>
        <w:t>é</w:t>
      </w:r>
      <w:r>
        <w:t xml:space="preserve"> toxick</w:t>
      </w:r>
      <w:r>
        <w:rPr>
          <w:rFonts w:hint="eastAsia"/>
        </w:rPr>
        <w:t>é</w:t>
      </w:r>
      <w:r>
        <w:t xml:space="preserve"> po</w:t>
      </w:r>
      <w:r>
        <w:rPr>
          <w:rFonts w:hint="eastAsia"/>
        </w:rPr>
        <w:t>š</w:t>
      </w:r>
      <w:r>
        <w:t>kozen</w:t>
      </w:r>
      <w:r>
        <w:rPr>
          <w:rFonts w:hint="eastAsia"/>
        </w:rPr>
        <w:t>í</w:t>
      </w:r>
      <w:r>
        <w:t xml:space="preserve"> plicn</w:t>
      </w:r>
      <w:r>
        <w:rPr>
          <w:rFonts w:hint="eastAsia"/>
        </w:rPr>
        <w:t>í</w:t>
      </w:r>
      <w:r>
        <w:t xml:space="preserve"> tk</w:t>
      </w:r>
      <w:r>
        <w:rPr>
          <w:rFonts w:hint="eastAsia"/>
        </w:rPr>
        <w:t>á</w:t>
      </w:r>
      <w:r>
        <w:t>n</w:t>
      </w:r>
      <w:r>
        <w:rPr>
          <w:rFonts w:hint="eastAsia"/>
        </w:rPr>
        <w:t>ě</w:t>
      </w:r>
      <w:r>
        <w:t xml:space="preserve"> produkty kou</w:t>
      </w:r>
      <w:r>
        <w:rPr>
          <w:rFonts w:hint="eastAsia"/>
        </w:rPr>
        <w:t>ř</w:t>
      </w:r>
      <w:r w:rsidR="00A865A8">
        <w:t xml:space="preserve">e. </w:t>
      </w:r>
    </w:p>
    <w:p w:rsidR="008A71CF" w:rsidRDefault="00A865A8" w:rsidP="008A71CF">
      <w:pPr>
        <w:jc w:val="both"/>
      </w:pPr>
      <w:r>
        <w:t>POZOR</w:t>
      </w:r>
      <w:r w:rsidR="008A71CF">
        <w:t>: pop</w:t>
      </w:r>
      <w:r w:rsidR="008A71CF">
        <w:rPr>
          <w:rFonts w:hint="eastAsia"/>
        </w:rPr>
        <w:t>á</w:t>
      </w:r>
      <w:r w:rsidR="008A71CF">
        <w:t>len</w:t>
      </w:r>
      <w:r w:rsidR="008A71CF">
        <w:rPr>
          <w:rFonts w:hint="eastAsia"/>
        </w:rPr>
        <w:t>í</w:t>
      </w:r>
      <w:r w:rsidR="008A71CF">
        <w:t xml:space="preserve"> d</w:t>
      </w:r>
      <w:r w:rsidR="008A71CF">
        <w:rPr>
          <w:rFonts w:hint="eastAsia"/>
        </w:rPr>
        <w:t>ý</w:t>
      </w:r>
      <w:r w:rsidR="008A71CF">
        <w:t>chac</w:t>
      </w:r>
      <w:r w:rsidR="008A71CF">
        <w:rPr>
          <w:rFonts w:hint="eastAsia"/>
        </w:rPr>
        <w:t>í</w:t>
      </w:r>
      <w:r w:rsidR="008A71CF">
        <w:t>ch cest m</w:t>
      </w:r>
      <w:r w:rsidR="008A71CF">
        <w:rPr>
          <w:rFonts w:hint="eastAsia"/>
        </w:rPr>
        <w:t>ůž</w:t>
      </w:r>
      <w:r w:rsidR="008A71CF">
        <w:t>e b</w:t>
      </w:r>
      <w:r w:rsidR="008A71CF">
        <w:rPr>
          <w:rFonts w:hint="eastAsia"/>
        </w:rPr>
        <w:t>ý</w:t>
      </w:r>
      <w:r w:rsidR="008A71CF">
        <w:t>t spojeno s intoxikac</w:t>
      </w:r>
      <w:r w:rsidR="008A71CF">
        <w:rPr>
          <w:rFonts w:hint="eastAsia"/>
        </w:rPr>
        <w:t>í</w:t>
      </w:r>
      <w:r w:rsidR="008A71CF">
        <w:t xml:space="preserve"> organismu oxidem uhelnat</w:t>
      </w:r>
      <w:r w:rsidR="008A71CF">
        <w:rPr>
          <w:rFonts w:hint="eastAsia"/>
        </w:rPr>
        <w:t>ý</w:t>
      </w:r>
      <w:r w:rsidR="008A71CF">
        <w:t xml:space="preserve">m </w:t>
      </w:r>
      <w:r w:rsidR="008A71CF">
        <w:rPr>
          <w:rFonts w:hint="eastAsia"/>
        </w:rPr>
        <w:t>č</w:t>
      </w:r>
      <w:r w:rsidR="008A71CF">
        <w:t>i kyanidy.</w:t>
      </w:r>
    </w:p>
    <w:p w:rsidR="00A865A8" w:rsidRDefault="00A865A8" w:rsidP="00A865A8">
      <w:pPr>
        <w:pStyle w:val="NadpisC"/>
      </w:pPr>
      <w:bookmarkStart w:id="118" w:name="_Toc501516706"/>
      <w:r>
        <w:t>Známky inhalačního traumatu</w:t>
      </w:r>
      <w:bookmarkEnd w:id="118"/>
    </w:p>
    <w:p w:rsidR="008A71CF" w:rsidRDefault="00A865A8" w:rsidP="00BD5848">
      <w:pPr>
        <w:pStyle w:val="Odstavecseseznamem"/>
        <w:numPr>
          <w:ilvl w:val="0"/>
          <w:numId w:val="29"/>
        </w:numPr>
        <w:ind w:left="567"/>
        <w:jc w:val="both"/>
      </w:pPr>
      <w:r>
        <w:t>o</w:t>
      </w:r>
      <w:r w:rsidR="008A71CF">
        <w:t>he</w:t>
      </w:r>
      <w:r w:rsidR="008A71CF">
        <w:rPr>
          <w:rFonts w:hint="eastAsia"/>
        </w:rPr>
        <w:t>ň</w:t>
      </w:r>
      <w:r w:rsidR="008A71CF">
        <w:t xml:space="preserve"> v uzav</w:t>
      </w:r>
      <w:r w:rsidR="008A71CF">
        <w:rPr>
          <w:rFonts w:hint="eastAsia"/>
        </w:rPr>
        <w:t>ř</w:t>
      </w:r>
      <w:r w:rsidR="008A71CF">
        <w:t>en</w:t>
      </w:r>
      <w:r w:rsidR="008A71CF">
        <w:rPr>
          <w:rFonts w:hint="eastAsia"/>
        </w:rPr>
        <w:t>é</w:t>
      </w:r>
      <w:r w:rsidR="008A71CF">
        <w:t>m prostoru (kryt, obrn</w:t>
      </w:r>
      <w:r w:rsidR="008A71CF">
        <w:rPr>
          <w:rFonts w:hint="eastAsia"/>
        </w:rPr>
        <w:t>ě</w:t>
      </w:r>
      <w:r w:rsidR="008A71CF">
        <w:t>n</w:t>
      </w:r>
      <w:r w:rsidR="008A71CF">
        <w:rPr>
          <w:rFonts w:hint="eastAsia"/>
        </w:rPr>
        <w:t>é</w:t>
      </w:r>
      <w:r>
        <w:t xml:space="preserve"> vozidlo)</w:t>
      </w:r>
    </w:p>
    <w:p w:rsidR="008A71CF" w:rsidRDefault="00A865A8" w:rsidP="00BD5848">
      <w:pPr>
        <w:pStyle w:val="Odstavecseseznamem"/>
        <w:numPr>
          <w:ilvl w:val="0"/>
          <w:numId w:val="29"/>
        </w:numPr>
        <w:ind w:left="567"/>
        <w:jc w:val="both"/>
      </w:pPr>
      <w:r>
        <w:t>p</w:t>
      </w:r>
      <w:r w:rsidR="008A71CF">
        <w:t>op</w:t>
      </w:r>
      <w:r w:rsidR="008A71CF">
        <w:rPr>
          <w:rFonts w:hint="eastAsia"/>
        </w:rPr>
        <w:t>á</w:t>
      </w:r>
      <w:r w:rsidR="008A71CF">
        <w:t>len</w:t>
      </w:r>
      <w:r w:rsidR="008A71CF">
        <w:rPr>
          <w:rFonts w:hint="eastAsia"/>
        </w:rPr>
        <w:t>í</w:t>
      </w:r>
      <w:r w:rsidR="008A71CF">
        <w:t xml:space="preserve"> nosu a </w:t>
      </w:r>
      <w:r w:rsidR="008A71CF">
        <w:rPr>
          <w:rFonts w:hint="eastAsia"/>
        </w:rPr>
        <w:t>ú</w:t>
      </w:r>
      <w:r w:rsidR="008A71CF">
        <w:t>st</w:t>
      </w:r>
    </w:p>
    <w:p w:rsidR="008A71CF" w:rsidRDefault="00A865A8" w:rsidP="00BD5848">
      <w:pPr>
        <w:pStyle w:val="Odstavecseseznamem"/>
        <w:numPr>
          <w:ilvl w:val="0"/>
          <w:numId w:val="29"/>
        </w:numPr>
        <w:ind w:left="567"/>
        <w:jc w:val="both"/>
      </w:pPr>
      <w:r>
        <w:t>b</w:t>
      </w:r>
      <w:r w:rsidR="008A71CF">
        <w:t>olest p</w:t>
      </w:r>
      <w:r w:rsidR="008A71CF">
        <w:rPr>
          <w:rFonts w:hint="eastAsia"/>
        </w:rPr>
        <w:t>ř</w:t>
      </w:r>
      <w:r w:rsidR="008A71CF">
        <w:t>i d</w:t>
      </w:r>
      <w:r w:rsidR="008A71CF">
        <w:rPr>
          <w:rFonts w:hint="eastAsia"/>
        </w:rPr>
        <w:t>ý</w:t>
      </w:r>
      <w:r w:rsidR="008A71CF">
        <w:t>ch</w:t>
      </w:r>
      <w:r w:rsidR="008A71CF">
        <w:rPr>
          <w:rFonts w:hint="eastAsia"/>
        </w:rPr>
        <w:t>á</w:t>
      </w:r>
      <w:r w:rsidR="008A71CF">
        <w:t>n</w:t>
      </w:r>
      <w:r w:rsidR="008A71CF">
        <w:rPr>
          <w:rFonts w:hint="eastAsia"/>
        </w:rPr>
        <w:t>í</w:t>
      </w:r>
      <w:r w:rsidR="008A71CF">
        <w:t xml:space="preserve"> a polyk</w:t>
      </w:r>
      <w:r w:rsidR="008A71CF">
        <w:rPr>
          <w:rFonts w:hint="eastAsia"/>
        </w:rPr>
        <w:t>á</w:t>
      </w:r>
      <w:r w:rsidR="008A71CF">
        <w:t>n</w:t>
      </w:r>
      <w:r w:rsidR="008A71CF">
        <w:rPr>
          <w:rFonts w:hint="eastAsia"/>
        </w:rPr>
        <w:t>í</w:t>
      </w:r>
      <w:r w:rsidR="008A71CF">
        <w:t xml:space="preserve">, </w:t>
      </w:r>
      <w:r w:rsidR="008A71CF">
        <w:rPr>
          <w:rFonts w:hint="eastAsia"/>
        </w:rPr>
        <w:t>č</w:t>
      </w:r>
      <w:r w:rsidR="008A71CF">
        <w:t>ern</w:t>
      </w:r>
      <w:r w:rsidR="008A71CF">
        <w:rPr>
          <w:rFonts w:hint="eastAsia"/>
        </w:rPr>
        <w:t>á</w:t>
      </w:r>
      <w:r w:rsidR="008A71CF">
        <w:t xml:space="preserve"> </w:t>
      </w:r>
      <w:r w:rsidR="008A71CF">
        <w:rPr>
          <w:rFonts w:hint="eastAsia"/>
        </w:rPr>
        <w:t>ú</w:t>
      </w:r>
      <w:r>
        <w:t>sta a jazyk</w:t>
      </w:r>
    </w:p>
    <w:p w:rsidR="008A71CF" w:rsidRDefault="00A865A8" w:rsidP="00BD5848">
      <w:pPr>
        <w:pStyle w:val="Odstavecseseznamem"/>
        <w:numPr>
          <w:ilvl w:val="0"/>
          <w:numId w:val="29"/>
        </w:numPr>
        <w:ind w:left="567"/>
        <w:jc w:val="both"/>
      </w:pPr>
      <w:r>
        <w:t>k</w:t>
      </w:r>
      <w:r w:rsidR="008A71CF">
        <w:t>a</w:t>
      </w:r>
      <w:r w:rsidR="008A71CF">
        <w:rPr>
          <w:rFonts w:hint="eastAsia"/>
        </w:rPr>
        <w:t>š</w:t>
      </w:r>
      <w:r w:rsidR="008A71CF">
        <w:t>el, vyka</w:t>
      </w:r>
      <w:r w:rsidR="008A71CF">
        <w:rPr>
          <w:rFonts w:hint="eastAsia"/>
        </w:rPr>
        <w:t>š</w:t>
      </w:r>
      <w:r w:rsidR="008A71CF">
        <w:t>l</w:t>
      </w:r>
      <w:r w:rsidR="008A71CF">
        <w:rPr>
          <w:rFonts w:hint="eastAsia"/>
        </w:rPr>
        <w:t>á</w:t>
      </w:r>
      <w:r w:rsidR="008A71CF">
        <w:t>v</w:t>
      </w:r>
      <w:r w:rsidR="008A71CF">
        <w:rPr>
          <w:rFonts w:hint="eastAsia"/>
        </w:rPr>
        <w:t>á</w:t>
      </w:r>
      <w:r w:rsidR="008A71CF">
        <w:t>n</w:t>
      </w:r>
      <w:r w:rsidR="008A71CF">
        <w:rPr>
          <w:rFonts w:hint="eastAsia"/>
        </w:rPr>
        <w:t>í</w:t>
      </w:r>
      <w:r w:rsidR="008A71CF">
        <w:t xml:space="preserve"> saz</w:t>
      </w:r>
      <w:r w:rsidR="008A71CF">
        <w:rPr>
          <w:rFonts w:hint="eastAsia"/>
        </w:rPr>
        <w:t>í</w:t>
      </w:r>
    </w:p>
    <w:p w:rsidR="008A71CF" w:rsidRDefault="00A865A8" w:rsidP="00BD5848">
      <w:pPr>
        <w:pStyle w:val="Odstavecseseznamem"/>
        <w:numPr>
          <w:ilvl w:val="0"/>
          <w:numId w:val="29"/>
        </w:numPr>
        <w:ind w:left="567"/>
        <w:jc w:val="both"/>
      </w:pPr>
      <w:r>
        <w:t>c</w:t>
      </w:r>
      <w:r w:rsidR="008A71CF">
        <w:t>hrapot, du</w:t>
      </w:r>
      <w:r w:rsidR="008A71CF">
        <w:rPr>
          <w:rFonts w:hint="eastAsia"/>
        </w:rPr>
        <w:t>š</w:t>
      </w:r>
      <w:r>
        <w:t>nost</w:t>
      </w:r>
    </w:p>
    <w:p w:rsidR="008A71CF" w:rsidRDefault="00A865A8" w:rsidP="00BD5848">
      <w:pPr>
        <w:pStyle w:val="Odstavecseseznamem"/>
        <w:numPr>
          <w:ilvl w:val="0"/>
          <w:numId w:val="29"/>
        </w:numPr>
        <w:ind w:left="567"/>
        <w:jc w:val="both"/>
      </w:pPr>
      <w:r>
        <w:t>z</w:t>
      </w:r>
      <w:r w:rsidR="008A71CF">
        <w:rPr>
          <w:rFonts w:hint="eastAsia"/>
        </w:rPr>
        <w:t>á</w:t>
      </w:r>
      <w:r w:rsidR="008A71CF">
        <w:t>stava d</w:t>
      </w:r>
      <w:r w:rsidR="008A71CF">
        <w:rPr>
          <w:rFonts w:hint="eastAsia"/>
        </w:rPr>
        <w:t>ý</w:t>
      </w:r>
      <w:r w:rsidR="008A71CF">
        <w:t>ch</w:t>
      </w:r>
      <w:r w:rsidR="008A71CF">
        <w:rPr>
          <w:rFonts w:hint="eastAsia"/>
        </w:rPr>
        <w:t>á</w:t>
      </w:r>
      <w:r w:rsidR="008A71CF">
        <w:t>n</w:t>
      </w:r>
      <w:r w:rsidR="008A71CF">
        <w:rPr>
          <w:rFonts w:hint="eastAsia"/>
        </w:rPr>
        <w:t>í</w:t>
      </w:r>
      <w:r w:rsidR="008A71CF">
        <w:t>, otok d</w:t>
      </w:r>
      <w:r w:rsidR="008A71CF">
        <w:rPr>
          <w:rFonts w:hint="eastAsia"/>
        </w:rPr>
        <w:t>ý</w:t>
      </w:r>
      <w:r w:rsidR="008A71CF">
        <w:t>chac</w:t>
      </w:r>
      <w:r w:rsidR="008A71CF">
        <w:rPr>
          <w:rFonts w:hint="eastAsia"/>
        </w:rPr>
        <w:t>í</w:t>
      </w:r>
      <w:r>
        <w:t>ch cest</w:t>
      </w:r>
    </w:p>
    <w:p w:rsidR="008A71CF" w:rsidRDefault="00A865A8" w:rsidP="00BD5848">
      <w:pPr>
        <w:pStyle w:val="Odstavecseseznamem"/>
        <w:numPr>
          <w:ilvl w:val="0"/>
          <w:numId w:val="29"/>
        </w:numPr>
        <w:ind w:left="567"/>
        <w:jc w:val="both"/>
      </w:pPr>
      <w:r>
        <w:t>p</w:t>
      </w:r>
      <w:r w:rsidR="008A71CF">
        <w:t>orucha v</w:t>
      </w:r>
      <w:r w:rsidR="008A71CF">
        <w:rPr>
          <w:rFonts w:hint="eastAsia"/>
        </w:rPr>
        <w:t>ě</w:t>
      </w:r>
      <w:r w:rsidR="008A71CF">
        <w:t>dom</w:t>
      </w:r>
      <w:r w:rsidR="008A71CF">
        <w:rPr>
          <w:rFonts w:hint="eastAsia"/>
        </w:rPr>
        <w:t>í</w:t>
      </w:r>
    </w:p>
    <w:p w:rsidR="008A71CF" w:rsidRDefault="008A71CF" w:rsidP="00A865A8">
      <w:pPr>
        <w:pStyle w:val="NadpisB"/>
      </w:pPr>
      <w:r>
        <w:t xml:space="preserve"> </w:t>
      </w:r>
      <w:bookmarkStart w:id="119" w:name="_Toc501516707"/>
      <w:r w:rsidR="00A865A8">
        <w:t>První pomoc při popáleninách</w:t>
      </w:r>
      <w:bookmarkEnd w:id="119"/>
    </w:p>
    <w:p w:rsidR="00A865A8" w:rsidRDefault="008A71CF" w:rsidP="00A865A8">
      <w:pPr>
        <w:pStyle w:val="NadpisC"/>
      </w:pPr>
      <w:bookmarkStart w:id="120" w:name="_Toc501516708"/>
      <w:r>
        <w:t>Technick</w:t>
      </w:r>
      <w:r>
        <w:rPr>
          <w:rFonts w:hint="eastAsia"/>
        </w:rPr>
        <w:t>á</w:t>
      </w:r>
      <w:r>
        <w:t xml:space="preserve"> prvn</w:t>
      </w:r>
      <w:r>
        <w:rPr>
          <w:rFonts w:hint="eastAsia"/>
        </w:rPr>
        <w:t>í</w:t>
      </w:r>
      <w:r>
        <w:t xml:space="preserve"> pomoc</w:t>
      </w:r>
      <w:bookmarkEnd w:id="120"/>
    </w:p>
    <w:p w:rsidR="008A71CF" w:rsidRDefault="00A865A8" w:rsidP="00BD5848">
      <w:pPr>
        <w:pStyle w:val="Odstavecseseznamem"/>
        <w:numPr>
          <w:ilvl w:val="0"/>
          <w:numId w:val="29"/>
        </w:numPr>
        <w:ind w:left="567"/>
        <w:jc w:val="both"/>
      </w:pPr>
      <w:r>
        <w:t>V</w:t>
      </w:r>
      <w:r w:rsidR="008A71CF">
        <w:t>yprosti ran</w:t>
      </w:r>
      <w:r w:rsidR="008A71CF">
        <w:rPr>
          <w:rFonts w:hint="eastAsia"/>
        </w:rPr>
        <w:t>ě</w:t>
      </w:r>
      <w:r w:rsidR="008A71CF">
        <w:t>n</w:t>
      </w:r>
      <w:r w:rsidR="008A71CF">
        <w:rPr>
          <w:rFonts w:hint="eastAsia"/>
        </w:rPr>
        <w:t>é</w:t>
      </w:r>
      <w:r w:rsidR="008A71CF">
        <w:t xml:space="preserve"> z nebezpe</w:t>
      </w:r>
      <w:r w:rsidR="008A71CF">
        <w:rPr>
          <w:rFonts w:hint="eastAsia"/>
        </w:rPr>
        <w:t>č</w:t>
      </w:r>
      <w:r w:rsidR="008A71CF">
        <w:t>n</w:t>
      </w:r>
      <w:r w:rsidR="008A71CF">
        <w:rPr>
          <w:rFonts w:hint="eastAsia"/>
        </w:rPr>
        <w:t>é</w:t>
      </w:r>
      <w:r w:rsidR="008A71CF">
        <w:t xml:space="preserve"> oblasti, eliminuj zdroj pop</w:t>
      </w:r>
      <w:r w:rsidR="008A71CF">
        <w:rPr>
          <w:rFonts w:hint="eastAsia"/>
        </w:rPr>
        <w:t>á</w:t>
      </w:r>
      <w:r w:rsidR="008A71CF">
        <w:t>len</w:t>
      </w:r>
      <w:r w:rsidR="008A71CF">
        <w:rPr>
          <w:rFonts w:hint="eastAsia"/>
        </w:rPr>
        <w:t>í</w:t>
      </w:r>
      <w:r w:rsidR="008A71CF">
        <w:t xml:space="preserve"> (a</w:t>
      </w:r>
      <w:r w:rsidR="008A71CF">
        <w:rPr>
          <w:rFonts w:hint="eastAsia"/>
        </w:rPr>
        <w:t>ž</w:t>
      </w:r>
      <w:r w:rsidR="008A71CF">
        <w:t xml:space="preserve"> pot</w:t>
      </w:r>
      <w:r w:rsidR="008A71CF">
        <w:rPr>
          <w:rFonts w:hint="eastAsia"/>
        </w:rPr>
        <w:t>é</w:t>
      </w:r>
      <w:r w:rsidR="008A71CF">
        <w:t xml:space="preserve"> m</w:t>
      </w:r>
      <w:r w:rsidR="008A71CF">
        <w:rPr>
          <w:rFonts w:hint="eastAsia"/>
        </w:rPr>
        <w:t>ůž</w:t>
      </w:r>
      <w:r w:rsidR="008A71CF">
        <w:t>e</w:t>
      </w:r>
      <w:r w:rsidR="008A71CF">
        <w:rPr>
          <w:rFonts w:hint="eastAsia"/>
        </w:rPr>
        <w:t>š</w:t>
      </w:r>
      <w:r w:rsidR="008A71CF">
        <w:t xml:space="preserve"> odhadnout z</w:t>
      </w:r>
      <w:r w:rsidR="008A71CF">
        <w:rPr>
          <w:rFonts w:hint="eastAsia"/>
        </w:rPr>
        <w:t>á</w:t>
      </w:r>
      <w:r w:rsidR="008A71CF">
        <w:t>va</w:t>
      </w:r>
      <w:r w:rsidR="008A71CF">
        <w:rPr>
          <w:rFonts w:hint="eastAsia"/>
        </w:rPr>
        <w:t>ž</w:t>
      </w:r>
      <w:r w:rsidR="008A71CF">
        <w:t>nost pop</w:t>
      </w:r>
      <w:r w:rsidR="008A71CF">
        <w:rPr>
          <w:rFonts w:hint="eastAsia"/>
        </w:rPr>
        <w:t>á</w:t>
      </w:r>
      <w:r w:rsidR="008A71CF">
        <w:t>lenin a poskytnout prvn</w:t>
      </w:r>
      <w:r w:rsidR="008A71CF">
        <w:rPr>
          <w:rFonts w:hint="eastAsia"/>
        </w:rPr>
        <w:t>í</w:t>
      </w:r>
      <w:r w:rsidR="008A71CF">
        <w:t xml:space="preserve"> pomoc), jde o </w:t>
      </w:r>
      <w:r w:rsidR="008A71CF">
        <w:rPr>
          <w:rFonts w:hint="eastAsia"/>
        </w:rPr>
        <w:t>č</w:t>
      </w:r>
      <w:r w:rsidR="008A71CF">
        <w:t xml:space="preserve">as! </w:t>
      </w:r>
    </w:p>
    <w:p w:rsidR="008A71CF" w:rsidRDefault="00A865A8" w:rsidP="00BD5848">
      <w:pPr>
        <w:pStyle w:val="Odstavecseseznamem"/>
        <w:numPr>
          <w:ilvl w:val="0"/>
          <w:numId w:val="29"/>
        </w:numPr>
        <w:ind w:left="567"/>
        <w:jc w:val="both"/>
      </w:pPr>
      <w:r>
        <w:t>V</w:t>
      </w:r>
      <w:r w:rsidR="008A71CF">
        <w:t xml:space="preserve"> p</w:t>
      </w:r>
      <w:r w:rsidR="008A71CF">
        <w:rPr>
          <w:rFonts w:hint="eastAsia"/>
        </w:rPr>
        <w:t>ří</w:t>
      </w:r>
      <w:r w:rsidR="008A71CF">
        <w:t>pad</w:t>
      </w:r>
      <w:r w:rsidR="008A71CF">
        <w:rPr>
          <w:rFonts w:hint="eastAsia"/>
        </w:rPr>
        <w:t>ě</w:t>
      </w:r>
      <w:r w:rsidR="008A71CF">
        <w:t xml:space="preserve"> pop</w:t>
      </w:r>
      <w:r w:rsidR="008A71CF">
        <w:rPr>
          <w:rFonts w:hint="eastAsia"/>
        </w:rPr>
        <w:t>á</w:t>
      </w:r>
      <w:r w:rsidR="008A71CF">
        <w:t>len</w:t>
      </w:r>
      <w:r w:rsidR="008A71CF">
        <w:rPr>
          <w:rFonts w:hint="eastAsia"/>
        </w:rPr>
        <w:t>í</w:t>
      </w:r>
      <w:r w:rsidR="008A71CF">
        <w:t xml:space="preserve"> ohn</w:t>
      </w:r>
      <w:r w:rsidR="008A71CF">
        <w:rPr>
          <w:rFonts w:hint="eastAsia"/>
        </w:rPr>
        <w:t>ě</w:t>
      </w:r>
      <w:r w:rsidR="008A71CF">
        <w:t xml:space="preserve">m </w:t>
      </w:r>
      <w:r w:rsidR="008A71CF">
        <w:rPr>
          <w:rFonts w:hint="eastAsia"/>
        </w:rPr>
        <w:t>č</w:t>
      </w:r>
      <w:r w:rsidR="008A71CF">
        <w:t>i teplem p</w:t>
      </w:r>
      <w:r w:rsidR="008A71CF">
        <w:rPr>
          <w:rFonts w:hint="eastAsia"/>
        </w:rPr>
        <w:t>ř</w:t>
      </w:r>
      <w:r w:rsidR="008A71CF">
        <w:t>em</w:t>
      </w:r>
      <w:r w:rsidR="008A71CF">
        <w:rPr>
          <w:rFonts w:hint="eastAsia"/>
        </w:rPr>
        <w:t>í</w:t>
      </w:r>
      <w:r w:rsidR="008A71CF">
        <w:t>sti posti</w:t>
      </w:r>
      <w:r w:rsidR="008A71CF">
        <w:rPr>
          <w:rFonts w:hint="eastAsia"/>
        </w:rPr>
        <w:t>ž</w:t>
      </w:r>
      <w:r w:rsidR="008A71CF">
        <w:t>en</w:t>
      </w:r>
      <w:r w:rsidR="008A71CF">
        <w:rPr>
          <w:rFonts w:hint="eastAsia"/>
        </w:rPr>
        <w:t>é</w:t>
      </w:r>
      <w:r w:rsidR="008A71CF">
        <w:t>ho do bezpe</w:t>
      </w:r>
      <w:r w:rsidR="008A71CF">
        <w:rPr>
          <w:rFonts w:hint="eastAsia"/>
        </w:rPr>
        <w:t>čí</w:t>
      </w:r>
      <w:r w:rsidR="008A71CF">
        <w:t>. Polo</w:t>
      </w:r>
      <w:r w:rsidR="008A71CF">
        <w:rPr>
          <w:rFonts w:hint="eastAsia"/>
        </w:rPr>
        <w:t>ž</w:t>
      </w:r>
      <w:r w:rsidR="008A71CF">
        <w:t xml:space="preserve"> ho na zem, uhas plameny na posti</w:t>
      </w:r>
      <w:r w:rsidR="008A71CF">
        <w:rPr>
          <w:rFonts w:hint="eastAsia"/>
        </w:rPr>
        <w:t>ž</w:t>
      </w:r>
      <w:r w:rsidR="008A71CF">
        <w:t>en</w:t>
      </w:r>
      <w:r w:rsidR="008A71CF">
        <w:rPr>
          <w:rFonts w:hint="eastAsia"/>
        </w:rPr>
        <w:t>é</w:t>
      </w:r>
      <w:r w:rsidR="008A71CF">
        <w:t>m nesyntetick</w:t>
      </w:r>
      <w:r w:rsidR="008A71CF">
        <w:rPr>
          <w:rFonts w:hint="eastAsia"/>
        </w:rPr>
        <w:t>ý</w:t>
      </w:r>
      <w:r w:rsidR="008A71CF">
        <w:t>m, vlhk</w:t>
      </w:r>
      <w:r w:rsidR="008A71CF">
        <w:rPr>
          <w:rFonts w:hint="eastAsia"/>
        </w:rPr>
        <w:t>ý</w:t>
      </w:r>
      <w:r w:rsidR="008A71CF">
        <w:t>m textilem (syntetick</w:t>
      </w:r>
      <w:r w:rsidR="008A71CF">
        <w:rPr>
          <w:rFonts w:hint="eastAsia"/>
        </w:rPr>
        <w:t>é</w:t>
      </w:r>
      <w:r w:rsidR="008A71CF">
        <w:t xml:space="preserve"> materi</w:t>
      </w:r>
      <w:r w:rsidR="008A71CF">
        <w:rPr>
          <w:rFonts w:hint="eastAsia"/>
        </w:rPr>
        <w:t>á</w:t>
      </w:r>
      <w:r w:rsidR="008A71CF">
        <w:t>ly, nap</w:t>
      </w:r>
      <w:r w:rsidR="008A71CF">
        <w:rPr>
          <w:rFonts w:hint="eastAsia"/>
        </w:rPr>
        <w:t>ř</w:t>
      </w:r>
      <w:r w:rsidR="008A71CF">
        <w:t>. nylon, se mohou ohn</w:t>
      </w:r>
      <w:r w:rsidR="008A71CF">
        <w:rPr>
          <w:rFonts w:hint="eastAsia"/>
        </w:rPr>
        <w:t>ě</w:t>
      </w:r>
      <w:r w:rsidR="008A71CF">
        <w:t>m roztavit a zp</w:t>
      </w:r>
      <w:r w:rsidR="008A71CF">
        <w:rPr>
          <w:rFonts w:hint="eastAsia"/>
        </w:rPr>
        <w:t>ů</w:t>
      </w:r>
      <w:r w:rsidR="008A71CF">
        <w:t>sobit dal</w:t>
      </w:r>
      <w:r w:rsidR="008A71CF">
        <w:rPr>
          <w:rFonts w:hint="eastAsia"/>
        </w:rPr>
        <w:t>ší</w:t>
      </w:r>
      <w:r w:rsidR="008A71CF">
        <w:t xml:space="preserve"> poran</w:t>
      </w:r>
      <w:r w:rsidR="008A71CF">
        <w:rPr>
          <w:rFonts w:hint="eastAsia"/>
        </w:rPr>
        <w:t>ě</w:t>
      </w:r>
      <w:r w:rsidR="008A71CF">
        <w:t>n</w:t>
      </w:r>
      <w:r w:rsidR="008A71CF">
        <w:rPr>
          <w:rFonts w:hint="eastAsia"/>
        </w:rPr>
        <w:t>í</w:t>
      </w:r>
      <w:r w:rsidR="008A71CF">
        <w:t>!) nebo v</w:t>
      </w:r>
      <w:r w:rsidR="008A71CF">
        <w:rPr>
          <w:rFonts w:hint="eastAsia"/>
        </w:rPr>
        <w:t>á</w:t>
      </w:r>
      <w:r w:rsidR="008A71CF">
        <w:t>len</w:t>
      </w:r>
      <w:r w:rsidR="008A71CF">
        <w:rPr>
          <w:rFonts w:hint="eastAsia"/>
        </w:rPr>
        <w:t>í</w:t>
      </w:r>
      <w:r w:rsidR="008A71CF">
        <w:t>m posti</w:t>
      </w:r>
      <w:r w:rsidR="008A71CF">
        <w:rPr>
          <w:rFonts w:hint="eastAsia"/>
        </w:rPr>
        <w:t>ž</w:t>
      </w:r>
      <w:r w:rsidR="008A71CF">
        <w:t>en</w:t>
      </w:r>
      <w:r w:rsidR="008A71CF">
        <w:rPr>
          <w:rFonts w:hint="eastAsia"/>
        </w:rPr>
        <w:t>é</w:t>
      </w:r>
      <w:r w:rsidR="008A71CF">
        <w:t xml:space="preserve">ho po zemi. </w:t>
      </w:r>
    </w:p>
    <w:p w:rsidR="008A71CF" w:rsidRDefault="00A865A8" w:rsidP="00BD5848">
      <w:pPr>
        <w:pStyle w:val="Odstavecseseznamem"/>
        <w:numPr>
          <w:ilvl w:val="0"/>
          <w:numId w:val="29"/>
        </w:numPr>
        <w:ind w:left="567"/>
        <w:jc w:val="both"/>
      </w:pPr>
      <w:r>
        <w:t xml:space="preserve">V </w:t>
      </w:r>
      <w:r w:rsidR="008A71CF">
        <w:t>p</w:t>
      </w:r>
      <w:r w:rsidR="008A71CF">
        <w:rPr>
          <w:rFonts w:hint="eastAsia"/>
        </w:rPr>
        <w:t>ří</w:t>
      </w:r>
      <w:r w:rsidR="008A71CF">
        <w:t>pad</w:t>
      </w:r>
      <w:r w:rsidR="008A71CF">
        <w:rPr>
          <w:rFonts w:hint="eastAsia"/>
        </w:rPr>
        <w:t>ě</w:t>
      </w:r>
      <w:r w:rsidR="008A71CF">
        <w:t xml:space="preserve"> pop</w:t>
      </w:r>
      <w:r w:rsidR="008A71CF">
        <w:rPr>
          <w:rFonts w:hint="eastAsia"/>
        </w:rPr>
        <w:t>á</w:t>
      </w:r>
      <w:r w:rsidR="008A71CF">
        <w:t>len</w:t>
      </w:r>
      <w:r w:rsidR="008A71CF">
        <w:rPr>
          <w:rFonts w:hint="eastAsia"/>
        </w:rPr>
        <w:t>í</w:t>
      </w:r>
      <w:r w:rsidR="008A71CF">
        <w:t xml:space="preserve"> elektrick</w:t>
      </w:r>
      <w:r w:rsidR="008A71CF">
        <w:rPr>
          <w:rFonts w:hint="eastAsia"/>
        </w:rPr>
        <w:t>ý</w:t>
      </w:r>
      <w:r w:rsidR="008A71CF">
        <w:t>m proudem vypni zdroj proudu. Pokud to nen</w:t>
      </w:r>
      <w:r w:rsidR="008A71CF">
        <w:rPr>
          <w:rFonts w:hint="eastAsia"/>
        </w:rPr>
        <w:t>í</w:t>
      </w:r>
      <w:r w:rsidR="008A71CF">
        <w:t xml:space="preserve"> mo</w:t>
      </w:r>
      <w:r w:rsidR="008A71CF">
        <w:rPr>
          <w:rFonts w:hint="eastAsia"/>
        </w:rPr>
        <w:t>ž</w:t>
      </w:r>
      <w:r w:rsidR="008A71CF">
        <w:t>n</w:t>
      </w:r>
      <w:r w:rsidR="008A71CF">
        <w:rPr>
          <w:rFonts w:hint="eastAsia"/>
        </w:rPr>
        <w:t>é</w:t>
      </w:r>
      <w:r w:rsidR="008A71CF">
        <w:t>, p</w:t>
      </w:r>
      <w:r w:rsidR="008A71CF">
        <w:rPr>
          <w:rFonts w:hint="eastAsia"/>
        </w:rPr>
        <w:t>ř</w:t>
      </w:r>
      <w:r w:rsidR="008A71CF">
        <w:t>em</w:t>
      </w:r>
      <w:r w:rsidR="008A71CF">
        <w:rPr>
          <w:rFonts w:hint="eastAsia"/>
        </w:rPr>
        <w:t>í</w:t>
      </w:r>
      <w:r w:rsidR="008A71CF">
        <w:t>sti posti</w:t>
      </w:r>
      <w:r w:rsidR="008A71CF">
        <w:rPr>
          <w:rFonts w:hint="eastAsia"/>
        </w:rPr>
        <w:t>ž</w:t>
      </w:r>
      <w:r w:rsidR="008A71CF">
        <w:t>en</w:t>
      </w:r>
      <w:r w:rsidR="008A71CF">
        <w:rPr>
          <w:rFonts w:hint="eastAsia"/>
        </w:rPr>
        <w:t>é</w:t>
      </w:r>
      <w:r w:rsidR="008A71CF">
        <w:t>ho pomoc</w:t>
      </w:r>
      <w:r w:rsidR="008A71CF">
        <w:rPr>
          <w:rFonts w:hint="eastAsia"/>
        </w:rPr>
        <w:t>í</w:t>
      </w:r>
      <w:r w:rsidR="008A71CF">
        <w:t xml:space="preserve"> nevodiv</w:t>
      </w:r>
      <w:r w:rsidR="008A71CF">
        <w:rPr>
          <w:rFonts w:hint="eastAsia"/>
        </w:rPr>
        <w:t>é</w:t>
      </w:r>
      <w:r w:rsidR="008A71CF">
        <w:t>ho such</w:t>
      </w:r>
      <w:r w:rsidR="008A71CF">
        <w:rPr>
          <w:rFonts w:hint="eastAsia"/>
        </w:rPr>
        <w:t>é</w:t>
      </w:r>
      <w:r w:rsidR="008A71CF">
        <w:t>ho materi</w:t>
      </w:r>
      <w:r w:rsidR="008A71CF">
        <w:rPr>
          <w:rFonts w:hint="eastAsia"/>
        </w:rPr>
        <w:t>á</w:t>
      </w:r>
      <w:r w:rsidR="008A71CF">
        <w:t xml:space="preserve">lu (lano </w:t>
      </w:r>
      <w:r w:rsidR="008A71CF">
        <w:rPr>
          <w:rFonts w:hint="eastAsia"/>
        </w:rPr>
        <w:t>č</w:t>
      </w:r>
      <w:r w:rsidR="008A71CF">
        <w:t>i textil kolem ramen, d</w:t>
      </w:r>
      <w:r w:rsidR="008A71CF">
        <w:rPr>
          <w:rFonts w:hint="eastAsia"/>
        </w:rPr>
        <w:t>ř</w:t>
      </w:r>
      <w:r w:rsidR="008A71CF">
        <w:t>evo). Vyvaruj se p</w:t>
      </w:r>
      <w:r w:rsidR="008A71CF">
        <w:rPr>
          <w:rFonts w:hint="eastAsia"/>
        </w:rPr>
        <w:t>ří</w:t>
      </w:r>
      <w:r w:rsidR="008A71CF">
        <w:t>m</w:t>
      </w:r>
      <w:r w:rsidR="008A71CF">
        <w:rPr>
          <w:rFonts w:hint="eastAsia"/>
        </w:rPr>
        <w:t>é</w:t>
      </w:r>
      <w:r w:rsidR="008A71CF">
        <w:t>ho kontaktu s t</w:t>
      </w:r>
      <w:r w:rsidR="008A71CF">
        <w:rPr>
          <w:rFonts w:hint="eastAsia"/>
        </w:rPr>
        <w:t>ě</w:t>
      </w:r>
      <w:r w:rsidR="008A71CF">
        <w:t>lem posti</w:t>
      </w:r>
      <w:r w:rsidR="008A71CF">
        <w:rPr>
          <w:rFonts w:hint="eastAsia"/>
        </w:rPr>
        <w:t>ž</w:t>
      </w:r>
      <w:r w:rsidR="008A71CF">
        <w:t>en</w:t>
      </w:r>
      <w:r w:rsidR="008A71CF">
        <w:rPr>
          <w:rFonts w:hint="eastAsia"/>
        </w:rPr>
        <w:t>é</w:t>
      </w:r>
      <w:r w:rsidR="008A71CF">
        <w:t xml:space="preserve">ho! </w:t>
      </w:r>
    </w:p>
    <w:p w:rsidR="00A865A8" w:rsidRDefault="00A865A8" w:rsidP="00BD5848">
      <w:pPr>
        <w:pStyle w:val="Odstavecseseznamem"/>
        <w:numPr>
          <w:ilvl w:val="0"/>
          <w:numId w:val="29"/>
        </w:numPr>
        <w:ind w:left="567"/>
        <w:jc w:val="both"/>
      </w:pPr>
      <w:r>
        <w:t>V</w:t>
      </w:r>
      <w:r w:rsidR="008A71CF">
        <w:t xml:space="preserve"> p</w:t>
      </w:r>
      <w:r w:rsidR="008A71CF">
        <w:rPr>
          <w:rFonts w:hint="eastAsia"/>
        </w:rPr>
        <w:t>ří</w:t>
      </w:r>
      <w:r w:rsidR="008A71CF">
        <w:t>pad</w:t>
      </w:r>
      <w:r w:rsidR="008A71CF">
        <w:rPr>
          <w:rFonts w:hint="eastAsia"/>
        </w:rPr>
        <w:t>ě</w:t>
      </w:r>
      <w:r w:rsidR="008A71CF">
        <w:t xml:space="preserve"> chemick</w:t>
      </w:r>
      <w:r w:rsidR="008A71CF">
        <w:rPr>
          <w:rFonts w:hint="eastAsia"/>
        </w:rPr>
        <w:t>é</w:t>
      </w:r>
      <w:r w:rsidR="008A71CF">
        <w:t xml:space="preserve"> pop</w:t>
      </w:r>
      <w:r w:rsidR="008A71CF">
        <w:rPr>
          <w:rFonts w:hint="eastAsia"/>
        </w:rPr>
        <w:t>á</w:t>
      </w:r>
      <w:r w:rsidR="008A71CF">
        <w:t>leniny odstra</w:t>
      </w:r>
      <w:r w:rsidR="008A71CF">
        <w:rPr>
          <w:rFonts w:hint="eastAsia"/>
        </w:rPr>
        <w:t>ň</w:t>
      </w:r>
      <w:r w:rsidR="008A71CF">
        <w:t xml:space="preserve"> chemik</w:t>
      </w:r>
      <w:r w:rsidR="008A71CF">
        <w:rPr>
          <w:rFonts w:hint="eastAsia"/>
        </w:rPr>
        <w:t>á</w:t>
      </w:r>
      <w:r w:rsidR="008A71CF">
        <w:t>lii z povrchu posti</w:t>
      </w:r>
      <w:r w:rsidR="008A71CF">
        <w:rPr>
          <w:rFonts w:hint="eastAsia"/>
        </w:rPr>
        <w:t>ž</w:t>
      </w:r>
      <w:r w:rsidR="008A71CF">
        <w:t>en</w:t>
      </w:r>
      <w:r w:rsidR="008A71CF">
        <w:rPr>
          <w:rFonts w:hint="eastAsia"/>
        </w:rPr>
        <w:t>é</w:t>
      </w:r>
      <w:r w:rsidR="008A71CF">
        <w:t>ho. Tekutou chemik</w:t>
      </w:r>
      <w:r w:rsidR="008A71CF">
        <w:rPr>
          <w:rFonts w:hint="eastAsia"/>
        </w:rPr>
        <w:t>á</w:t>
      </w:r>
      <w:r w:rsidR="008A71CF">
        <w:t>lii vypl</w:t>
      </w:r>
      <w:r w:rsidR="008A71CF">
        <w:rPr>
          <w:rFonts w:hint="eastAsia"/>
        </w:rPr>
        <w:t>á</w:t>
      </w:r>
      <w:r w:rsidR="008A71CF">
        <w:t>chni co nejv</w:t>
      </w:r>
      <w:r w:rsidR="008A71CF">
        <w:rPr>
          <w:rFonts w:hint="eastAsia"/>
        </w:rPr>
        <w:t>ě</w:t>
      </w:r>
      <w:r w:rsidR="008A71CF">
        <w:t>t</w:t>
      </w:r>
      <w:r w:rsidR="008A71CF">
        <w:rPr>
          <w:rFonts w:hint="eastAsia"/>
        </w:rPr>
        <w:t>ší</w:t>
      </w:r>
      <w:r w:rsidR="008A71CF">
        <w:t>m mno</w:t>
      </w:r>
      <w:r w:rsidR="008A71CF">
        <w:rPr>
          <w:rFonts w:hint="eastAsia"/>
        </w:rPr>
        <w:t>ž</w:t>
      </w:r>
      <w:r w:rsidR="008A71CF">
        <w:t>stv</w:t>
      </w:r>
      <w:r w:rsidR="008A71CF">
        <w:rPr>
          <w:rFonts w:hint="eastAsia"/>
        </w:rPr>
        <w:t>í</w:t>
      </w:r>
      <w:r w:rsidR="008A71CF">
        <w:t>m vody (pouze mal</w:t>
      </w:r>
      <w:r w:rsidR="008A71CF">
        <w:rPr>
          <w:rFonts w:hint="eastAsia"/>
        </w:rPr>
        <w:t>é</w:t>
      </w:r>
      <w:r w:rsidR="008A71CF">
        <w:t xml:space="preserve"> mno</w:t>
      </w:r>
      <w:r w:rsidR="008A71CF">
        <w:rPr>
          <w:rFonts w:hint="eastAsia"/>
        </w:rPr>
        <w:t>ž</w:t>
      </w:r>
      <w:r w:rsidR="008A71CF">
        <w:t>stv</w:t>
      </w:r>
      <w:r w:rsidR="008A71CF">
        <w:rPr>
          <w:rFonts w:hint="eastAsia"/>
        </w:rPr>
        <w:t>í</w:t>
      </w:r>
      <w:r w:rsidR="008A71CF">
        <w:t xml:space="preserve"> vody m</w:t>
      </w:r>
      <w:r w:rsidR="008A71CF">
        <w:rPr>
          <w:rFonts w:hint="eastAsia"/>
        </w:rPr>
        <w:t>ůž</w:t>
      </w:r>
      <w:r w:rsidR="008A71CF">
        <w:t>e pop</w:t>
      </w:r>
      <w:r w:rsidR="008A71CF">
        <w:rPr>
          <w:rFonts w:hint="eastAsia"/>
        </w:rPr>
        <w:t>á</w:t>
      </w:r>
      <w:r w:rsidR="008A71CF">
        <w:t>leninu zhor</w:t>
      </w:r>
      <w:r w:rsidR="008A71CF">
        <w:rPr>
          <w:rFonts w:hint="eastAsia"/>
        </w:rPr>
        <w:t>š</w:t>
      </w:r>
      <w:r w:rsidR="008A71CF">
        <w:t>it podporou dal</w:t>
      </w:r>
      <w:r w:rsidR="008A71CF">
        <w:rPr>
          <w:rFonts w:hint="eastAsia"/>
        </w:rPr>
        <w:t>ší</w:t>
      </w:r>
      <w:r w:rsidR="008A71CF">
        <w:t xml:space="preserve"> chemick</w:t>
      </w:r>
      <w:r w:rsidR="008A71CF">
        <w:rPr>
          <w:rFonts w:hint="eastAsia"/>
        </w:rPr>
        <w:t>é</w:t>
      </w:r>
      <w:r w:rsidR="008A71CF">
        <w:t xml:space="preserve"> reakce!), zbyl</w:t>
      </w:r>
      <w:r w:rsidR="008A71CF">
        <w:rPr>
          <w:rFonts w:hint="eastAsia"/>
        </w:rPr>
        <w:t>é</w:t>
      </w:r>
      <w:r w:rsidR="008A71CF">
        <w:t xml:space="preserve"> such</w:t>
      </w:r>
      <w:r w:rsidR="008A71CF">
        <w:rPr>
          <w:rFonts w:hint="eastAsia"/>
        </w:rPr>
        <w:t>é</w:t>
      </w:r>
      <w:r w:rsidR="008A71CF">
        <w:t xml:space="preserve"> </w:t>
      </w:r>
      <w:r w:rsidR="008A71CF">
        <w:rPr>
          <w:rFonts w:hint="eastAsia"/>
        </w:rPr>
        <w:t>čá</w:t>
      </w:r>
      <w:r w:rsidR="008A71CF">
        <w:t>stice mechanicky odstra</w:t>
      </w:r>
      <w:r w:rsidR="008A71CF">
        <w:rPr>
          <w:rFonts w:hint="eastAsia"/>
        </w:rPr>
        <w:t>ň</w:t>
      </w:r>
      <w:r w:rsidR="008A71CF">
        <w:t xml:space="preserve"> (ne holou rukou!), </w:t>
      </w:r>
      <w:r w:rsidR="008A71CF">
        <w:rPr>
          <w:rFonts w:hint="eastAsia"/>
        </w:rPr>
        <w:t>čá</w:t>
      </w:r>
      <w:r w:rsidR="008A71CF">
        <w:t>stice b</w:t>
      </w:r>
      <w:r w:rsidR="008A71CF">
        <w:rPr>
          <w:rFonts w:hint="eastAsia"/>
        </w:rPr>
        <w:t>í</w:t>
      </w:r>
      <w:r w:rsidR="008A71CF">
        <w:t>l</w:t>
      </w:r>
      <w:r w:rsidR="008A71CF">
        <w:rPr>
          <w:rFonts w:hint="eastAsia"/>
        </w:rPr>
        <w:t>é</w:t>
      </w:r>
      <w:r w:rsidR="008A71CF">
        <w:t>ho fosforu odstra</w:t>
      </w:r>
      <w:r w:rsidR="008A71CF">
        <w:rPr>
          <w:rFonts w:hint="eastAsia"/>
        </w:rPr>
        <w:t>ň</w:t>
      </w:r>
      <w:r w:rsidR="008A71CF">
        <w:t xml:space="preserve"> pomoc</w:t>
      </w:r>
      <w:r w:rsidR="008A71CF">
        <w:rPr>
          <w:rFonts w:hint="eastAsia"/>
        </w:rPr>
        <w:t>í</w:t>
      </w:r>
      <w:r w:rsidR="008A71CF">
        <w:t xml:space="preserve"> mokr</w:t>
      </w:r>
      <w:r w:rsidR="008A71CF">
        <w:rPr>
          <w:rFonts w:hint="eastAsia"/>
        </w:rPr>
        <w:t>é</w:t>
      </w:r>
      <w:r w:rsidR="008A71CF">
        <w:t>ho textilu (zabra</w:t>
      </w:r>
      <w:r w:rsidR="008A71CF">
        <w:rPr>
          <w:rFonts w:hint="eastAsia"/>
        </w:rPr>
        <w:t>ň</w:t>
      </w:r>
      <w:r w:rsidR="008A71CF">
        <w:t xml:space="preserve"> jejich kontaktu se vzduchem). </w:t>
      </w:r>
    </w:p>
    <w:p w:rsidR="003E4532" w:rsidRDefault="003E4532">
      <w:pPr>
        <w:rPr>
          <w:rFonts w:ascii="Times New Roman" w:hAnsi="Times New Roman" w:cs="Arial"/>
          <w:b/>
          <w:bCs/>
          <w:sz w:val="28"/>
          <w:szCs w:val="26"/>
        </w:rPr>
      </w:pPr>
      <w:r>
        <w:br w:type="page"/>
      </w:r>
    </w:p>
    <w:p w:rsidR="008A71CF" w:rsidRDefault="008A71CF" w:rsidP="00A865A8">
      <w:pPr>
        <w:pStyle w:val="NadpisC"/>
      </w:pPr>
      <w:bookmarkStart w:id="121" w:name="_Toc501516709"/>
      <w:r>
        <w:lastRenderedPageBreak/>
        <w:t>Zdravotnick</w:t>
      </w:r>
      <w:r>
        <w:rPr>
          <w:rFonts w:hint="eastAsia"/>
        </w:rPr>
        <w:t>á</w:t>
      </w:r>
      <w:r>
        <w:t xml:space="preserve"> prvn</w:t>
      </w:r>
      <w:r>
        <w:rPr>
          <w:rFonts w:hint="eastAsia"/>
        </w:rPr>
        <w:t>í</w:t>
      </w:r>
      <w:r>
        <w:t xml:space="preserve"> pomoc</w:t>
      </w:r>
      <w:bookmarkEnd w:id="121"/>
    </w:p>
    <w:p w:rsidR="008A71CF" w:rsidRDefault="00A865A8" w:rsidP="00BD5848">
      <w:pPr>
        <w:pStyle w:val="Odstavecseseznamem"/>
        <w:numPr>
          <w:ilvl w:val="0"/>
          <w:numId w:val="33"/>
        </w:numPr>
        <w:ind w:left="567"/>
        <w:jc w:val="both"/>
      </w:pPr>
      <w:r>
        <w:t>O</w:t>
      </w:r>
      <w:r w:rsidR="008A71CF">
        <w:t>z</w:t>
      </w:r>
      <w:r w:rsidR="008A71CF">
        <w:rPr>
          <w:rFonts w:hint="eastAsia"/>
        </w:rPr>
        <w:t>ř</w:t>
      </w:r>
      <w:r w:rsidR="008A71CF">
        <w:t xml:space="preserve">ejmi </w:t>
      </w:r>
      <w:r w:rsidR="008A71CF">
        <w:rPr>
          <w:rFonts w:hint="eastAsia"/>
        </w:rPr>
        <w:t>Š</w:t>
      </w:r>
      <w:r w:rsidR="008A71CF">
        <w:t>ETRN</w:t>
      </w:r>
      <w:r w:rsidR="008A71CF">
        <w:rPr>
          <w:rFonts w:hint="eastAsia"/>
        </w:rPr>
        <w:t>Ě</w:t>
      </w:r>
      <w:r w:rsidR="008A71CF">
        <w:t xml:space="preserve"> pop</w:t>
      </w:r>
      <w:r w:rsidR="008A71CF">
        <w:rPr>
          <w:rFonts w:hint="eastAsia"/>
        </w:rPr>
        <w:t>á</w:t>
      </w:r>
      <w:r w:rsidR="008A71CF">
        <w:t>lenou plochu, rozst</w:t>
      </w:r>
      <w:r w:rsidR="008A71CF">
        <w:rPr>
          <w:rFonts w:hint="eastAsia"/>
        </w:rPr>
        <w:t>ří</w:t>
      </w:r>
      <w:r w:rsidR="008A71CF">
        <w:t>hej a jemn</w:t>
      </w:r>
      <w:r w:rsidR="008A71CF">
        <w:rPr>
          <w:rFonts w:hint="eastAsia"/>
        </w:rPr>
        <w:t>ě</w:t>
      </w:r>
      <w:r w:rsidR="008A71CF">
        <w:t xml:space="preserve"> odstra</w:t>
      </w:r>
      <w:r w:rsidR="008A71CF">
        <w:rPr>
          <w:rFonts w:hint="eastAsia"/>
        </w:rPr>
        <w:t>ň</w:t>
      </w:r>
      <w:r w:rsidR="008A71CF">
        <w:t xml:space="preserve"> </w:t>
      </w:r>
      <w:r w:rsidR="008A71CF">
        <w:rPr>
          <w:rFonts w:hint="eastAsia"/>
        </w:rPr>
        <w:t>čá</w:t>
      </w:r>
      <w:r w:rsidR="008A71CF">
        <w:t>sti uniformy p</w:t>
      </w:r>
      <w:r w:rsidR="008A71CF">
        <w:rPr>
          <w:rFonts w:hint="eastAsia"/>
        </w:rPr>
        <w:t>ř</w:t>
      </w:r>
      <w:r w:rsidR="008A71CF">
        <w:t>ekr</w:t>
      </w:r>
      <w:r w:rsidR="008A71CF">
        <w:rPr>
          <w:rFonts w:hint="eastAsia"/>
        </w:rPr>
        <w:t>ý</w:t>
      </w:r>
      <w:r w:rsidR="008A71CF">
        <w:t>vaj</w:t>
      </w:r>
      <w:r w:rsidR="008A71CF">
        <w:rPr>
          <w:rFonts w:hint="eastAsia"/>
        </w:rPr>
        <w:t>í</w:t>
      </w:r>
      <w:r w:rsidR="008A71CF">
        <w:t>c</w:t>
      </w:r>
      <w:r w:rsidR="008A71CF">
        <w:rPr>
          <w:rFonts w:hint="eastAsia"/>
        </w:rPr>
        <w:t>í</w:t>
      </w:r>
      <w:r w:rsidR="008A71CF">
        <w:t xml:space="preserve"> pop</w:t>
      </w:r>
      <w:r w:rsidR="008A71CF">
        <w:rPr>
          <w:rFonts w:hint="eastAsia"/>
        </w:rPr>
        <w:t>á</w:t>
      </w:r>
      <w:r w:rsidR="008A71CF">
        <w:t>leninu (vyhni se p</w:t>
      </w:r>
      <w:r w:rsidR="008A71CF">
        <w:rPr>
          <w:rFonts w:hint="eastAsia"/>
        </w:rPr>
        <w:t>ř</w:t>
      </w:r>
      <w:r w:rsidR="008A71CF">
        <w:t>etahov</w:t>
      </w:r>
      <w:r w:rsidR="008A71CF">
        <w:rPr>
          <w:rFonts w:hint="eastAsia"/>
        </w:rPr>
        <w:t>á</w:t>
      </w:r>
      <w:r w:rsidR="008A71CF">
        <w:t>n</w:t>
      </w:r>
      <w:r w:rsidR="008A71CF">
        <w:rPr>
          <w:rFonts w:hint="eastAsia"/>
        </w:rPr>
        <w:t>í</w:t>
      </w:r>
      <w:r w:rsidR="008A71CF">
        <w:t xml:space="preserve"> ruk</w:t>
      </w:r>
      <w:r w:rsidR="008A71CF">
        <w:rPr>
          <w:rFonts w:hint="eastAsia"/>
        </w:rPr>
        <w:t>á</w:t>
      </w:r>
      <w:r w:rsidR="008A71CF">
        <w:t>v</w:t>
      </w:r>
      <w:r w:rsidR="008A71CF">
        <w:rPr>
          <w:rFonts w:hint="eastAsia"/>
        </w:rPr>
        <w:t>ů</w:t>
      </w:r>
      <w:r w:rsidR="008A71CF">
        <w:t xml:space="preserve"> a nohavic p</w:t>
      </w:r>
      <w:r w:rsidR="008A71CF">
        <w:rPr>
          <w:rFonts w:hint="eastAsia"/>
        </w:rPr>
        <w:t>ř</w:t>
      </w:r>
      <w:r w:rsidR="008A71CF">
        <w:t>es pop</w:t>
      </w:r>
      <w:r w:rsidR="008A71CF">
        <w:rPr>
          <w:rFonts w:hint="eastAsia"/>
        </w:rPr>
        <w:t>á</w:t>
      </w:r>
      <w:r w:rsidR="008A71CF">
        <w:t>lenou plochu), textil pevn</w:t>
      </w:r>
      <w:r w:rsidR="008A71CF">
        <w:rPr>
          <w:rFonts w:hint="eastAsia"/>
        </w:rPr>
        <w:t>ě</w:t>
      </w:r>
      <w:r w:rsidR="008A71CF">
        <w:t xml:space="preserve"> lnouc</w:t>
      </w:r>
      <w:r w:rsidR="008A71CF">
        <w:rPr>
          <w:rFonts w:hint="eastAsia"/>
        </w:rPr>
        <w:t>í</w:t>
      </w:r>
      <w:r w:rsidR="008A71CF">
        <w:t xml:space="preserve"> k pop</w:t>
      </w:r>
      <w:r w:rsidR="008A71CF">
        <w:rPr>
          <w:rFonts w:hint="eastAsia"/>
        </w:rPr>
        <w:t>á</w:t>
      </w:r>
      <w:r w:rsidR="008A71CF">
        <w:t>len</w:t>
      </w:r>
      <w:r w:rsidR="008A71CF">
        <w:rPr>
          <w:rFonts w:hint="eastAsia"/>
        </w:rPr>
        <w:t>é</w:t>
      </w:r>
      <w:r w:rsidR="008A71CF">
        <w:t xml:space="preserve"> plo</w:t>
      </w:r>
      <w:r w:rsidR="008A71CF">
        <w:rPr>
          <w:rFonts w:hint="eastAsia"/>
        </w:rPr>
        <w:t>š</w:t>
      </w:r>
      <w:r w:rsidR="008A71CF">
        <w:t>e ale neodstra</w:t>
      </w:r>
      <w:r w:rsidR="008A71CF">
        <w:rPr>
          <w:rFonts w:hint="eastAsia"/>
        </w:rPr>
        <w:t>ň</w:t>
      </w:r>
      <w:r w:rsidR="008A71CF">
        <w:t>uj. U pop</w:t>
      </w:r>
      <w:r w:rsidR="008A71CF">
        <w:rPr>
          <w:rFonts w:hint="eastAsia"/>
        </w:rPr>
        <w:t>á</w:t>
      </w:r>
      <w:r w:rsidR="008A71CF">
        <w:t xml:space="preserve">lenin rukou </w:t>
      </w:r>
      <w:r w:rsidR="008A71CF">
        <w:rPr>
          <w:rFonts w:hint="eastAsia"/>
        </w:rPr>
        <w:t>č</w:t>
      </w:r>
      <w:r w:rsidR="008A71CF">
        <w:t>i nohou hroz</w:t>
      </w:r>
      <w:r w:rsidR="008A71CF">
        <w:rPr>
          <w:rFonts w:hint="eastAsia"/>
        </w:rPr>
        <w:t>í</w:t>
      </w:r>
      <w:r w:rsidR="008A71CF">
        <w:t xml:space="preserve"> n</w:t>
      </w:r>
      <w:r w:rsidR="008A71CF">
        <w:rPr>
          <w:rFonts w:hint="eastAsia"/>
        </w:rPr>
        <w:t>á</w:t>
      </w:r>
      <w:r w:rsidR="008A71CF">
        <w:t>sledn</w:t>
      </w:r>
      <w:r w:rsidR="008A71CF">
        <w:rPr>
          <w:rFonts w:hint="eastAsia"/>
        </w:rPr>
        <w:t>ý</w:t>
      </w:r>
      <w:r w:rsidR="008A71CF">
        <w:t xml:space="preserve"> otok, proto odstra</w:t>
      </w:r>
      <w:r w:rsidR="008A71CF">
        <w:rPr>
          <w:rFonts w:hint="eastAsia"/>
        </w:rPr>
        <w:t>ň</w:t>
      </w:r>
      <w:r w:rsidR="008A71CF">
        <w:t xml:space="preserve"> obuv, </w:t>
      </w:r>
      <w:r w:rsidR="008A71CF">
        <w:rPr>
          <w:rFonts w:hint="eastAsia"/>
        </w:rPr>
        <w:t>š</w:t>
      </w:r>
      <w:r w:rsidR="008A71CF">
        <w:t xml:space="preserve">perky </w:t>
      </w:r>
      <w:r w:rsidR="008A71CF">
        <w:rPr>
          <w:rFonts w:hint="eastAsia"/>
        </w:rPr>
        <w:t>č</w:t>
      </w:r>
      <w:r w:rsidR="008A71CF">
        <w:t>i hodinky a dej je do kapes posti</w:t>
      </w:r>
      <w:r w:rsidR="008A71CF">
        <w:rPr>
          <w:rFonts w:hint="eastAsia"/>
        </w:rPr>
        <w:t>ž</w:t>
      </w:r>
      <w:r w:rsidR="008A71CF">
        <w:t>en</w:t>
      </w:r>
      <w:r w:rsidR="008A71CF">
        <w:rPr>
          <w:rFonts w:hint="eastAsia"/>
        </w:rPr>
        <w:t>é</w:t>
      </w:r>
      <w:r w:rsidR="008A71CF">
        <w:t xml:space="preserve">ho. </w:t>
      </w:r>
    </w:p>
    <w:p w:rsidR="008A71CF" w:rsidRDefault="00A865A8" w:rsidP="00BD5848">
      <w:pPr>
        <w:pStyle w:val="Odstavecseseznamem"/>
        <w:numPr>
          <w:ilvl w:val="0"/>
          <w:numId w:val="33"/>
        </w:numPr>
        <w:ind w:left="567"/>
        <w:jc w:val="both"/>
      </w:pPr>
      <w:r>
        <w:t>K</w:t>
      </w:r>
      <w:r w:rsidR="008A71CF">
        <w:t>ontroluj z</w:t>
      </w:r>
      <w:r w:rsidR="008A71CF">
        <w:rPr>
          <w:rFonts w:hint="eastAsia"/>
        </w:rPr>
        <w:t>á</w:t>
      </w:r>
      <w:r w:rsidR="008A71CF">
        <w:t>kladn</w:t>
      </w:r>
      <w:r w:rsidR="008A71CF">
        <w:rPr>
          <w:rFonts w:hint="eastAsia"/>
        </w:rPr>
        <w:t>í</w:t>
      </w:r>
      <w:r w:rsidR="008A71CF">
        <w:t xml:space="preserve"> </w:t>
      </w:r>
      <w:r w:rsidR="008A71CF">
        <w:rPr>
          <w:rFonts w:hint="eastAsia"/>
        </w:rPr>
        <w:t>ž</w:t>
      </w:r>
      <w:r w:rsidR="008A71CF">
        <w:t>ivotn</w:t>
      </w:r>
      <w:r w:rsidR="008A71CF">
        <w:rPr>
          <w:rFonts w:hint="eastAsia"/>
        </w:rPr>
        <w:t>í</w:t>
      </w:r>
      <w:r w:rsidR="008A71CF">
        <w:t xml:space="preserve"> funkce zran</w:t>
      </w:r>
      <w:r w:rsidR="008A71CF">
        <w:rPr>
          <w:rFonts w:hint="eastAsia"/>
        </w:rPr>
        <w:t>ě</w:t>
      </w:r>
      <w:r w:rsidR="008A71CF">
        <w:t>n</w:t>
      </w:r>
      <w:r w:rsidR="008A71CF">
        <w:rPr>
          <w:rFonts w:hint="eastAsia"/>
        </w:rPr>
        <w:t>é</w:t>
      </w:r>
      <w:r w:rsidR="008A71CF">
        <w:t>ho, p</w:t>
      </w:r>
      <w:r w:rsidR="008A71CF">
        <w:rPr>
          <w:rFonts w:hint="eastAsia"/>
        </w:rPr>
        <w:t>ř</w:t>
      </w:r>
      <w:r w:rsidR="008A71CF">
        <w:t>edev</w:t>
      </w:r>
      <w:r w:rsidR="008A71CF">
        <w:rPr>
          <w:rFonts w:hint="eastAsia"/>
        </w:rPr>
        <w:t>ší</w:t>
      </w:r>
      <w:r w:rsidR="008A71CF">
        <w:t>m pr</w:t>
      </w:r>
      <w:r w:rsidR="008A71CF">
        <w:rPr>
          <w:rFonts w:hint="eastAsia"/>
        </w:rPr>
        <w:t>ů</w:t>
      </w:r>
      <w:r w:rsidR="008A71CF">
        <w:t>chodnost d</w:t>
      </w:r>
      <w:r w:rsidR="008A71CF">
        <w:rPr>
          <w:rFonts w:hint="eastAsia"/>
        </w:rPr>
        <w:t>ý</w:t>
      </w:r>
      <w:r w:rsidR="008A71CF">
        <w:t>chac</w:t>
      </w:r>
      <w:r w:rsidR="008A71CF">
        <w:rPr>
          <w:rFonts w:hint="eastAsia"/>
        </w:rPr>
        <w:t>í</w:t>
      </w:r>
      <w:r w:rsidR="008A71CF">
        <w:t>ch cest (zejm</w:t>
      </w:r>
      <w:r w:rsidR="008A71CF">
        <w:rPr>
          <w:rFonts w:hint="eastAsia"/>
        </w:rPr>
        <w:t>é</w:t>
      </w:r>
      <w:r w:rsidR="008A71CF">
        <w:t>na v p</w:t>
      </w:r>
      <w:r w:rsidR="008A71CF">
        <w:rPr>
          <w:rFonts w:hint="eastAsia"/>
        </w:rPr>
        <w:t>ří</w:t>
      </w:r>
      <w:r w:rsidR="008A71CF">
        <w:t>pad</w:t>
      </w:r>
      <w:r w:rsidR="008A71CF">
        <w:rPr>
          <w:rFonts w:hint="eastAsia"/>
        </w:rPr>
        <w:t>ě</w:t>
      </w:r>
      <w:r w:rsidR="008A71CF">
        <w:t xml:space="preserve"> inhala</w:t>
      </w:r>
      <w:r w:rsidR="008A71CF">
        <w:rPr>
          <w:rFonts w:hint="eastAsia"/>
        </w:rPr>
        <w:t>č</w:t>
      </w:r>
      <w:r w:rsidR="008A71CF">
        <w:t>n</w:t>
      </w:r>
      <w:r w:rsidR="008A71CF">
        <w:rPr>
          <w:rFonts w:hint="eastAsia"/>
        </w:rPr>
        <w:t>í</w:t>
      </w:r>
      <w:r w:rsidR="008A71CF">
        <w:t xml:space="preserve"> pop</w:t>
      </w:r>
      <w:r w:rsidR="008A71CF">
        <w:rPr>
          <w:rFonts w:hint="eastAsia"/>
        </w:rPr>
        <w:t>á</w:t>
      </w:r>
      <w:r w:rsidR="008A71CF">
        <w:t xml:space="preserve">leniny)! </w:t>
      </w:r>
    </w:p>
    <w:p w:rsidR="008A71CF" w:rsidRDefault="00A865A8" w:rsidP="00BD5848">
      <w:pPr>
        <w:pStyle w:val="Odstavecseseznamem"/>
        <w:numPr>
          <w:ilvl w:val="0"/>
          <w:numId w:val="33"/>
        </w:numPr>
        <w:ind w:left="567"/>
        <w:jc w:val="both"/>
      </w:pPr>
      <w:r>
        <w:t>O</w:t>
      </w:r>
      <w:r w:rsidR="008A71CF">
        <w:t>chlazuj mal</w:t>
      </w:r>
      <w:r w:rsidR="008A71CF">
        <w:rPr>
          <w:rFonts w:hint="eastAsia"/>
        </w:rPr>
        <w:t>é</w:t>
      </w:r>
      <w:r w:rsidR="008A71CF">
        <w:t xml:space="preserve"> pop</w:t>
      </w:r>
      <w:r w:rsidR="008A71CF">
        <w:rPr>
          <w:rFonts w:hint="eastAsia"/>
        </w:rPr>
        <w:t>á</w:t>
      </w:r>
      <w:r w:rsidR="008A71CF">
        <w:t xml:space="preserve">leniny </w:t>
      </w:r>
      <w:r w:rsidR="008A71CF">
        <w:rPr>
          <w:rFonts w:hint="eastAsia"/>
        </w:rPr>
        <w:t>–</w:t>
      </w:r>
      <w:r w:rsidR="008A71CF">
        <w:t xml:space="preserve"> zam</w:t>
      </w:r>
      <w:r w:rsidR="008A71CF">
        <w:rPr>
          <w:rFonts w:hint="eastAsia"/>
        </w:rPr>
        <w:t>ěř</w:t>
      </w:r>
      <w:r w:rsidR="008A71CF">
        <w:t>te se p</w:t>
      </w:r>
      <w:r w:rsidR="008A71CF">
        <w:rPr>
          <w:rFonts w:hint="eastAsia"/>
        </w:rPr>
        <w:t>ř</w:t>
      </w:r>
      <w:r w:rsidR="008A71CF">
        <w:t>edev</w:t>
      </w:r>
      <w:r w:rsidR="008A71CF">
        <w:rPr>
          <w:rFonts w:hint="eastAsia"/>
        </w:rPr>
        <w:t>ší</w:t>
      </w:r>
      <w:r>
        <w:t xml:space="preserve">m </w:t>
      </w:r>
      <w:r w:rsidR="008A71CF">
        <w:t>na obli</w:t>
      </w:r>
      <w:r w:rsidR="008A71CF">
        <w:rPr>
          <w:rFonts w:hint="eastAsia"/>
        </w:rPr>
        <w:t>č</w:t>
      </w:r>
      <w:r w:rsidR="008A71CF">
        <w:t>ej, krk, ruce a genit</w:t>
      </w:r>
      <w:r w:rsidR="008A71CF">
        <w:rPr>
          <w:rFonts w:hint="eastAsia"/>
        </w:rPr>
        <w:t>á</w:t>
      </w:r>
      <w:r>
        <w:t>l. D</w:t>
      </w:r>
      <w:r w:rsidR="008A71CF">
        <w:t>o 5 % povrchu t</w:t>
      </w:r>
      <w:r w:rsidR="008A71CF">
        <w:rPr>
          <w:rFonts w:hint="eastAsia"/>
        </w:rPr>
        <w:t>ě</w:t>
      </w:r>
      <w:r w:rsidR="008A71CF">
        <w:t>la, opakovan</w:t>
      </w:r>
      <w:r w:rsidR="008A71CF">
        <w:rPr>
          <w:rFonts w:hint="eastAsia"/>
        </w:rPr>
        <w:t>ý</w:t>
      </w:r>
      <w:r w:rsidR="008A71CF">
        <w:t>m pol</w:t>
      </w:r>
      <w:r w:rsidR="008A71CF">
        <w:rPr>
          <w:rFonts w:hint="eastAsia"/>
        </w:rPr>
        <w:t>é</w:t>
      </w:r>
      <w:r w:rsidR="008A71CF">
        <w:t>v</w:t>
      </w:r>
      <w:r w:rsidR="008A71CF">
        <w:rPr>
          <w:rFonts w:hint="eastAsia"/>
        </w:rPr>
        <w:t>á</w:t>
      </w:r>
      <w:r w:rsidR="008A71CF">
        <w:t>n</w:t>
      </w:r>
      <w:r w:rsidR="008A71CF">
        <w:rPr>
          <w:rFonts w:hint="eastAsia"/>
        </w:rPr>
        <w:t>í</w:t>
      </w:r>
      <w:r w:rsidR="008A71CF">
        <w:t xml:space="preserve">m </w:t>
      </w:r>
      <w:r w:rsidR="008A71CF">
        <w:rPr>
          <w:rFonts w:hint="eastAsia"/>
        </w:rPr>
        <w:t>č</w:t>
      </w:r>
      <w:r w:rsidR="008A71CF">
        <w:t>istou studenou vodou o teplot</w:t>
      </w:r>
      <w:r w:rsidR="008A71CF">
        <w:rPr>
          <w:rFonts w:hint="eastAsia"/>
        </w:rPr>
        <w:t>ě</w:t>
      </w:r>
      <w:r w:rsidR="008A71CF">
        <w:t xml:space="preserve"> ne ni</w:t>
      </w:r>
      <w:r w:rsidR="008A71CF">
        <w:rPr>
          <w:rFonts w:hint="eastAsia"/>
        </w:rPr>
        <w:t>žší</w:t>
      </w:r>
      <w:r w:rsidR="008A71CF">
        <w:t xml:space="preserve"> ne</w:t>
      </w:r>
      <w:r w:rsidR="008A71CF">
        <w:rPr>
          <w:rFonts w:hint="eastAsia"/>
        </w:rPr>
        <w:t>ž</w:t>
      </w:r>
      <w:r w:rsidR="008A71CF">
        <w:t xml:space="preserve"> 8</w:t>
      </w:r>
      <w:r w:rsidR="008A71CF">
        <w:rPr>
          <w:rFonts w:hint="eastAsia"/>
        </w:rPr>
        <w:t>°</w:t>
      </w:r>
      <w:r w:rsidR="008A71CF">
        <w:t>C (prov</w:t>
      </w:r>
      <w:r w:rsidR="008A71CF">
        <w:rPr>
          <w:rFonts w:hint="eastAsia"/>
        </w:rPr>
        <w:t>á</w:t>
      </w:r>
      <w:r w:rsidR="008A71CF">
        <w:t>d</w:t>
      </w:r>
      <w:r w:rsidR="008A71CF">
        <w:rPr>
          <w:rFonts w:hint="eastAsia"/>
        </w:rPr>
        <w:t>ě</w:t>
      </w:r>
      <w:r w:rsidR="008A71CF">
        <w:t>j, dokud p</w:t>
      </w:r>
      <w:r w:rsidR="008A71CF">
        <w:rPr>
          <w:rFonts w:hint="eastAsia"/>
        </w:rPr>
        <w:t>ř</w:t>
      </w:r>
      <w:r w:rsidR="008A71CF">
        <w:t>in</w:t>
      </w:r>
      <w:r w:rsidR="008A71CF">
        <w:rPr>
          <w:rFonts w:hint="eastAsia"/>
        </w:rPr>
        <w:t>áší</w:t>
      </w:r>
      <w:r w:rsidR="008A71CF">
        <w:t xml:space="preserve"> </w:t>
      </w:r>
      <w:r w:rsidR="008A71CF">
        <w:rPr>
          <w:rFonts w:hint="eastAsia"/>
        </w:rPr>
        <w:t>ú</w:t>
      </w:r>
      <w:r w:rsidR="008A71CF">
        <w:t>levu, nutno za</w:t>
      </w:r>
      <w:r w:rsidR="008A71CF">
        <w:rPr>
          <w:rFonts w:hint="eastAsia"/>
        </w:rPr>
        <w:t>čí</w:t>
      </w:r>
      <w:r w:rsidR="008A71CF">
        <w:t>t co nejd</w:t>
      </w:r>
      <w:r w:rsidR="008A71CF">
        <w:rPr>
          <w:rFonts w:hint="eastAsia"/>
        </w:rPr>
        <w:t>ří</w:t>
      </w:r>
      <w:r w:rsidR="008A71CF">
        <w:t xml:space="preserve">ve po </w:t>
      </w:r>
      <w:r w:rsidR="008A71CF">
        <w:rPr>
          <w:rFonts w:hint="eastAsia"/>
        </w:rPr>
        <w:t>ú</w:t>
      </w:r>
      <w:r w:rsidR="008A71CF">
        <w:t>razu, spr</w:t>
      </w:r>
      <w:r w:rsidR="008A71CF">
        <w:rPr>
          <w:rFonts w:hint="eastAsia"/>
        </w:rPr>
        <w:t>á</w:t>
      </w:r>
      <w:r w:rsidR="008A71CF">
        <w:t>vn</w:t>
      </w:r>
      <w:r w:rsidR="008A71CF">
        <w:rPr>
          <w:rFonts w:hint="eastAsia"/>
        </w:rPr>
        <w:t>é</w:t>
      </w:r>
      <w:r w:rsidR="008A71CF">
        <w:t xml:space="preserve"> chlazen</w:t>
      </w:r>
      <w:r w:rsidR="008A71CF">
        <w:rPr>
          <w:rFonts w:hint="eastAsia"/>
        </w:rPr>
        <w:t>í</w:t>
      </w:r>
      <w:r w:rsidR="008A71CF">
        <w:t xml:space="preserve"> sni</w:t>
      </w:r>
      <w:r w:rsidR="008A71CF">
        <w:rPr>
          <w:rFonts w:hint="eastAsia"/>
        </w:rPr>
        <w:t>ž</w:t>
      </w:r>
      <w:r w:rsidR="008A71CF">
        <w:t>uje celkov</w:t>
      </w:r>
      <w:r w:rsidR="008A71CF">
        <w:rPr>
          <w:rFonts w:hint="eastAsia"/>
        </w:rPr>
        <w:t>ý</w:t>
      </w:r>
      <w:r w:rsidR="008A71CF">
        <w:t xml:space="preserve"> stupe</w:t>
      </w:r>
      <w:r w:rsidR="008A71CF">
        <w:rPr>
          <w:rFonts w:hint="eastAsia"/>
        </w:rPr>
        <w:t>ň</w:t>
      </w:r>
      <w:r w:rsidR="008A71CF">
        <w:t xml:space="preserve"> po</w:t>
      </w:r>
      <w:r w:rsidR="008A71CF">
        <w:rPr>
          <w:rFonts w:hint="eastAsia"/>
        </w:rPr>
        <w:t>š</w:t>
      </w:r>
      <w:r w:rsidR="008A71CF">
        <w:t>kozen</w:t>
      </w:r>
      <w:r w:rsidR="008A71CF">
        <w:rPr>
          <w:rFonts w:hint="eastAsia"/>
        </w:rPr>
        <w:t>í</w:t>
      </w:r>
      <w:r w:rsidR="008A71CF">
        <w:t xml:space="preserve"> tk</w:t>
      </w:r>
      <w:r w:rsidR="008A71CF">
        <w:rPr>
          <w:rFonts w:hint="eastAsia"/>
        </w:rPr>
        <w:t>á</w:t>
      </w:r>
      <w:r w:rsidR="008A71CF">
        <w:t>n</w:t>
      </w:r>
      <w:r w:rsidR="008A71CF">
        <w:rPr>
          <w:rFonts w:hint="eastAsia"/>
        </w:rPr>
        <w:t>ě</w:t>
      </w:r>
      <w:r w:rsidR="008A71CF">
        <w:t>, zmen</w:t>
      </w:r>
      <w:r w:rsidR="008A71CF">
        <w:rPr>
          <w:rFonts w:hint="eastAsia"/>
        </w:rPr>
        <w:t>š</w:t>
      </w:r>
      <w:r w:rsidR="008A71CF">
        <w:t xml:space="preserve">uje bolestivost). </w:t>
      </w:r>
    </w:p>
    <w:p w:rsidR="008A71CF" w:rsidRDefault="00A865A8" w:rsidP="00BD5848">
      <w:pPr>
        <w:pStyle w:val="Odstavecseseznamem"/>
        <w:numPr>
          <w:ilvl w:val="0"/>
          <w:numId w:val="33"/>
        </w:numPr>
        <w:ind w:left="567"/>
        <w:jc w:val="both"/>
      </w:pPr>
      <w:r>
        <w:t>P</w:t>
      </w:r>
      <w:r w:rsidR="008A71CF">
        <w:t xml:space="preserve">ozor </w:t>
      </w:r>
      <w:r w:rsidR="008A71CF">
        <w:rPr>
          <w:rFonts w:hint="eastAsia"/>
        </w:rPr>
        <w:t>–</w:t>
      </w:r>
      <w:r w:rsidR="008A71CF">
        <w:t xml:space="preserve"> rozs</w:t>
      </w:r>
      <w:r w:rsidR="008A71CF">
        <w:rPr>
          <w:rFonts w:hint="eastAsia"/>
        </w:rPr>
        <w:t>á</w:t>
      </w:r>
      <w:r w:rsidR="008A71CF">
        <w:t>hl</w:t>
      </w:r>
      <w:r w:rsidR="008A71CF">
        <w:rPr>
          <w:rFonts w:hint="eastAsia"/>
        </w:rPr>
        <w:t>é</w:t>
      </w:r>
      <w:r w:rsidR="008A71CF">
        <w:t xml:space="preserve"> pop</w:t>
      </w:r>
      <w:r w:rsidR="008A71CF">
        <w:rPr>
          <w:rFonts w:hint="eastAsia"/>
        </w:rPr>
        <w:t>á</w:t>
      </w:r>
      <w:r w:rsidR="008A71CF">
        <w:t>len</w:t>
      </w:r>
      <w:r w:rsidR="008A71CF">
        <w:rPr>
          <w:rFonts w:hint="eastAsia"/>
        </w:rPr>
        <w:t>é</w:t>
      </w:r>
      <w:r w:rsidR="008A71CF">
        <w:t xml:space="preserve"> plochy nechla</w:t>
      </w:r>
      <w:r w:rsidR="008A71CF">
        <w:rPr>
          <w:rFonts w:hint="eastAsia"/>
        </w:rPr>
        <w:t>ď</w:t>
      </w:r>
      <w:r w:rsidR="008A71CF">
        <w:t>, hroz</w:t>
      </w:r>
      <w:r w:rsidR="008A71CF">
        <w:rPr>
          <w:rFonts w:hint="eastAsia"/>
        </w:rPr>
        <w:t>í</w:t>
      </w:r>
      <w:r w:rsidR="008A71CF">
        <w:t xml:space="preserve"> podchlazen</w:t>
      </w:r>
      <w:r w:rsidR="008A71CF">
        <w:rPr>
          <w:rFonts w:hint="eastAsia"/>
        </w:rPr>
        <w:t>í</w:t>
      </w:r>
      <w:r w:rsidR="008A71CF">
        <w:t xml:space="preserve"> posti</w:t>
      </w:r>
      <w:r w:rsidR="008A71CF">
        <w:rPr>
          <w:rFonts w:hint="eastAsia"/>
        </w:rPr>
        <w:t>ž</w:t>
      </w:r>
      <w:r w:rsidR="008A71CF">
        <w:t>en</w:t>
      </w:r>
      <w:r w:rsidR="008A71CF">
        <w:rPr>
          <w:rFonts w:hint="eastAsia"/>
        </w:rPr>
        <w:t>é</w:t>
      </w:r>
      <w:r w:rsidR="008A71CF">
        <w:t xml:space="preserve">ho a </w:t>
      </w:r>
      <w:r w:rsidR="008A71CF">
        <w:rPr>
          <w:rFonts w:hint="eastAsia"/>
        </w:rPr>
        <w:t>š</w:t>
      </w:r>
      <w:r w:rsidR="008A71CF">
        <w:t>ok! Hypotermie t</w:t>
      </w:r>
      <w:r w:rsidR="008A71CF">
        <w:rPr>
          <w:rFonts w:hint="eastAsia"/>
        </w:rPr>
        <w:t>éž</w:t>
      </w:r>
      <w:r w:rsidR="008A71CF">
        <w:t xml:space="preserve"> m</w:t>
      </w:r>
      <w:r w:rsidR="008A71CF">
        <w:rPr>
          <w:rFonts w:hint="eastAsia"/>
        </w:rPr>
        <w:t>ůž</w:t>
      </w:r>
      <w:r w:rsidR="008A71CF">
        <w:t>e v</w:t>
      </w:r>
      <w:r w:rsidR="008A71CF">
        <w:rPr>
          <w:rFonts w:hint="eastAsia"/>
        </w:rPr>
        <w:t>é</w:t>
      </w:r>
      <w:r w:rsidR="008A71CF">
        <w:t>st k z</w:t>
      </w:r>
      <w:r w:rsidR="008A71CF">
        <w:rPr>
          <w:rFonts w:hint="eastAsia"/>
        </w:rPr>
        <w:t>á</w:t>
      </w:r>
      <w:r w:rsidR="008A71CF">
        <w:t>va</w:t>
      </w:r>
      <w:r w:rsidR="008A71CF">
        <w:rPr>
          <w:rFonts w:hint="eastAsia"/>
        </w:rPr>
        <w:t>ž</w:t>
      </w:r>
      <w:r w:rsidR="008A71CF">
        <w:t>n</w:t>
      </w:r>
      <w:r w:rsidR="008A71CF">
        <w:rPr>
          <w:rFonts w:hint="eastAsia"/>
        </w:rPr>
        <w:t>ý</w:t>
      </w:r>
      <w:r w:rsidR="008A71CF">
        <w:t>m poruch</w:t>
      </w:r>
      <w:r w:rsidR="008A71CF">
        <w:rPr>
          <w:rFonts w:hint="eastAsia"/>
        </w:rPr>
        <w:t>á</w:t>
      </w:r>
      <w:r w:rsidR="008A71CF">
        <w:t>m srde</w:t>
      </w:r>
      <w:r w:rsidR="008A71CF">
        <w:rPr>
          <w:rFonts w:hint="eastAsia"/>
        </w:rPr>
        <w:t>č</w:t>
      </w:r>
      <w:r w:rsidR="008A71CF">
        <w:t>n</w:t>
      </w:r>
      <w:r w:rsidR="008A71CF">
        <w:rPr>
          <w:rFonts w:hint="eastAsia"/>
        </w:rPr>
        <w:t>í</w:t>
      </w:r>
      <w:r w:rsidR="008A71CF">
        <w:t>ho rytmu s n</w:t>
      </w:r>
      <w:r w:rsidR="008A71CF">
        <w:rPr>
          <w:rFonts w:hint="eastAsia"/>
        </w:rPr>
        <w:t>á</w:t>
      </w:r>
      <w:r w:rsidR="008A71CF">
        <w:t>slednou z</w:t>
      </w:r>
      <w:r w:rsidR="008A71CF">
        <w:rPr>
          <w:rFonts w:hint="eastAsia"/>
        </w:rPr>
        <w:t>á</w:t>
      </w:r>
      <w:r w:rsidR="008A71CF">
        <w:t>stavou krevn</w:t>
      </w:r>
      <w:r w:rsidR="008A71CF">
        <w:rPr>
          <w:rFonts w:hint="eastAsia"/>
        </w:rPr>
        <w:t>é</w:t>
      </w:r>
      <w:r w:rsidR="008A71CF">
        <w:t>ho ob</w:t>
      </w:r>
      <w:r w:rsidR="008A71CF">
        <w:rPr>
          <w:rFonts w:hint="eastAsia"/>
        </w:rPr>
        <w:t>ě</w:t>
      </w:r>
      <w:r w:rsidR="008A71CF">
        <w:t xml:space="preserve">hu! </w:t>
      </w:r>
    </w:p>
    <w:p w:rsidR="008A71CF" w:rsidRDefault="00A865A8" w:rsidP="00BD5848">
      <w:pPr>
        <w:pStyle w:val="Odstavecseseznamem"/>
        <w:numPr>
          <w:ilvl w:val="0"/>
          <w:numId w:val="33"/>
        </w:numPr>
        <w:ind w:left="567"/>
        <w:jc w:val="both"/>
      </w:pPr>
      <w:r>
        <w:t>S</w:t>
      </w:r>
      <w:r w:rsidR="008A71CF">
        <w:t>teriln</w:t>
      </w:r>
      <w:r w:rsidR="008A71CF">
        <w:rPr>
          <w:rFonts w:hint="eastAsia"/>
        </w:rPr>
        <w:t>ě</w:t>
      </w:r>
      <w:r w:rsidR="008A71CF">
        <w:t xml:space="preserve"> kryj r</w:t>
      </w:r>
      <w:r w:rsidR="008A71CF">
        <w:rPr>
          <w:rFonts w:hint="eastAsia"/>
        </w:rPr>
        <w:t>á</w:t>
      </w:r>
      <w:r w:rsidR="008A71CF">
        <w:t>ny (nejl</w:t>
      </w:r>
      <w:r w:rsidR="008A71CF">
        <w:rPr>
          <w:rFonts w:hint="eastAsia"/>
        </w:rPr>
        <w:t>é</w:t>
      </w:r>
      <w:r w:rsidR="008A71CF">
        <w:t>pe origin</w:t>
      </w:r>
      <w:r w:rsidR="008A71CF">
        <w:rPr>
          <w:rFonts w:hint="eastAsia"/>
        </w:rPr>
        <w:t>á</w:t>
      </w:r>
      <w:r w:rsidR="008A71CF">
        <w:t>ln</w:t>
      </w:r>
      <w:r w:rsidR="008A71CF">
        <w:rPr>
          <w:rFonts w:hint="eastAsia"/>
        </w:rPr>
        <w:t>í</w:t>
      </w:r>
      <w:r w:rsidR="008A71CF">
        <w:t>m zdravotnick</w:t>
      </w:r>
      <w:r w:rsidR="008A71CF">
        <w:rPr>
          <w:rFonts w:hint="eastAsia"/>
        </w:rPr>
        <w:t>ý</w:t>
      </w:r>
      <w:r w:rsidR="008A71CF">
        <w:t>m materi</w:t>
      </w:r>
      <w:r w:rsidR="008A71CF">
        <w:rPr>
          <w:rFonts w:hint="eastAsia"/>
        </w:rPr>
        <w:t>á</w:t>
      </w:r>
      <w:r w:rsidR="008A71CF">
        <w:t>lem). Kryt</w:t>
      </w:r>
      <w:r w:rsidR="008A71CF">
        <w:rPr>
          <w:rFonts w:hint="eastAsia"/>
        </w:rPr>
        <w:t>í</w:t>
      </w:r>
      <w:r w:rsidR="008A71CF">
        <w:t xml:space="preserve"> m</w:t>
      </w:r>
      <w:r w:rsidR="008A71CF">
        <w:rPr>
          <w:rFonts w:hint="eastAsia"/>
        </w:rPr>
        <w:t>á</w:t>
      </w:r>
      <w:r w:rsidR="008A71CF">
        <w:t xml:space="preserve"> b</w:t>
      </w:r>
      <w:r w:rsidR="008A71CF">
        <w:rPr>
          <w:rFonts w:hint="eastAsia"/>
        </w:rPr>
        <w:t>ý</w:t>
      </w:r>
      <w:r w:rsidR="008A71CF">
        <w:t>t p</w:t>
      </w:r>
      <w:r w:rsidR="008A71CF">
        <w:rPr>
          <w:rFonts w:hint="eastAsia"/>
        </w:rPr>
        <w:t>ř</w:t>
      </w:r>
      <w:r w:rsidR="008A71CF">
        <w:t>il</w:t>
      </w:r>
      <w:r w:rsidR="008A71CF">
        <w:rPr>
          <w:rFonts w:hint="eastAsia"/>
        </w:rPr>
        <w:t>é</w:t>
      </w:r>
      <w:r w:rsidR="008A71CF">
        <w:t>hav</w:t>
      </w:r>
      <w:r w:rsidR="008A71CF">
        <w:rPr>
          <w:rFonts w:hint="eastAsia"/>
        </w:rPr>
        <w:t>é</w:t>
      </w:r>
      <w:r w:rsidR="008A71CF">
        <w:t>, ale nesm</w:t>
      </w:r>
      <w:r w:rsidR="008A71CF">
        <w:rPr>
          <w:rFonts w:hint="eastAsia"/>
        </w:rPr>
        <w:t>í</w:t>
      </w:r>
      <w:r w:rsidR="008A71CF">
        <w:t xml:space="preserve"> p</w:t>
      </w:r>
      <w:r w:rsidR="008A71CF">
        <w:rPr>
          <w:rFonts w:hint="eastAsia"/>
        </w:rPr>
        <w:t>ří</w:t>
      </w:r>
      <w:r w:rsidR="008A71CF">
        <w:t>li</w:t>
      </w:r>
      <w:r w:rsidR="008A71CF">
        <w:rPr>
          <w:rFonts w:hint="eastAsia"/>
        </w:rPr>
        <w:t>š</w:t>
      </w:r>
      <w:r w:rsidR="008A71CF">
        <w:t xml:space="preserve"> za</w:t>
      </w:r>
      <w:r w:rsidR="008A71CF">
        <w:rPr>
          <w:rFonts w:hint="eastAsia"/>
        </w:rPr>
        <w:t>š</w:t>
      </w:r>
      <w:r w:rsidR="008A71CF">
        <w:t>krcovat pop</w:t>
      </w:r>
      <w:r w:rsidR="008A71CF">
        <w:rPr>
          <w:rFonts w:hint="eastAsia"/>
        </w:rPr>
        <w:t>á</w:t>
      </w:r>
      <w:r w:rsidR="008A71CF">
        <w:t xml:space="preserve">lenou </w:t>
      </w:r>
      <w:r w:rsidR="008A71CF">
        <w:rPr>
          <w:rFonts w:hint="eastAsia"/>
        </w:rPr>
        <w:t>čá</w:t>
      </w:r>
      <w:r w:rsidR="008A71CF">
        <w:t>st t</w:t>
      </w:r>
      <w:r w:rsidR="008A71CF">
        <w:rPr>
          <w:rFonts w:hint="eastAsia"/>
        </w:rPr>
        <w:t>ě</w:t>
      </w:r>
      <w:r w:rsidR="008A71CF">
        <w:t>la. Nekryj obli</w:t>
      </w:r>
      <w:r w:rsidR="008A71CF">
        <w:rPr>
          <w:rFonts w:hint="eastAsia"/>
        </w:rPr>
        <w:t>č</w:t>
      </w:r>
      <w:r w:rsidR="008A71CF">
        <w:t xml:space="preserve">ej a krk. </w:t>
      </w:r>
    </w:p>
    <w:p w:rsidR="008A71CF" w:rsidRDefault="00A865A8" w:rsidP="00BD5848">
      <w:pPr>
        <w:pStyle w:val="Odstavecseseznamem"/>
        <w:numPr>
          <w:ilvl w:val="0"/>
          <w:numId w:val="33"/>
        </w:numPr>
        <w:ind w:left="567"/>
        <w:jc w:val="both"/>
      </w:pPr>
      <w:r>
        <w:t>P</w:t>
      </w:r>
      <w:r w:rsidR="008A71CF">
        <w:t>okud jsou k dispozici, pou</w:t>
      </w:r>
      <w:r w:rsidR="008A71CF">
        <w:rPr>
          <w:rFonts w:hint="eastAsia"/>
        </w:rPr>
        <w:t>ž</w:t>
      </w:r>
      <w:r w:rsidR="008A71CF">
        <w:t>ij komer</w:t>
      </w:r>
      <w:r w:rsidR="008A71CF">
        <w:rPr>
          <w:rFonts w:hint="eastAsia"/>
        </w:rPr>
        <w:t>č</w:t>
      </w:r>
      <w:r w:rsidR="008A71CF">
        <w:t>n</w:t>
      </w:r>
      <w:r w:rsidR="008A71CF">
        <w:rPr>
          <w:rFonts w:hint="eastAsia"/>
        </w:rPr>
        <w:t>ě</w:t>
      </w:r>
      <w:r w:rsidR="008A71CF">
        <w:t xml:space="preserve"> vyr</w:t>
      </w:r>
      <w:r w:rsidR="008A71CF">
        <w:rPr>
          <w:rFonts w:hint="eastAsia"/>
        </w:rPr>
        <w:t>á</w:t>
      </w:r>
      <w:r w:rsidR="008A71CF">
        <w:t>b</w:t>
      </w:r>
      <w:r w:rsidR="008A71CF">
        <w:rPr>
          <w:rFonts w:hint="eastAsia"/>
        </w:rPr>
        <w:t>ě</w:t>
      </w:r>
      <w:r w:rsidR="008A71CF">
        <w:t>n</w:t>
      </w:r>
      <w:r w:rsidR="008A71CF">
        <w:rPr>
          <w:rFonts w:hint="eastAsia"/>
        </w:rPr>
        <w:t>é</w:t>
      </w:r>
      <w:r w:rsidR="008A71CF">
        <w:t xml:space="preserve"> prost</w:t>
      </w:r>
      <w:r w:rsidR="008A71CF">
        <w:rPr>
          <w:rFonts w:hint="eastAsia"/>
        </w:rPr>
        <w:t>ř</w:t>
      </w:r>
      <w:r w:rsidR="008A71CF">
        <w:t>edky (nap</w:t>
      </w:r>
      <w:r w:rsidR="008A71CF">
        <w:rPr>
          <w:rFonts w:hint="eastAsia"/>
        </w:rPr>
        <w:t>ř</w:t>
      </w:r>
      <w:r w:rsidR="008A71CF">
        <w:t>. pop</w:t>
      </w:r>
      <w:r w:rsidR="008A71CF">
        <w:rPr>
          <w:rFonts w:hint="eastAsia"/>
        </w:rPr>
        <w:t>á</w:t>
      </w:r>
      <w:r w:rsidR="008A71CF">
        <w:t>leninov</w:t>
      </w:r>
      <w:r w:rsidR="008A71CF">
        <w:rPr>
          <w:rFonts w:hint="eastAsia"/>
        </w:rPr>
        <w:t>á</w:t>
      </w:r>
      <w:r w:rsidR="008A71CF">
        <w:t xml:space="preserve"> rou</w:t>
      </w:r>
      <w:r w:rsidR="008A71CF">
        <w:rPr>
          <w:rFonts w:hint="eastAsia"/>
        </w:rPr>
        <w:t>š</w:t>
      </w:r>
      <w:r w:rsidR="008A71CF">
        <w:t xml:space="preserve">ka </w:t>
      </w:r>
      <w:proofErr w:type="spellStart"/>
      <w:r w:rsidR="008A71CF">
        <w:t>Water</w:t>
      </w:r>
      <w:proofErr w:type="spellEnd"/>
      <w:r w:rsidR="008A71CF">
        <w:t>-Jel). Pokud nen</w:t>
      </w:r>
      <w:r w:rsidR="008A71CF">
        <w:rPr>
          <w:rFonts w:hint="eastAsia"/>
        </w:rPr>
        <w:t>í</w:t>
      </w:r>
      <w:r w:rsidR="008A71CF">
        <w:t xml:space="preserve"> k dispozici dostatek obvazov</w:t>
      </w:r>
      <w:r w:rsidR="008A71CF">
        <w:rPr>
          <w:rFonts w:hint="eastAsia"/>
        </w:rPr>
        <w:t>é</w:t>
      </w:r>
      <w:r w:rsidR="008A71CF">
        <w:t>ho materi</w:t>
      </w:r>
      <w:r w:rsidR="008A71CF">
        <w:rPr>
          <w:rFonts w:hint="eastAsia"/>
        </w:rPr>
        <w:t>á</w:t>
      </w:r>
      <w:r w:rsidR="008A71CF">
        <w:t>lu, pou</w:t>
      </w:r>
      <w:r w:rsidR="008A71CF">
        <w:rPr>
          <w:rFonts w:hint="eastAsia"/>
        </w:rPr>
        <w:t>ž</w:t>
      </w:r>
      <w:r w:rsidR="008A71CF">
        <w:t>ij improvizovan</w:t>
      </w:r>
      <w:r w:rsidR="008A71CF">
        <w:rPr>
          <w:rFonts w:hint="eastAsia"/>
        </w:rPr>
        <w:t>ě</w:t>
      </w:r>
      <w:r w:rsidR="008A71CF">
        <w:t xml:space="preserve"> nej</w:t>
      </w:r>
      <w:r w:rsidR="008A71CF">
        <w:rPr>
          <w:rFonts w:hint="eastAsia"/>
        </w:rPr>
        <w:t>č</w:t>
      </w:r>
      <w:r w:rsidR="008A71CF">
        <w:t>ist</w:t>
      </w:r>
      <w:r w:rsidR="008A71CF">
        <w:rPr>
          <w:rFonts w:hint="eastAsia"/>
        </w:rPr>
        <w:t>ší</w:t>
      </w:r>
      <w:r w:rsidR="008A71CF">
        <w:t xml:space="preserve"> dostupn</w:t>
      </w:r>
      <w:r w:rsidR="008A71CF">
        <w:rPr>
          <w:rFonts w:hint="eastAsia"/>
        </w:rPr>
        <w:t>ý</w:t>
      </w:r>
      <w:r w:rsidR="008A71CF">
        <w:t xml:space="preserve"> kryc</w:t>
      </w:r>
      <w:r w:rsidR="008A71CF">
        <w:rPr>
          <w:rFonts w:hint="eastAsia"/>
        </w:rPr>
        <w:t>í</w:t>
      </w:r>
      <w:r w:rsidR="008A71CF">
        <w:t xml:space="preserve"> materi</w:t>
      </w:r>
      <w:r w:rsidR="008A71CF">
        <w:rPr>
          <w:rFonts w:hint="eastAsia"/>
        </w:rPr>
        <w:t>á</w:t>
      </w:r>
      <w:r w:rsidR="008A71CF">
        <w:t>l.</w:t>
      </w:r>
    </w:p>
    <w:p w:rsidR="008A71CF" w:rsidRDefault="00A865A8" w:rsidP="00BD5848">
      <w:pPr>
        <w:pStyle w:val="Odstavecseseznamem"/>
        <w:numPr>
          <w:ilvl w:val="0"/>
          <w:numId w:val="33"/>
        </w:numPr>
        <w:ind w:left="567"/>
        <w:jc w:val="both"/>
      </w:pPr>
      <w:r>
        <w:t>Z</w:t>
      </w:r>
      <w:r w:rsidR="008A71CF">
        <w:t>ajisti analgezii.</w:t>
      </w:r>
    </w:p>
    <w:p w:rsidR="00A865A8" w:rsidRDefault="00A865A8" w:rsidP="00A865A8">
      <w:pPr>
        <w:jc w:val="both"/>
      </w:pPr>
    </w:p>
    <w:p w:rsidR="008A71CF" w:rsidRDefault="008A71CF" w:rsidP="008A71CF">
      <w:pPr>
        <w:jc w:val="both"/>
      </w:pPr>
      <w:r>
        <w:t>Pozn</w:t>
      </w:r>
      <w:r>
        <w:rPr>
          <w:rFonts w:hint="eastAsia"/>
        </w:rPr>
        <w:t>á</w:t>
      </w:r>
      <w:r>
        <w:t xml:space="preserve">mky: </w:t>
      </w:r>
    </w:p>
    <w:p w:rsidR="008A71CF" w:rsidRDefault="00A865A8" w:rsidP="00BD5848">
      <w:pPr>
        <w:pStyle w:val="Odstavecseseznamem"/>
        <w:numPr>
          <w:ilvl w:val="0"/>
          <w:numId w:val="34"/>
        </w:numPr>
        <w:jc w:val="both"/>
      </w:pPr>
      <w:r>
        <w:t>P</w:t>
      </w:r>
      <w:r w:rsidR="008A71CF">
        <w:t>uch</w:t>
      </w:r>
      <w:r w:rsidR="008A71CF">
        <w:rPr>
          <w:rFonts w:hint="eastAsia"/>
        </w:rPr>
        <w:t>ýř</w:t>
      </w:r>
      <w:r w:rsidR="008A71CF">
        <w:t xml:space="preserve">e nikdy nepropichuj. </w:t>
      </w:r>
    </w:p>
    <w:p w:rsidR="008A71CF" w:rsidRDefault="00A865A8" w:rsidP="00BD5848">
      <w:pPr>
        <w:pStyle w:val="Odstavecseseznamem"/>
        <w:numPr>
          <w:ilvl w:val="0"/>
          <w:numId w:val="34"/>
        </w:numPr>
        <w:jc w:val="both"/>
      </w:pPr>
      <w:r>
        <w:t>P</w:t>
      </w:r>
      <w:r w:rsidR="008A71CF">
        <w:rPr>
          <w:rFonts w:hint="eastAsia"/>
        </w:rPr>
        <w:t>říš</w:t>
      </w:r>
      <w:r w:rsidR="008A71CF">
        <w:t>kvary (od</w:t>
      </w:r>
      <w:r w:rsidR="008A71CF">
        <w:rPr>
          <w:rFonts w:hint="eastAsia"/>
        </w:rPr>
        <w:t>ě</w:t>
      </w:r>
      <w:r w:rsidR="008A71CF">
        <w:t>v, dehet) nestrh</w:t>
      </w:r>
      <w:r w:rsidR="008A71CF">
        <w:rPr>
          <w:rFonts w:hint="eastAsia"/>
        </w:rPr>
        <w:t>á</w:t>
      </w:r>
      <w:r w:rsidR="008A71CF">
        <w:t>vej, odst</w:t>
      </w:r>
      <w:r w:rsidR="008A71CF">
        <w:rPr>
          <w:rFonts w:hint="eastAsia"/>
        </w:rPr>
        <w:t>ř</w:t>
      </w:r>
      <w:r w:rsidR="008A71CF">
        <w:t>ihni jejich voln</w:t>
      </w:r>
      <w:r w:rsidR="008A71CF">
        <w:rPr>
          <w:rFonts w:hint="eastAsia"/>
        </w:rPr>
        <w:t>é</w:t>
      </w:r>
      <w:r w:rsidR="008A71CF">
        <w:t xml:space="preserve"> okraje. </w:t>
      </w:r>
    </w:p>
    <w:p w:rsidR="00A865A8" w:rsidRDefault="00A865A8" w:rsidP="00BD5848">
      <w:pPr>
        <w:pStyle w:val="Odstavecseseznamem"/>
        <w:numPr>
          <w:ilvl w:val="0"/>
          <w:numId w:val="34"/>
        </w:numPr>
        <w:jc w:val="both"/>
      </w:pPr>
      <w:r>
        <w:t>N</w:t>
      </w:r>
      <w:r w:rsidR="008A71CF">
        <w:t>a r</w:t>
      </w:r>
      <w:r w:rsidR="008A71CF">
        <w:rPr>
          <w:rFonts w:hint="eastAsia"/>
        </w:rPr>
        <w:t>á</w:t>
      </w:r>
      <w:r w:rsidR="008A71CF">
        <w:t>nu nikdy neaplikuj mast ani z</w:t>
      </w:r>
      <w:r w:rsidR="008A71CF">
        <w:rPr>
          <w:rFonts w:hint="eastAsia"/>
        </w:rPr>
        <w:t>á</w:t>
      </w:r>
      <w:r w:rsidR="008A71CF">
        <w:t>syp.</w:t>
      </w:r>
    </w:p>
    <w:p w:rsidR="00A865A8" w:rsidRDefault="00A865A8" w:rsidP="00BD5848">
      <w:pPr>
        <w:pStyle w:val="Odstavecseseznamem"/>
        <w:numPr>
          <w:ilvl w:val="0"/>
          <w:numId w:val="34"/>
        </w:numPr>
        <w:jc w:val="both"/>
      </w:pPr>
      <w:r>
        <w:t>P</w:t>
      </w:r>
      <w:r w:rsidR="008A71CF">
        <w:rPr>
          <w:rFonts w:hint="eastAsia"/>
        </w:rPr>
        <w:t>ř</w:t>
      </w:r>
      <w:r w:rsidR="008A71CF">
        <w:t>i steriln</w:t>
      </w:r>
      <w:r w:rsidR="008A71CF">
        <w:rPr>
          <w:rFonts w:hint="eastAsia"/>
        </w:rPr>
        <w:t>í</w:t>
      </w:r>
      <w:r w:rsidR="008A71CF">
        <w:t>m kryt</w:t>
      </w:r>
      <w:r w:rsidR="008A71CF">
        <w:rPr>
          <w:rFonts w:hint="eastAsia"/>
        </w:rPr>
        <w:t>í</w:t>
      </w:r>
      <w:r w:rsidR="008A71CF">
        <w:t xml:space="preserve"> pop</w:t>
      </w:r>
      <w:r w:rsidR="008A71CF">
        <w:rPr>
          <w:rFonts w:hint="eastAsia"/>
        </w:rPr>
        <w:t>á</w:t>
      </w:r>
      <w:r w:rsidR="008A71CF">
        <w:t>len</w:t>
      </w:r>
      <w:r w:rsidR="008A71CF">
        <w:rPr>
          <w:rFonts w:hint="eastAsia"/>
        </w:rPr>
        <w:t>ý</w:t>
      </w:r>
      <w:r w:rsidR="008A71CF">
        <w:t>ch rukou je nutn</w:t>
      </w:r>
      <w:r w:rsidR="008A71CF">
        <w:rPr>
          <w:rFonts w:hint="eastAsia"/>
        </w:rPr>
        <w:t>é</w:t>
      </w:r>
      <w:r w:rsidR="008A71CF">
        <w:t xml:space="preserve"> mezi prsty vlo</w:t>
      </w:r>
      <w:r w:rsidR="008A71CF">
        <w:rPr>
          <w:rFonts w:hint="eastAsia"/>
        </w:rPr>
        <w:t>ž</w:t>
      </w:r>
      <w:r w:rsidR="008A71CF">
        <w:t>it z</w:t>
      </w:r>
      <w:r w:rsidR="008A71CF">
        <w:rPr>
          <w:rFonts w:hint="eastAsia"/>
        </w:rPr>
        <w:t>á</w:t>
      </w:r>
      <w:r w:rsidR="008A71CF">
        <w:t>lo</w:t>
      </w:r>
      <w:r w:rsidR="008A71CF">
        <w:rPr>
          <w:rFonts w:hint="eastAsia"/>
        </w:rPr>
        <w:t>ž</w:t>
      </w:r>
      <w:r w:rsidR="008A71CF">
        <w:t>ky z g</w:t>
      </w:r>
      <w:r w:rsidR="008A71CF">
        <w:rPr>
          <w:rFonts w:hint="eastAsia"/>
        </w:rPr>
        <w:t>á</w:t>
      </w:r>
      <w:r w:rsidR="008A71CF">
        <w:t>zy.</w:t>
      </w:r>
    </w:p>
    <w:p w:rsidR="008A71CF" w:rsidRDefault="00A865A8" w:rsidP="00BD5848">
      <w:pPr>
        <w:pStyle w:val="Odstavecseseznamem"/>
        <w:numPr>
          <w:ilvl w:val="0"/>
          <w:numId w:val="34"/>
        </w:numPr>
        <w:jc w:val="both"/>
      </w:pPr>
      <w:r>
        <w:t>U</w:t>
      </w:r>
      <w:r w:rsidR="008A71CF">
        <w:t xml:space="preserve"> pop</w:t>
      </w:r>
      <w:r w:rsidR="008A71CF">
        <w:rPr>
          <w:rFonts w:hint="eastAsia"/>
        </w:rPr>
        <w:t>á</w:t>
      </w:r>
      <w:r w:rsidR="008A71CF">
        <w:t>lenin elektrick</w:t>
      </w:r>
      <w:r w:rsidR="008A71CF">
        <w:rPr>
          <w:rFonts w:hint="eastAsia"/>
        </w:rPr>
        <w:t>ý</w:t>
      </w:r>
      <w:r w:rsidR="008A71CF">
        <w:t>m proudem zkontroluj m</w:t>
      </w:r>
      <w:r w:rsidR="008A71CF">
        <w:rPr>
          <w:rFonts w:hint="eastAsia"/>
        </w:rPr>
        <w:t>í</w:t>
      </w:r>
      <w:r w:rsidR="008A71CF">
        <w:t>sto vstupu a v</w:t>
      </w:r>
      <w:r w:rsidR="008A71CF">
        <w:rPr>
          <w:rFonts w:hint="eastAsia"/>
        </w:rPr>
        <w:t>ý</w:t>
      </w:r>
      <w:r w:rsidR="008A71CF">
        <w:t>stupu elektrick</w:t>
      </w:r>
      <w:r w:rsidR="008A71CF">
        <w:rPr>
          <w:rFonts w:hint="eastAsia"/>
        </w:rPr>
        <w:t>é</w:t>
      </w:r>
      <w:r w:rsidR="008A71CF">
        <w:t xml:space="preserve">ho proudu. </w:t>
      </w:r>
    </w:p>
    <w:p w:rsidR="008A71CF" w:rsidRDefault="00A865A8" w:rsidP="00BD5848">
      <w:pPr>
        <w:pStyle w:val="Odstavecseseznamem"/>
        <w:numPr>
          <w:ilvl w:val="0"/>
          <w:numId w:val="34"/>
        </w:numPr>
        <w:jc w:val="both"/>
      </w:pPr>
      <w:r>
        <w:t>U</w:t>
      </w:r>
      <w:r w:rsidR="008A71CF">
        <w:t xml:space="preserve"> chemick</w:t>
      </w:r>
      <w:r w:rsidR="008A71CF">
        <w:rPr>
          <w:rFonts w:hint="eastAsia"/>
        </w:rPr>
        <w:t>ý</w:t>
      </w:r>
      <w:r w:rsidR="008A71CF">
        <w:t>ch pop</w:t>
      </w:r>
      <w:r w:rsidR="008A71CF">
        <w:rPr>
          <w:rFonts w:hint="eastAsia"/>
        </w:rPr>
        <w:t>á</w:t>
      </w:r>
      <w:r w:rsidR="008A71CF">
        <w:t>lenin po vypl</w:t>
      </w:r>
      <w:r w:rsidR="008A71CF">
        <w:rPr>
          <w:rFonts w:hint="eastAsia"/>
        </w:rPr>
        <w:t>á</w:t>
      </w:r>
      <w:r w:rsidR="008A71CF">
        <w:t>chnut</w:t>
      </w:r>
      <w:r w:rsidR="008A71CF">
        <w:rPr>
          <w:rFonts w:hint="eastAsia"/>
        </w:rPr>
        <w:t>í</w:t>
      </w:r>
      <w:r w:rsidR="008A71CF">
        <w:t xml:space="preserve"> chemik</w:t>
      </w:r>
      <w:r w:rsidR="008A71CF">
        <w:rPr>
          <w:rFonts w:hint="eastAsia"/>
        </w:rPr>
        <w:t>á</w:t>
      </w:r>
      <w:r w:rsidR="008A71CF">
        <w:t>lie p</w:t>
      </w:r>
      <w:r w:rsidR="008A71CF">
        <w:rPr>
          <w:rFonts w:hint="eastAsia"/>
        </w:rPr>
        <w:t>ř</w:t>
      </w:r>
      <w:r w:rsidR="008A71CF">
        <w:t>ilo</w:t>
      </w:r>
      <w:r w:rsidR="008A71CF">
        <w:rPr>
          <w:rFonts w:hint="eastAsia"/>
        </w:rPr>
        <w:t>ž</w:t>
      </w:r>
      <w:r w:rsidR="008A71CF">
        <w:t xml:space="preserve"> na r</w:t>
      </w:r>
      <w:r w:rsidR="008A71CF">
        <w:rPr>
          <w:rFonts w:hint="eastAsia"/>
        </w:rPr>
        <w:t>á</w:t>
      </w:r>
      <w:r w:rsidR="008A71CF">
        <w:t>nu such</w:t>
      </w:r>
      <w:r w:rsidR="008A71CF">
        <w:rPr>
          <w:rFonts w:hint="eastAsia"/>
        </w:rPr>
        <w:t>é</w:t>
      </w:r>
      <w:r w:rsidR="008A71CF">
        <w:t xml:space="preserve"> kryt</w:t>
      </w:r>
      <w:r w:rsidR="008A71CF">
        <w:rPr>
          <w:rFonts w:hint="eastAsia"/>
        </w:rPr>
        <w:t>í</w:t>
      </w:r>
      <w:r w:rsidR="008A71CF">
        <w:t xml:space="preserve">. </w:t>
      </w:r>
    </w:p>
    <w:p w:rsidR="008A71CF" w:rsidRDefault="00A865A8" w:rsidP="00BD5848">
      <w:pPr>
        <w:pStyle w:val="Odstavecseseznamem"/>
        <w:numPr>
          <w:ilvl w:val="0"/>
          <w:numId w:val="34"/>
        </w:numPr>
        <w:jc w:val="both"/>
      </w:pPr>
      <w:r>
        <w:t xml:space="preserve">U </w:t>
      </w:r>
      <w:r w:rsidR="008A71CF">
        <w:t>rozs</w:t>
      </w:r>
      <w:r w:rsidR="008A71CF">
        <w:rPr>
          <w:rFonts w:hint="eastAsia"/>
        </w:rPr>
        <w:t>á</w:t>
      </w:r>
      <w:r w:rsidR="008A71CF">
        <w:t>hl</w:t>
      </w:r>
      <w:r w:rsidR="008A71CF">
        <w:rPr>
          <w:rFonts w:hint="eastAsia"/>
        </w:rPr>
        <w:t>ý</w:t>
      </w:r>
      <w:r w:rsidR="008A71CF">
        <w:t>ch pop</w:t>
      </w:r>
      <w:r w:rsidR="008A71CF">
        <w:rPr>
          <w:rFonts w:hint="eastAsia"/>
        </w:rPr>
        <w:t>á</w:t>
      </w:r>
      <w:r w:rsidR="008A71CF">
        <w:t>lenin hroz</w:t>
      </w:r>
      <w:r w:rsidR="008A71CF">
        <w:rPr>
          <w:rFonts w:hint="eastAsia"/>
        </w:rPr>
        <w:t>í</w:t>
      </w:r>
      <w:r w:rsidR="008A71CF">
        <w:t xml:space="preserve"> v d</w:t>
      </w:r>
      <w:r w:rsidR="008A71CF">
        <w:rPr>
          <w:rFonts w:hint="eastAsia"/>
        </w:rPr>
        <w:t>ů</w:t>
      </w:r>
      <w:r w:rsidR="008A71CF">
        <w:t>sledku velk</w:t>
      </w:r>
      <w:r w:rsidR="008A71CF">
        <w:rPr>
          <w:rFonts w:hint="eastAsia"/>
        </w:rPr>
        <w:t>é</w:t>
      </w:r>
      <w:r w:rsidR="008A71CF">
        <w:t xml:space="preserve"> ztr</w:t>
      </w:r>
      <w:r w:rsidR="008A71CF">
        <w:rPr>
          <w:rFonts w:hint="eastAsia"/>
        </w:rPr>
        <w:t>á</w:t>
      </w:r>
      <w:r w:rsidR="008A71CF">
        <w:t>ty t</w:t>
      </w:r>
      <w:r w:rsidR="008A71CF">
        <w:rPr>
          <w:rFonts w:hint="eastAsia"/>
        </w:rPr>
        <w:t>ě</w:t>
      </w:r>
      <w:r w:rsidR="008A71CF">
        <w:t>lesn</w:t>
      </w:r>
      <w:r w:rsidR="008A71CF">
        <w:rPr>
          <w:rFonts w:hint="eastAsia"/>
        </w:rPr>
        <w:t>ý</w:t>
      </w:r>
      <w:r w:rsidR="008A71CF">
        <w:t xml:space="preserve">ch tekutin </w:t>
      </w:r>
      <w:r w:rsidR="008A71CF">
        <w:rPr>
          <w:rFonts w:hint="eastAsia"/>
        </w:rPr>
        <w:t>š</w:t>
      </w:r>
      <w:r w:rsidR="008A71CF">
        <w:t>okov</w:t>
      </w:r>
      <w:r w:rsidR="008A71CF">
        <w:rPr>
          <w:rFonts w:hint="eastAsia"/>
        </w:rPr>
        <w:t>ý</w:t>
      </w:r>
      <w:r w:rsidR="008A71CF">
        <w:t xml:space="preserve"> stav!</w:t>
      </w:r>
    </w:p>
    <w:p w:rsidR="008A71CF" w:rsidRDefault="00A865A8" w:rsidP="00BD5848">
      <w:pPr>
        <w:pStyle w:val="Odstavecseseznamem"/>
        <w:numPr>
          <w:ilvl w:val="0"/>
          <w:numId w:val="34"/>
        </w:numPr>
        <w:jc w:val="both"/>
      </w:pPr>
      <w:r>
        <w:t>P</w:t>
      </w:r>
      <w:r w:rsidR="008A71CF">
        <w:rPr>
          <w:rFonts w:hint="eastAsia"/>
        </w:rPr>
        <w:t>ř</w:t>
      </w:r>
      <w:r w:rsidR="008A71CF">
        <w:t>i podez</w:t>
      </w:r>
      <w:r w:rsidR="008A71CF">
        <w:rPr>
          <w:rFonts w:hint="eastAsia"/>
        </w:rPr>
        <w:t>ř</w:t>
      </w:r>
      <w:r w:rsidR="008A71CF">
        <w:t>en</w:t>
      </w:r>
      <w:r w:rsidR="008A71CF">
        <w:rPr>
          <w:rFonts w:hint="eastAsia"/>
        </w:rPr>
        <w:t>í</w:t>
      </w:r>
      <w:r w:rsidR="008A71CF">
        <w:t xml:space="preserve"> na inhala</w:t>
      </w:r>
      <w:r w:rsidR="008A71CF">
        <w:rPr>
          <w:rFonts w:hint="eastAsia"/>
        </w:rPr>
        <w:t>č</w:t>
      </w:r>
      <w:r w:rsidR="008A71CF">
        <w:t>n</w:t>
      </w:r>
      <w:r w:rsidR="008A71CF">
        <w:rPr>
          <w:rFonts w:hint="eastAsia"/>
        </w:rPr>
        <w:t>í</w:t>
      </w:r>
      <w:r w:rsidR="008A71CF">
        <w:t xml:space="preserve"> trauma a rozv</w:t>
      </w:r>
      <w:r w:rsidR="008A71CF">
        <w:rPr>
          <w:rFonts w:hint="eastAsia"/>
        </w:rPr>
        <w:t>í</w:t>
      </w:r>
      <w:r w:rsidR="008A71CF">
        <w:t>jej</w:t>
      </w:r>
      <w:r w:rsidR="008A71CF">
        <w:rPr>
          <w:rFonts w:hint="eastAsia"/>
        </w:rPr>
        <w:t>í</w:t>
      </w:r>
      <w:r w:rsidR="008A71CF">
        <w:t>c</w:t>
      </w:r>
      <w:r w:rsidR="008A71CF">
        <w:rPr>
          <w:rFonts w:hint="eastAsia"/>
        </w:rPr>
        <w:t>í</w:t>
      </w:r>
      <w:r w:rsidR="008A71CF">
        <w:t xml:space="preserve"> se dechovou t</w:t>
      </w:r>
      <w:r w:rsidR="008A71CF">
        <w:rPr>
          <w:rFonts w:hint="eastAsia"/>
        </w:rPr>
        <w:t>í</w:t>
      </w:r>
      <w:r w:rsidR="008A71CF">
        <w:t>se</w:t>
      </w:r>
      <w:r w:rsidR="008A71CF">
        <w:rPr>
          <w:rFonts w:hint="eastAsia"/>
        </w:rPr>
        <w:t>ň</w:t>
      </w:r>
      <w:r w:rsidR="008A71CF">
        <w:t xml:space="preserve"> zva</w:t>
      </w:r>
      <w:r w:rsidR="008A71CF">
        <w:rPr>
          <w:rFonts w:hint="eastAsia"/>
        </w:rPr>
        <w:t>ž</w:t>
      </w:r>
      <w:r w:rsidR="008A71CF">
        <w:t xml:space="preserve"> v</w:t>
      </w:r>
      <w:r w:rsidR="008A71CF">
        <w:rPr>
          <w:rFonts w:hint="eastAsia"/>
        </w:rPr>
        <w:t>č</w:t>
      </w:r>
      <w:r w:rsidR="008A71CF">
        <w:t>asn</w:t>
      </w:r>
      <w:r w:rsidR="008A71CF">
        <w:rPr>
          <w:rFonts w:hint="eastAsia"/>
        </w:rPr>
        <w:t>é</w:t>
      </w:r>
      <w:r w:rsidR="008A71CF">
        <w:t xml:space="preserve"> chirurgick</w:t>
      </w:r>
      <w:r w:rsidR="008A71CF">
        <w:rPr>
          <w:rFonts w:hint="eastAsia"/>
        </w:rPr>
        <w:t>é</w:t>
      </w:r>
      <w:r w:rsidR="008A71CF">
        <w:t xml:space="preserve"> zaji</w:t>
      </w:r>
      <w:r w:rsidR="008A71CF">
        <w:rPr>
          <w:rFonts w:hint="eastAsia"/>
        </w:rPr>
        <w:t>š</w:t>
      </w:r>
      <w:r w:rsidR="008A71CF">
        <w:t>t</w:t>
      </w:r>
      <w:r w:rsidR="008A71CF">
        <w:rPr>
          <w:rFonts w:hint="eastAsia"/>
        </w:rPr>
        <w:t>ě</w:t>
      </w:r>
      <w:r w:rsidR="008A71CF">
        <w:t>n</w:t>
      </w:r>
      <w:r w:rsidR="008A71CF">
        <w:rPr>
          <w:rFonts w:hint="eastAsia"/>
        </w:rPr>
        <w:t>í</w:t>
      </w:r>
      <w:r w:rsidR="008A71CF">
        <w:t xml:space="preserve"> d</w:t>
      </w:r>
      <w:r w:rsidR="008A71CF">
        <w:rPr>
          <w:rFonts w:hint="eastAsia"/>
        </w:rPr>
        <w:t>ý</w:t>
      </w:r>
      <w:r w:rsidR="008A71CF">
        <w:t>chac</w:t>
      </w:r>
      <w:r w:rsidR="008A71CF">
        <w:rPr>
          <w:rFonts w:hint="eastAsia"/>
        </w:rPr>
        <w:t>í</w:t>
      </w:r>
      <w:r w:rsidR="008A71CF">
        <w:t>ch cest.</w:t>
      </w:r>
    </w:p>
    <w:p w:rsidR="008A71CF" w:rsidRDefault="008A71CF" w:rsidP="008A71CF">
      <w:pPr>
        <w:jc w:val="both"/>
      </w:pPr>
    </w:p>
    <w:p w:rsidR="000F5E7E" w:rsidRDefault="000F5E7E">
      <w:pPr>
        <w:rPr>
          <w:rFonts w:ascii="Times New Roman" w:hAnsi="Times New Roman" w:cs="Arial"/>
          <w:b/>
          <w:bCs/>
          <w:caps/>
          <w:kern w:val="32"/>
          <w:sz w:val="32"/>
          <w:szCs w:val="32"/>
        </w:rPr>
      </w:pPr>
      <w:r>
        <w:br w:type="page"/>
      </w:r>
    </w:p>
    <w:p w:rsidR="008A71CF" w:rsidRDefault="008A71CF" w:rsidP="000F5E7E">
      <w:pPr>
        <w:pStyle w:val="NadpisA"/>
      </w:pPr>
      <w:bookmarkStart w:id="122" w:name="_Toc501516710"/>
      <w:r>
        <w:lastRenderedPageBreak/>
        <w:t>Poran</w:t>
      </w:r>
      <w:r>
        <w:rPr>
          <w:rFonts w:hint="eastAsia"/>
        </w:rPr>
        <w:t>ě</w:t>
      </w:r>
      <w:r>
        <w:t>n</w:t>
      </w:r>
      <w:r>
        <w:rPr>
          <w:rFonts w:hint="eastAsia"/>
        </w:rPr>
        <w:t>í</w:t>
      </w:r>
      <w:r w:rsidR="000F5E7E">
        <w:t xml:space="preserve"> hlavy a</w:t>
      </w:r>
      <w:r>
        <w:t xml:space="preserve"> oka</w:t>
      </w:r>
      <w:bookmarkEnd w:id="122"/>
      <w:r>
        <w:t xml:space="preserve"> </w:t>
      </w:r>
    </w:p>
    <w:p w:rsidR="000F5E7E" w:rsidRDefault="000F5E7E" w:rsidP="000F5E7E">
      <w:pPr>
        <w:pStyle w:val="NadpisB"/>
      </w:pPr>
      <w:bookmarkStart w:id="123" w:name="_Toc501516711"/>
      <w:r>
        <w:t>Poranění hlavy</w:t>
      </w:r>
      <w:bookmarkEnd w:id="123"/>
    </w:p>
    <w:p w:rsidR="008A71CF" w:rsidRDefault="000F5E7E" w:rsidP="000F5E7E">
      <w:r>
        <w:t>U</w:t>
      </w:r>
      <w:r w:rsidR="008A71CF">
        <w:t xml:space="preserve"> ran</w:t>
      </w:r>
      <w:r w:rsidR="008A71CF">
        <w:rPr>
          <w:rFonts w:hint="eastAsia"/>
        </w:rPr>
        <w:t>ě</w:t>
      </w:r>
      <w:r w:rsidR="008A71CF">
        <w:t>n</w:t>
      </w:r>
      <w:r w:rsidR="008A71CF">
        <w:rPr>
          <w:rFonts w:hint="eastAsia"/>
        </w:rPr>
        <w:t>é</w:t>
      </w:r>
      <w:r w:rsidR="008A71CF">
        <w:t>ho s poran</w:t>
      </w:r>
      <w:r w:rsidR="008A71CF">
        <w:rPr>
          <w:rFonts w:hint="eastAsia"/>
        </w:rPr>
        <w:t>ě</w:t>
      </w:r>
      <w:r w:rsidR="008A71CF">
        <w:t>nou hlavou a v bezv</w:t>
      </w:r>
      <w:r w:rsidR="008A71CF">
        <w:rPr>
          <w:rFonts w:hint="eastAsia"/>
        </w:rPr>
        <w:t>ě</w:t>
      </w:r>
      <w:r w:rsidR="008A71CF">
        <w:t>dom</w:t>
      </w:r>
      <w:r w:rsidR="008A71CF">
        <w:rPr>
          <w:rFonts w:hint="eastAsia"/>
        </w:rPr>
        <w:t>í</w:t>
      </w:r>
      <w:r w:rsidR="008A71CF">
        <w:t xml:space="preserve"> v</w:t>
      </w:r>
      <w:r w:rsidR="008A71CF">
        <w:rPr>
          <w:rFonts w:hint="eastAsia"/>
        </w:rPr>
        <w:t>ž</w:t>
      </w:r>
      <w:r w:rsidR="008A71CF">
        <w:t>dy p</w:t>
      </w:r>
      <w:r w:rsidR="008A71CF">
        <w:rPr>
          <w:rFonts w:hint="eastAsia"/>
        </w:rPr>
        <w:t>ř</w:t>
      </w:r>
      <w:r w:rsidR="008A71CF">
        <w:t>edpokl</w:t>
      </w:r>
      <w:r w:rsidR="008A71CF">
        <w:rPr>
          <w:rFonts w:hint="eastAsia"/>
        </w:rPr>
        <w:t>á</w:t>
      </w:r>
      <w:r w:rsidR="008A71CF">
        <w:t>dej nitrolebn</w:t>
      </w:r>
      <w:r w:rsidR="008A71CF">
        <w:rPr>
          <w:rFonts w:hint="eastAsia"/>
        </w:rPr>
        <w:t>í</w:t>
      </w:r>
      <w:r w:rsidR="008A71CF">
        <w:t xml:space="preserve"> poran</w:t>
      </w:r>
      <w:r w:rsidR="008A71CF">
        <w:rPr>
          <w:rFonts w:hint="eastAsia"/>
        </w:rPr>
        <w:t>ě</w:t>
      </w:r>
      <w:r w:rsidR="008A71CF">
        <w:t>n</w:t>
      </w:r>
      <w:r w:rsidR="008A71CF">
        <w:rPr>
          <w:rFonts w:hint="eastAsia"/>
        </w:rPr>
        <w:t>í</w:t>
      </w:r>
      <w:r>
        <w:t xml:space="preserve"> + </w:t>
      </w:r>
      <w:r w:rsidR="008A71CF">
        <w:t>poran</w:t>
      </w:r>
      <w:r w:rsidR="008A71CF">
        <w:rPr>
          <w:rFonts w:hint="eastAsia"/>
        </w:rPr>
        <w:t>ě</w:t>
      </w:r>
      <w:r w:rsidR="008A71CF">
        <w:t>n</w:t>
      </w:r>
      <w:r w:rsidR="008A71CF">
        <w:rPr>
          <w:rFonts w:hint="eastAsia"/>
        </w:rPr>
        <w:t>í</w:t>
      </w:r>
      <w:r w:rsidR="008A71CF">
        <w:t xml:space="preserve"> kr</w:t>
      </w:r>
      <w:r w:rsidR="008A71CF">
        <w:rPr>
          <w:rFonts w:hint="eastAsia"/>
        </w:rPr>
        <w:t>č</w:t>
      </w:r>
      <w:r w:rsidR="008A71CF">
        <w:t>n</w:t>
      </w:r>
      <w:r w:rsidR="008A71CF">
        <w:rPr>
          <w:rFonts w:hint="eastAsia"/>
        </w:rPr>
        <w:t>í</w:t>
      </w:r>
      <w:r w:rsidR="008A71CF">
        <w:t xml:space="preserve"> p</w:t>
      </w:r>
      <w:r w:rsidR="008A71CF">
        <w:rPr>
          <w:rFonts w:hint="eastAsia"/>
        </w:rPr>
        <w:t>á</w:t>
      </w:r>
      <w:r w:rsidR="008A71CF">
        <w:t>te</w:t>
      </w:r>
      <w:r w:rsidR="008A71CF">
        <w:rPr>
          <w:rFonts w:hint="eastAsia"/>
        </w:rPr>
        <w:t>ř</w:t>
      </w:r>
      <w:r w:rsidR="008A71CF">
        <w:t>e (p</w:t>
      </w:r>
      <w:r w:rsidR="008A71CF">
        <w:rPr>
          <w:rFonts w:hint="eastAsia"/>
        </w:rPr>
        <w:t>á</w:t>
      </w:r>
      <w:r w:rsidR="008A71CF">
        <w:t>dy, dopravn</w:t>
      </w:r>
      <w:r w:rsidR="008A71CF">
        <w:rPr>
          <w:rFonts w:hint="eastAsia"/>
        </w:rPr>
        <w:t>í</w:t>
      </w:r>
      <w:r w:rsidR="008A71CF">
        <w:t xml:space="preserve"> nehody, v</w:t>
      </w:r>
      <w:r w:rsidR="008A71CF">
        <w:rPr>
          <w:rFonts w:hint="eastAsia"/>
        </w:rPr>
        <w:t>ý</w:t>
      </w:r>
      <w:r w:rsidR="008A71CF">
        <w:t>buchy)</w:t>
      </w:r>
    </w:p>
    <w:p w:rsidR="008A71CF" w:rsidRDefault="000F5E7E" w:rsidP="00BD5848">
      <w:pPr>
        <w:pStyle w:val="Odstavecseseznamem"/>
        <w:numPr>
          <w:ilvl w:val="0"/>
          <w:numId w:val="35"/>
        </w:numPr>
        <w:ind w:left="567"/>
        <w:jc w:val="both"/>
      </w:pPr>
      <w:r>
        <w:t>p</w:t>
      </w:r>
      <w:r w:rsidR="008A71CF">
        <w:rPr>
          <w:rFonts w:hint="eastAsia"/>
        </w:rPr>
        <w:t>ří</w:t>
      </w:r>
      <w:r w:rsidR="008A71CF">
        <w:t>tomnost br</w:t>
      </w:r>
      <w:r w:rsidR="008A71CF">
        <w:rPr>
          <w:rFonts w:hint="eastAsia"/>
        </w:rPr>
        <w:t>ý</w:t>
      </w:r>
      <w:r w:rsidR="008A71CF">
        <w:t>lov</w:t>
      </w:r>
      <w:r w:rsidR="008A71CF">
        <w:rPr>
          <w:rFonts w:hint="eastAsia"/>
        </w:rPr>
        <w:t>é</w:t>
      </w:r>
      <w:r w:rsidR="008A71CF">
        <w:t xml:space="preserve">ho hematomu </w:t>
      </w:r>
      <w:r w:rsidR="008A71CF">
        <w:rPr>
          <w:rFonts w:hint="eastAsia"/>
        </w:rPr>
        <w:t>č</w:t>
      </w:r>
      <w:r w:rsidR="008A71CF">
        <w:t xml:space="preserve">i </w:t>
      </w:r>
      <w:proofErr w:type="spellStart"/>
      <w:r w:rsidR="008A71CF">
        <w:t>Battle</w:t>
      </w:r>
      <w:r w:rsidR="008A71CF">
        <w:rPr>
          <w:rFonts w:hint="eastAsia"/>
        </w:rPr>
        <w:t>’</w:t>
      </w:r>
      <w:r w:rsidR="008A71CF">
        <w:t>s</w:t>
      </w:r>
      <w:proofErr w:type="spellEnd"/>
      <w:r w:rsidR="008A71CF">
        <w:t xml:space="preserve"> sign </w:t>
      </w:r>
      <w:r w:rsidR="008A71CF">
        <w:rPr>
          <w:rFonts w:hint="eastAsia"/>
        </w:rPr>
        <w:t>–</w:t>
      </w:r>
      <w:r w:rsidR="008A71CF">
        <w:t xml:space="preserve"> z nejv</w:t>
      </w:r>
      <w:r w:rsidR="008A71CF">
        <w:rPr>
          <w:rFonts w:hint="eastAsia"/>
        </w:rPr>
        <w:t>ě</w:t>
      </w:r>
      <w:r w:rsidR="008A71CF">
        <w:t>t</w:t>
      </w:r>
      <w:r w:rsidR="008A71CF">
        <w:rPr>
          <w:rFonts w:hint="eastAsia"/>
        </w:rPr>
        <w:t>ší</w:t>
      </w:r>
      <w:r w:rsidR="008A71CF">
        <w:t xml:space="preserve"> pravd</w:t>
      </w:r>
      <w:r w:rsidR="008A71CF">
        <w:rPr>
          <w:rFonts w:hint="eastAsia"/>
        </w:rPr>
        <w:t>ě</w:t>
      </w:r>
      <w:r w:rsidR="008A71CF">
        <w:t>podobnost</w:t>
      </w:r>
      <w:r w:rsidR="008A71CF">
        <w:rPr>
          <w:rFonts w:hint="eastAsia"/>
        </w:rPr>
        <w:t>í</w:t>
      </w:r>
      <w:r w:rsidR="008A71CF">
        <w:t xml:space="preserve"> se jedn</w:t>
      </w:r>
      <w:r w:rsidR="008A71CF">
        <w:rPr>
          <w:rFonts w:hint="eastAsia"/>
        </w:rPr>
        <w:t>á</w:t>
      </w:r>
      <w:r w:rsidR="008A71CF">
        <w:t xml:space="preserve"> o zlomeninu spodiny lebe</w:t>
      </w:r>
      <w:r w:rsidR="008A71CF">
        <w:rPr>
          <w:rFonts w:hint="eastAsia"/>
        </w:rPr>
        <w:t>č</w:t>
      </w:r>
      <w:r w:rsidR="008A71CF">
        <w:t>n</w:t>
      </w:r>
      <w:r w:rsidR="008A71CF">
        <w:rPr>
          <w:rFonts w:hint="eastAsia"/>
        </w:rPr>
        <w:t>í</w:t>
      </w:r>
    </w:p>
    <w:p w:rsidR="008A71CF" w:rsidRDefault="000F5E7E" w:rsidP="008A71CF">
      <w:pPr>
        <w:jc w:val="both"/>
      </w:pPr>
      <w:r>
        <w:t>V</w:t>
      </w:r>
      <w:r w:rsidR="008A71CF">
        <w:t xml:space="preserve"> p</w:t>
      </w:r>
      <w:r w:rsidR="008A71CF">
        <w:rPr>
          <w:rFonts w:hint="eastAsia"/>
        </w:rPr>
        <w:t>ří</w:t>
      </w:r>
      <w:r w:rsidR="008A71CF">
        <w:t>pad</w:t>
      </w:r>
      <w:r w:rsidR="008A71CF">
        <w:rPr>
          <w:rFonts w:hint="eastAsia"/>
        </w:rPr>
        <w:t>ě</w:t>
      </w:r>
      <w:r w:rsidR="008A71CF">
        <w:t xml:space="preserve"> zji</w:t>
      </w:r>
      <w:r w:rsidR="008A71CF">
        <w:rPr>
          <w:rFonts w:hint="eastAsia"/>
        </w:rPr>
        <w:t>š</w:t>
      </w:r>
      <w:r w:rsidR="008A71CF">
        <w:t>t</w:t>
      </w:r>
      <w:r w:rsidR="008A71CF">
        <w:rPr>
          <w:rFonts w:hint="eastAsia"/>
        </w:rPr>
        <w:t>ě</w:t>
      </w:r>
      <w:r w:rsidR="008A71CF">
        <w:t>n</w:t>
      </w:r>
      <w:r w:rsidR="008A71CF">
        <w:rPr>
          <w:rFonts w:hint="eastAsia"/>
        </w:rPr>
        <w:t>í</w:t>
      </w:r>
      <w:r w:rsidR="008A71CF">
        <w:t xml:space="preserve"> v</w:t>
      </w:r>
      <w:r w:rsidR="008A71CF">
        <w:rPr>
          <w:rFonts w:hint="eastAsia"/>
        </w:rPr>
        <w:t>ýš</w:t>
      </w:r>
      <w:r w:rsidR="008A71CF">
        <w:t>e uveden</w:t>
      </w:r>
      <w:r w:rsidR="008A71CF">
        <w:rPr>
          <w:rFonts w:hint="eastAsia"/>
        </w:rPr>
        <w:t>ý</w:t>
      </w:r>
      <w:r w:rsidR="008A71CF">
        <w:t>ch p</w:t>
      </w:r>
      <w:r w:rsidR="008A71CF">
        <w:rPr>
          <w:rFonts w:hint="eastAsia"/>
        </w:rPr>
        <w:t>ří</w:t>
      </w:r>
      <w:r w:rsidR="008A71CF">
        <w:t>znak</w:t>
      </w:r>
      <w:r w:rsidR="008A71CF">
        <w:rPr>
          <w:rFonts w:hint="eastAsia"/>
        </w:rPr>
        <w:t>ů</w:t>
      </w:r>
      <w:r w:rsidR="008A71CF">
        <w:t>, prove</w:t>
      </w:r>
      <w:r w:rsidR="008A71CF">
        <w:rPr>
          <w:rFonts w:hint="eastAsia"/>
        </w:rPr>
        <w:t>ď</w:t>
      </w:r>
      <w:r w:rsidR="008A71CF">
        <w:t xml:space="preserve"> u ran</w:t>
      </w:r>
      <w:r w:rsidR="008A71CF">
        <w:rPr>
          <w:rFonts w:hint="eastAsia"/>
        </w:rPr>
        <w:t>ě</w:t>
      </w:r>
      <w:r w:rsidR="008A71CF">
        <w:t>n</w:t>
      </w:r>
      <w:r w:rsidR="008A71CF">
        <w:rPr>
          <w:rFonts w:hint="eastAsia"/>
        </w:rPr>
        <w:t>ý</w:t>
      </w:r>
      <w:r w:rsidR="008A71CF">
        <w:t>ch elevaci (zv</w:t>
      </w:r>
      <w:r w:rsidR="008A71CF">
        <w:rPr>
          <w:rFonts w:hint="eastAsia"/>
        </w:rPr>
        <w:t>ýš</w:t>
      </w:r>
      <w:r w:rsidR="008A71CF">
        <w:t>en</w:t>
      </w:r>
      <w:r w:rsidR="008A71CF">
        <w:rPr>
          <w:rFonts w:hint="eastAsia"/>
        </w:rPr>
        <w:t>í</w:t>
      </w:r>
      <w:r w:rsidR="008A71CF">
        <w:t>) horn</w:t>
      </w:r>
      <w:r w:rsidR="008A71CF">
        <w:rPr>
          <w:rFonts w:hint="eastAsia"/>
        </w:rPr>
        <w:t>í</w:t>
      </w:r>
      <w:r w:rsidR="008A71CF">
        <w:t xml:space="preserve"> poloviny t</w:t>
      </w:r>
      <w:r w:rsidR="008A71CF">
        <w:rPr>
          <w:rFonts w:hint="eastAsia"/>
        </w:rPr>
        <w:t>ě</w:t>
      </w:r>
      <w:r w:rsidR="008A71CF">
        <w:t>la cca 20-30</w:t>
      </w:r>
      <w:r w:rsidR="008A71CF">
        <w:rPr>
          <w:rFonts w:hint="eastAsia"/>
        </w:rPr>
        <w:t>°</w:t>
      </w:r>
      <w:r w:rsidR="008A71CF">
        <w:t>. Neprov</w:t>
      </w:r>
      <w:r w:rsidR="008A71CF">
        <w:rPr>
          <w:rFonts w:hint="eastAsia"/>
        </w:rPr>
        <w:t>á</w:t>
      </w:r>
      <w:r w:rsidR="008A71CF">
        <w:t>d</w:t>
      </w:r>
      <w:r w:rsidR="008A71CF">
        <w:rPr>
          <w:rFonts w:hint="eastAsia"/>
        </w:rPr>
        <w:t>ě</w:t>
      </w:r>
      <w:r w:rsidR="008A71CF">
        <w:t>j u ran</w:t>
      </w:r>
      <w:r w:rsidR="008A71CF">
        <w:rPr>
          <w:rFonts w:hint="eastAsia"/>
        </w:rPr>
        <w:t>ě</w:t>
      </w:r>
      <w:r w:rsidR="008A71CF">
        <w:t>n</w:t>
      </w:r>
      <w:r w:rsidR="008A71CF">
        <w:rPr>
          <w:rFonts w:hint="eastAsia"/>
        </w:rPr>
        <w:t>ý</w:t>
      </w:r>
      <w:r w:rsidR="008A71CF">
        <w:t>ch v bezv</w:t>
      </w:r>
      <w:r w:rsidR="008A71CF">
        <w:rPr>
          <w:rFonts w:hint="eastAsia"/>
        </w:rPr>
        <w:t>ě</w:t>
      </w:r>
      <w:r w:rsidR="008A71CF">
        <w:t>dom</w:t>
      </w:r>
      <w:r w:rsidR="008A71CF">
        <w:rPr>
          <w:rFonts w:hint="eastAsia"/>
        </w:rPr>
        <w:t>í</w:t>
      </w:r>
      <w:r w:rsidR="008A71CF">
        <w:t xml:space="preserve"> v hemoragick</w:t>
      </w:r>
      <w:r w:rsidR="008A71CF">
        <w:rPr>
          <w:rFonts w:hint="eastAsia"/>
        </w:rPr>
        <w:t>é</w:t>
      </w:r>
      <w:r w:rsidR="008A71CF">
        <w:t xml:space="preserve">m </w:t>
      </w:r>
      <w:r w:rsidR="008A71CF">
        <w:rPr>
          <w:rFonts w:hint="eastAsia"/>
        </w:rPr>
        <w:t>š</w:t>
      </w:r>
      <w:r w:rsidR="008A71CF">
        <w:t>oku, je</w:t>
      </w:r>
      <w:r w:rsidR="008A71CF">
        <w:rPr>
          <w:rFonts w:hint="eastAsia"/>
        </w:rPr>
        <w:t>š</w:t>
      </w:r>
      <w:r w:rsidR="008A71CF">
        <w:t>t</w:t>
      </w:r>
      <w:r w:rsidR="008A71CF">
        <w:rPr>
          <w:rFonts w:hint="eastAsia"/>
        </w:rPr>
        <w:t>ě</w:t>
      </w:r>
      <w:r w:rsidR="008A71CF">
        <w:t xml:space="preserve"> v</w:t>
      </w:r>
      <w:r w:rsidR="008A71CF">
        <w:rPr>
          <w:rFonts w:hint="eastAsia"/>
        </w:rPr>
        <w:t>í</w:t>
      </w:r>
      <w:r w:rsidR="008A71CF">
        <w:t>ce by si sn</w:t>
      </w:r>
      <w:r w:rsidR="008A71CF">
        <w:rPr>
          <w:rFonts w:hint="eastAsia"/>
        </w:rPr>
        <w:t>íž</w:t>
      </w:r>
      <w:r w:rsidR="008A71CF">
        <w:t>il prokrven</w:t>
      </w:r>
      <w:r w:rsidR="008A71CF">
        <w:rPr>
          <w:rFonts w:hint="eastAsia"/>
        </w:rPr>
        <w:t>í</w:t>
      </w:r>
      <w:r w:rsidR="008A71CF">
        <w:t xml:space="preserve"> mozku.</w:t>
      </w:r>
    </w:p>
    <w:p w:rsidR="008A71CF" w:rsidRDefault="008A71CF" w:rsidP="008A71CF">
      <w:pPr>
        <w:jc w:val="both"/>
      </w:pPr>
      <w:r>
        <w:t>Pokud m</w:t>
      </w:r>
      <w:r>
        <w:rPr>
          <w:rFonts w:hint="eastAsia"/>
        </w:rPr>
        <w:t>áš</w:t>
      </w:r>
      <w:r>
        <w:t xml:space="preserve"> mo</w:t>
      </w:r>
      <w:r>
        <w:rPr>
          <w:rFonts w:hint="eastAsia"/>
        </w:rPr>
        <w:t>ž</w:t>
      </w:r>
      <w:r>
        <w:t>nost, zahaj kysl</w:t>
      </w:r>
      <w:r>
        <w:rPr>
          <w:rFonts w:hint="eastAsia"/>
        </w:rPr>
        <w:t>í</w:t>
      </w:r>
      <w:r>
        <w:t>kovou terapii.</w:t>
      </w:r>
    </w:p>
    <w:p w:rsidR="000F5E7E" w:rsidRDefault="000F5E7E" w:rsidP="008A71CF">
      <w:pPr>
        <w:jc w:val="both"/>
      </w:pPr>
    </w:p>
    <w:p w:rsidR="008A71CF" w:rsidRDefault="001A131B" w:rsidP="000F5E7E">
      <w:pPr>
        <w:jc w:val="center"/>
      </w:pPr>
      <w:r>
        <w:rPr>
          <w:noProof/>
        </w:rPr>
        <mc:AlternateContent>
          <mc:Choice Requires="wps">
            <w:drawing>
              <wp:anchor distT="0" distB="0" distL="114300" distR="114300" simplePos="0" relativeHeight="251701248" behindDoc="0" locked="0" layoutInCell="1" allowOverlap="1">
                <wp:simplePos x="0" y="0"/>
                <wp:positionH relativeFrom="column">
                  <wp:posOffset>277495</wp:posOffset>
                </wp:positionH>
                <wp:positionV relativeFrom="paragraph">
                  <wp:posOffset>2226945</wp:posOffset>
                </wp:positionV>
                <wp:extent cx="870585" cy="335280"/>
                <wp:effectExtent l="4445" t="3810" r="1270" b="3810"/>
                <wp:wrapNone/>
                <wp:docPr id="151"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 cy="33528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BE539A" w:rsidRDefault="003B4D20" w:rsidP="00EF4281">
                            <w:pPr>
                              <w:jc w:val="center"/>
                              <w:rPr>
                                <w:b/>
                                <w:sz w:val="28"/>
                                <w:szCs w:val="28"/>
                              </w:rPr>
                            </w:pPr>
                            <w:r w:rsidRPr="00BE539A">
                              <w:rPr>
                                <w:b/>
                                <w:sz w:val="28"/>
                                <w:szCs w:val="28"/>
                              </w:rPr>
                              <w:t>20 – 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6" o:spid="_x0000_s1098" type="#_x0000_t202" style="position:absolute;left:0;text-align:left;margin-left:21.85pt;margin-top:175.35pt;width:68.55pt;height:26.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6CenAIAADsFAAAOAAAAZHJzL2Uyb0RvYy54bWysVNuO2yAQfa/Uf0C8Z31ZO7GtdVZ7aapK&#10;24u02w8gNo5RMVAgsber/nsHSLJJ+1JV9QNmmOEwZ+bA1fU0cLSj2jApapxcxBhR0ciWiU2Nvz6t&#10;ZgVGxhLREi4FrfEzNfh6+fbN1agqmspe8pZqBCDCVKOqcW+tqqLIND0diLmQigpwdlIPxIKpN1Gr&#10;yQjoA4/SOJ5Ho9St0rKhxsDqfXDipcfvOtrYz11nqEW8xpCb9aP249qN0fKKVBtNVM+afRrkH7IY&#10;CBNw6BHqnliCtpr9ATWwRksjO3vRyCGSXcca6jkAmyT+jc1jTxT1XKA4Rh3LZP4fbPNp90Uj1kLv&#10;8gQjQQZo0hOdLLqVE0rKuavQqEwFgY8KQu0EDoj2bI16kM03g4S864nY0But5dhT0kKGidsZnWwN&#10;OMaBrMePsoWDyNZKDzR1enDlg4IgQIdOPR+745JpYLFYxHmRY9SA6/IyTwvfvYhUh81KG/ueygG5&#10;SY01NN+Dk92DsS4ZUh1C3FlGctauGOfe0Jv1HddoR0AoK/+FvVz1JKzmMXyeFOwN4R7zDIcLhyak&#10;ww1HhhUgAUk4n6PjlfFSJmkW36blbDUvFrNsleWzchEXszgpb8t5nJXZ/eqnyyLJqp61LRUPTNCD&#10;SpPs71Swvy9BX16naKxxmae5J3iW/Z5W4OvovhI+LdbALFxazgZoyjGIVK7x70QLtEllCeNhHp2n&#10;70sGNTj8fVW8TJwygkbstJ68JrPiIL+1bJ9BOFpCY0Ed8OLApJf6B0Yj3N4am+9boilG/IMA8ZVJ&#10;lrnr7o0sX6Rg6FPP+tRDRANQNbYYhemdDU/EVmm26eGkIHchb0CwHfNicsoOWQEVZ8AN9aT2r4l7&#10;Ak5tH/X65i1/AQAA//8DAFBLAwQUAAYACAAAACEAHkWDzt0AAAAKAQAADwAAAGRycy9kb3ducmV2&#10;LnhtbEyPwU7DMBBE70j8g7VI3KhNQ0uVxqmiSpzgQoPE1Y2XJCVeR7HbGr6e7YnedjRPszPFJrlB&#10;nHAKvScNjzMFAqnxtqdWw0f98rACEaIhawZPqOEHA2zK25vC5Naf6R1Pu9gKDqGQGw1djGMuZWg6&#10;dCbM/IjE3pefnIksp1bayZw53A1yrtRSOtMTf+jMiNsOm+/d0WmQtVt+pp6oqTC9Vb/b+pXmB63v&#10;71K1BhExxX8YLvW5OpTcae+PZIMYNDxlz0xqyBaKjwuwUrxlz47KFiDLQl5PKP8AAAD//wMAUEsB&#10;Ai0AFAAGAAgAAAAhALaDOJL+AAAA4QEAABMAAAAAAAAAAAAAAAAAAAAAAFtDb250ZW50X1R5cGVz&#10;XS54bWxQSwECLQAUAAYACAAAACEAOP0h/9YAAACUAQAACwAAAAAAAAAAAAAAAAAvAQAAX3JlbHMv&#10;LnJlbHNQSwECLQAUAAYACAAAACEATRugnpwCAAA7BQAADgAAAAAAAAAAAAAAAAAuAgAAZHJzL2Uy&#10;b0RvYy54bWxQSwECLQAUAAYACAAAACEAHkWDzt0AAAAKAQAADwAAAAAAAAAAAAAAAAD2BAAAZHJz&#10;L2Rvd25yZXYueG1sUEsFBgAAAAAEAAQA8wAAAAAGAAAAAA==&#10;" stroked="f">
                <v:fill opacity="32896f"/>
                <v:textbox>
                  <w:txbxContent>
                    <w:p w:rsidR="003B4D20" w:rsidRPr="00BE539A" w:rsidRDefault="003B4D20" w:rsidP="00EF4281">
                      <w:pPr>
                        <w:jc w:val="center"/>
                        <w:rPr>
                          <w:b/>
                          <w:sz w:val="28"/>
                          <w:szCs w:val="28"/>
                        </w:rPr>
                      </w:pPr>
                      <w:r w:rsidRPr="00BE539A">
                        <w:rPr>
                          <w:b/>
                          <w:sz w:val="28"/>
                          <w:szCs w:val="28"/>
                        </w:rPr>
                        <w:t>20 – 30°</w:t>
                      </w:r>
                    </w:p>
                  </w:txbxContent>
                </v:textbox>
              </v:shape>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1208405</wp:posOffset>
                </wp:positionH>
                <wp:positionV relativeFrom="paragraph">
                  <wp:posOffset>1925320</wp:posOffset>
                </wp:positionV>
                <wp:extent cx="10160" cy="1020445"/>
                <wp:effectExtent l="87630" t="35560" r="92710" b="29845"/>
                <wp:wrapNone/>
                <wp:docPr id="150"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 cy="1020445"/>
                        </a:xfrm>
                        <a:prstGeom prst="straightConnector1">
                          <a:avLst/>
                        </a:prstGeom>
                        <a:noFill/>
                        <a:ln w="381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E2D0DF" id="AutoShape 195" o:spid="_x0000_s1026" type="#_x0000_t32" style="position:absolute;margin-left:95.15pt;margin-top:151.6pt;width:.8pt;height:80.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y7tPgIAAIgEAAAOAAAAZHJzL2Uyb0RvYy54bWysVN1u2yAYvZ+0d0DcJzapk6VWnaqyk910&#10;a6V2D0AA22gYENA40bR33wf5WbvdVNN8gcHf7znfwTe3+0GhnXBeGl1hMs0xEpoZLnVX4W/Pm8kS&#10;Ix+o5lQZLSp8EB7frj5+uBltKWamN4oLhyCJ9uVoK9yHYMss86wXA/VTY4UGY2vcQAMcXZdxR0fI&#10;PqhslueLbDSOW2eY8B6+NkcjXqX8bStYeGhbLwJSFYbeQlpdWrdxzVY3tOwctb1kpzboP3QxUKmh&#10;6CVVQwNFL07+lWqQzBlv2jBlZshM20omEgZAQ/I/0Dz11IqEBcjx9kKT/39p2dfdo0OSw+zmwI+m&#10;Awzp7iWYVBuR63mkaLS+BM9aP7oIku31k7037LtH2tQ91Z1I7s8HC9EkRmRvQuLBWyi0Hb8YDj4U&#10;KiS+9q0bYkpgAu3TWA6XsYh9QAw+kpwsoDcGFpLP8qJIPWW0PAdb58NnYQYUNxX2wVHZ9aE2WoMA&#10;jCOpFN3d+xBbo+U5IFbWZiOVSjpQGo0VvlqSPE8R3ijJozX6eddta+XQjoKUNpscngQULK/dnHnR&#10;PGXrBeVrzVFIrAQngSclcCwxCI6REnBj4i55ByrVe70BgdKxJ2AIMJ12R739uM6v18v1spgUs8V6&#10;UuRNM7nb1MVksSGf5s1VU9cN+RnhkaLsJedCR4Rn7ZPifdo63cKjai/qv3CZvc2eSIdmz+/UdJJI&#10;VMVRX1vDD48uzieqBeSenE9XM96n1+fk9fsHsvoFAAD//wMAUEsDBBQABgAIAAAAIQDGxbcr3wAA&#10;AAsBAAAPAAAAZHJzL2Rvd25yZXYueG1sTI/RSsMwFIbvBd8hHMGb4ZKtMkzXdIgwBBWGqw+QNWdN&#10;sTkpTbbFtze70suf8/H9/6k2yQ3sjFPoPSlYzAUwpNabnjoFX8324QlYiJqMHjyhgh8MsKlvbypd&#10;Gn+hTzzvY8eyhEKpFdgYx5Lz0Fp0Osz9iJRvRz85HXOcOm4mfclyN/ClECvudE+5weoRXyy23/uT&#10;U/D4amg2S8mIXdNtZfP2jvZjUur+Lj2vgUVM8Q+G6/w8Heq86eBPZAIbcpaiyKiCQhRLYFdCLiSw&#10;Q9avCgm8rvj/H+pfAAAA//8DAFBLAQItABQABgAIAAAAIQC2gziS/gAAAOEBAAATAAAAAAAAAAAA&#10;AAAAAAAAAABbQ29udGVudF9UeXBlc10ueG1sUEsBAi0AFAAGAAgAAAAhADj9If/WAAAAlAEAAAsA&#10;AAAAAAAAAAAAAAAALwEAAF9yZWxzLy5yZWxzUEsBAi0AFAAGAAgAAAAhAO3nLu0+AgAAiAQAAA4A&#10;AAAAAAAAAAAAAAAALgIAAGRycy9lMm9Eb2MueG1sUEsBAi0AFAAGAAgAAAAhAMbFtyvfAAAACwEA&#10;AA8AAAAAAAAAAAAAAAAAmAQAAGRycy9kb3ducmV2LnhtbFBLBQYAAAAABAAEAPMAAACkBQAAAAA=&#10;" strokecolor="red" strokeweight="3pt">
                <v:stroke startarrow="block" endarrow="block"/>
              </v:shape>
            </w:pict>
          </mc:Fallback>
        </mc:AlternateContent>
      </w:r>
      <w:r w:rsidR="000F5E7E" w:rsidRPr="000F5E7E">
        <w:rPr>
          <w:noProof/>
        </w:rPr>
        <w:drawing>
          <wp:inline distT="0" distB="0" distL="0" distR="0">
            <wp:extent cx="4862276" cy="3639303"/>
            <wp:effectExtent l="0" t="0" r="0" b="0"/>
            <wp:docPr id="121" name="obrázek 121" descr="P12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1210259"/>
                    <pic:cNvPicPr>
                      <a:picLocks noChangeAspect="1" noChangeArrowheads="1"/>
                    </pic:cNvPicPr>
                  </pic:nvPicPr>
                  <pic:blipFill>
                    <a:blip r:embed="rId127" cstate="print"/>
                    <a:srcRect/>
                    <a:stretch>
                      <a:fillRect/>
                    </a:stretch>
                  </pic:blipFill>
                  <pic:spPr bwMode="auto">
                    <a:xfrm>
                      <a:off x="0" y="0"/>
                      <a:ext cx="4870281" cy="3645294"/>
                    </a:xfrm>
                    <a:prstGeom prst="rect">
                      <a:avLst/>
                    </a:prstGeom>
                    <a:noFill/>
                    <a:ln w="9525">
                      <a:noFill/>
                      <a:miter lim="800000"/>
                      <a:headEnd/>
                      <a:tailEnd/>
                    </a:ln>
                  </pic:spPr>
                </pic:pic>
              </a:graphicData>
            </a:graphic>
          </wp:inline>
        </w:drawing>
      </w:r>
    </w:p>
    <w:p w:rsidR="008A71CF" w:rsidRPr="000F5E7E" w:rsidRDefault="008A71CF" w:rsidP="000F5E7E">
      <w:pPr>
        <w:jc w:val="center"/>
        <w:rPr>
          <w:i/>
        </w:rPr>
      </w:pPr>
      <w:r w:rsidRPr="000F5E7E">
        <w:rPr>
          <w:i/>
        </w:rPr>
        <w:t>Zv</w:t>
      </w:r>
      <w:r w:rsidRPr="000F5E7E">
        <w:rPr>
          <w:rFonts w:hint="eastAsia"/>
          <w:i/>
        </w:rPr>
        <w:t>ýš</w:t>
      </w:r>
      <w:r w:rsidRPr="000F5E7E">
        <w:rPr>
          <w:i/>
        </w:rPr>
        <w:t>en</w:t>
      </w:r>
      <w:r w:rsidRPr="000F5E7E">
        <w:rPr>
          <w:rFonts w:hint="eastAsia"/>
          <w:i/>
        </w:rPr>
        <w:t>á</w:t>
      </w:r>
      <w:r w:rsidRPr="000F5E7E">
        <w:rPr>
          <w:i/>
        </w:rPr>
        <w:t xml:space="preserve"> poloha t</w:t>
      </w:r>
      <w:r w:rsidRPr="000F5E7E">
        <w:rPr>
          <w:rFonts w:hint="eastAsia"/>
          <w:i/>
        </w:rPr>
        <w:t>ě</w:t>
      </w:r>
      <w:r w:rsidRPr="000F5E7E">
        <w:rPr>
          <w:i/>
        </w:rPr>
        <w:t>la</w:t>
      </w:r>
    </w:p>
    <w:p w:rsidR="008A71CF" w:rsidRDefault="000F5E7E" w:rsidP="000F5E7E">
      <w:pPr>
        <w:pStyle w:val="NadpisB"/>
      </w:pPr>
      <w:r>
        <w:t xml:space="preserve"> </w:t>
      </w:r>
      <w:bookmarkStart w:id="124" w:name="_Toc501516712"/>
      <w:r>
        <w:t>Poranění oka</w:t>
      </w:r>
      <w:bookmarkEnd w:id="124"/>
    </w:p>
    <w:p w:rsidR="008A71CF" w:rsidRDefault="000F5E7E" w:rsidP="008A71CF">
      <w:pPr>
        <w:jc w:val="both"/>
      </w:pPr>
      <w:r>
        <w:t>P</w:t>
      </w:r>
      <w:r w:rsidR="008A71CF">
        <w:t>oran</w:t>
      </w:r>
      <w:r w:rsidR="008A71CF">
        <w:rPr>
          <w:rFonts w:hint="eastAsia"/>
        </w:rPr>
        <w:t>ě</w:t>
      </w:r>
      <w:r w:rsidR="008A71CF">
        <w:t>n</w:t>
      </w:r>
      <w:r w:rsidR="008A71CF">
        <w:rPr>
          <w:rFonts w:hint="eastAsia"/>
        </w:rPr>
        <w:t>í</w:t>
      </w:r>
      <w:r w:rsidR="008A71CF">
        <w:t xml:space="preserve"> oka je doprov</w:t>
      </w:r>
      <w:r w:rsidR="008A71CF">
        <w:rPr>
          <w:rFonts w:hint="eastAsia"/>
        </w:rPr>
        <w:t>á</w:t>
      </w:r>
      <w:r w:rsidR="008A71CF">
        <w:t>zeno velmi silnou bolest</w:t>
      </w:r>
      <w:r w:rsidR="008A71CF">
        <w:rPr>
          <w:rFonts w:hint="eastAsia"/>
        </w:rPr>
        <w:t>í</w:t>
      </w:r>
      <w:r w:rsidR="008A71CF">
        <w:t xml:space="preserve"> pro ran</w:t>
      </w:r>
      <w:r w:rsidR="008A71CF">
        <w:rPr>
          <w:rFonts w:hint="eastAsia"/>
        </w:rPr>
        <w:t>ě</w:t>
      </w:r>
      <w:r w:rsidR="008A71CF">
        <w:t>n</w:t>
      </w:r>
      <w:r w:rsidR="008A71CF">
        <w:rPr>
          <w:rFonts w:hint="eastAsia"/>
        </w:rPr>
        <w:t>é</w:t>
      </w:r>
      <w:r w:rsidR="008A71CF">
        <w:t>ho s vysokou m</w:t>
      </w:r>
      <w:r w:rsidR="008A71CF">
        <w:rPr>
          <w:rFonts w:hint="eastAsia"/>
        </w:rPr>
        <w:t>í</w:t>
      </w:r>
      <w:r w:rsidR="008A71CF">
        <w:t xml:space="preserve">rou </w:t>
      </w:r>
      <w:proofErr w:type="spellStart"/>
      <w:r w:rsidR="008A71CF">
        <w:t>diskomfortu</w:t>
      </w:r>
      <w:proofErr w:type="spellEnd"/>
      <w:r w:rsidR="008A71CF">
        <w:t>. Ka</w:t>
      </w:r>
      <w:r w:rsidR="008A71CF">
        <w:rPr>
          <w:rFonts w:hint="eastAsia"/>
        </w:rPr>
        <w:t>ž</w:t>
      </w:r>
      <w:r w:rsidR="008A71CF">
        <w:t>d</w:t>
      </w:r>
      <w:r w:rsidR="008A71CF">
        <w:rPr>
          <w:rFonts w:hint="eastAsia"/>
        </w:rPr>
        <w:t>é</w:t>
      </w:r>
      <w:r w:rsidR="008A71CF">
        <w:t xml:space="preserve"> takov</w:t>
      </w:r>
      <w:r w:rsidR="008A71CF">
        <w:rPr>
          <w:rFonts w:hint="eastAsia"/>
        </w:rPr>
        <w:t>é</w:t>
      </w:r>
      <w:r w:rsidR="008A71CF">
        <w:t xml:space="preserve"> poran</w:t>
      </w:r>
      <w:r w:rsidR="008A71CF">
        <w:rPr>
          <w:rFonts w:hint="eastAsia"/>
        </w:rPr>
        <w:t>ě</w:t>
      </w:r>
      <w:r w:rsidR="008A71CF">
        <w:t>n</w:t>
      </w:r>
      <w:r w:rsidR="008A71CF">
        <w:rPr>
          <w:rFonts w:hint="eastAsia"/>
        </w:rPr>
        <w:t>í</w:t>
      </w:r>
      <w:r w:rsidR="008A71CF">
        <w:t xml:space="preserve"> by m</w:t>
      </w:r>
      <w:r w:rsidR="008A71CF">
        <w:rPr>
          <w:rFonts w:hint="eastAsia"/>
        </w:rPr>
        <w:t>ě</w:t>
      </w:r>
      <w:r w:rsidR="008A71CF">
        <w:t>lo b</w:t>
      </w:r>
      <w:r w:rsidR="008A71CF">
        <w:rPr>
          <w:rFonts w:hint="eastAsia"/>
        </w:rPr>
        <w:t>ý</w:t>
      </w:r>
      <w:r w:rsidR="008A71CF">
        <w:t>t kvalitn</w:t>
      </w:r>
      <w:r w:rsidR="008A71CF">
        <w:rPr>
          <w:rFonts w:hint="eastAsia"/>
        </w:rPr>
        <w:t>ě</w:t>
      </w:r>
      <w:r w:rsidR="008A71CF">
        <w:t xml:space="preserve"> o</w:t>
      </w:r>
      <w:r w:rsidR="008A71CF">
        <w:rPr>
          <w:rFonts w:hint="eastAsia"/>
        </w:rPr>
        <w:t>š</w:t>
      </w:r>
      <w:r w:rsidR="008A71CF">
        <w:t>et</w:t>
      </w:r>
      <w:r w:rsidR="008A71CF">
        <w:rPr>
          <w:rFonts w:hint="eastAsia"/>
        </w:rPr>
        <w:t>ř</w:t>
      </w:r>
      <w:r w:rsidR="008A71CF">
        <w:t>eno = zamez</w:t>
      </w:r>
      <w:r w:rsidR="008A71CF">
        <w:rPr>
          <w:rFonts w:hint="eastAsia"/>
        </w:rPr>
        <w:t>íš</w:t>
      </w:r>
      <w:r w:rsidR="008A71CF">
        <w:t xml:space="preserve"> t</w:t>
      </w:r>
      <w:r w:rsidR="008A71CF">
        <w:rPr>
          <w:rFonts w:hint="eastAsia"/>
        </w:rPr>
        <w:t>í</w:t>
      </w:r>
      <w:r w:rsidR="008A71CF">
        <w:t>m dal</w:t>
      </w:r>
      <w:r w:rsidR="008A71CF">
        <w:rPr>
          <w:rFonts w:hint="eastAsia"/>
        </w:rPr>
        <w:t>ší</w:t>
      </w:r>
      <w:r w:rsidR="008A71CF">
        <w:t>mu po</w:t>
      </w:r>
      <w:r w:rsidR="008A71CF">
        <w:rPr>
          <w:rFonts w:hint="eastAsia"/>
        </w:rPr>
        <w:t>š</w:t>
      </w:r>
      <w:r w:rsidR="008A71CF">
        <w:t>kozen</w:t>
      </w:r>
      <w:r w:rsidR="008A71CF">
        <w:rPr>
          <w:rFonts w:hint="eastAsia"/>
        </w:rPr>
        <w:t>í</w:t>
      </w:r>
      <w:r w:rsidR="008A71CF">
        <w:t>m o</w:t>
      </w:r>
      <w:r w:rsidR="008A71CF">
        <w:rPr>
          <w:rFonts w:hint="eastAsia"/>
        </w:rPr>
        <w:t>č</w:t>
      </w:r>
      <w:r w:rsidR="008A71CF">
        <w:t>n</w:t>
      </w:r>
      <w:r w:rsidR="008A71CF">
        <w:rPr>
          <w:rFonts w:hint="eastAsia"/>
        </w:rPr>
        <w:t>í</w:t>
      </w:r>
      <w:r w:rsidR="008A71CF">
        <w:t>ho bulbu.</w:t>
      </w:r>
    </w:p>
    <w:p w:rsidR="008A71CF" w:rsidRDefault="000F5E7E" w:rsidP="00BD5848">
      <w:pPr>
        <w:pStyle w:val="Odstavecseseznamem"/>
        <w:numPr>
          <w:ilvl w:val="0"/>
          <w:numId w:val="35"/>
        </w:numPr>
        <w:ind w:left="567"/>
        <w:jc w:val="both"/>
      </w:pPr>
      <w:r>
        <w:t>p</w:t>
      </w:r>
      <w:r w:rsidR="008A71CF">
        <w:t>ou</w:t>
      </w:r>
      <w:r w:rsidR="008A71CF">
        <w:rPr>
          <w:rFonts w:hint="eastAsia"/>
        </w:rPr>
        <w:t>ž</w:t>
      </w:r>
      <w:r w:rsidR="008A71CF">
        <w:t>ij nebo si vytvo</w:t>
      </w:r>
      <w:r w:rsidR="008A71CF">
        <w:rPr>
          <w:rFonts w:hint="eastAsia"/>
        </w:rPr>
        <w:t>ř</w:t>
      </w:r>
      <w:r w:rsidR="008A71CF">
        <w:t xml:space="preserve"> pevn</w:t>
      </w:r>
      <w:r w:rsidR="008A71CF">
        <w:rPr>
          <w:rFonts w:hint="eastAsia"/>
        </w:rPr>
        <w:t>ý</w:t>
      </w:r>
      <w:r w:rsidR="008A71CF">
        <w:t xml:space="preserve"> o</w:t>
      </w:r>
      <w:r w:rsidR="008A71CF">
        <w:rPr>
          <w:rFonts w:hint="eastAsia"/>
        </w:rPr>
        <w:t>č</w:t>
      </w:r>
      <w:r w:rsidR="008A71CF">
        <w:t>n</w:t>
      </w:r>
      <w:r w:rsidR="008A71CF">
        <w:rPr>
          <w:rFonts w:hint="eastAsia"/>
        </w:rPr>
        <w:t>í</w:t>
      </w:r>
      <w:r w:rsidR="008A71CF">
        <w:t xml:space="preserve"> kryt</w:t>
      </w:r>
    </w:p>
    <w:p w:rsidR="008A71CF" w:rsidRDefault="000F5E7E" w:rsidP="00BD5848">
      <w:pPr>
        <w:pStyle w:val="Odstavecseseznamem"/>
        <w:numPr>
          <w:ilvl w:val="0"/>
          <w:numId w:val="35"/>
        </w:numPr>
        <w:ind w:left="567"/>
        <w:jc w:val="both"/>
      </w:pPr>
      <w:r>
        <w:t>o</w:t>
      </w:r>
      <w:r w:rsidR="008A71CF">
        <w:t>ko v</w:t>
      </w:r>
      <w:r w:rsidR="008A71CF">
        <w:rPr>
          <w:rFonts w:hint="eastAsia"/>
        </w:rPr>
        <w:t>ž</w:t>
      </w:r>
      <w:r w:rsidR="008A71CF">
        <w:t>dy p</w:t>
      </w:r>
      <w:r w:rsidR="008A71CF">
        <w:rPr>
          <w:rFonts w:hint="eastAsia"/>
        </w:rPr>
        <w:t>ř</w:t>
      </w:r>
      <w:r w:rsidR="008A71CF">
        <w:t>ekryj netlakov</w:t>
      </w:r>
      <w:r w:rsidR="008A71CF">
        <w:rPr>
          <w:rFonts w:hint="eastAsia"/>
        </w:rPr>
        <w:t>ý</w:t>
      </w:r>
      <w:r w:rsidR="008A71CF">
        <w:t>m zvlh</w:t>
      </w:r>
      <w:r w:rsidR="008A71CF">
        <w:rPr>
          <w:rFonts w:hint="eastAsia"/>
        </w:rPr>
        <w:t>č</w:t>
      </w:r>
      <w:r w:rsidR="008A71CF">
        <w:t>en</w:t>
      </w:r>
      <w:r w:rsidR="008A71CF">
        <w:rPr>
          <w:rFonts w:hint="eastAsia"/>
        </w:rPr>
        <w:t>ý</w:t>
      </w:r>
      <w:r w:rsidR="008A71CF">
        <w:t>m steriln</w:t>
      </w:r>
      <w:r w:rsidR="008A71CF">
        <w:rPr>
          <w:rFonts w:hint="eastAsia"/>
        </w:rPr>
        <w:t>í</w:t>
      </w:r>
      <w:r w:rsidR="008A71CF">
        <w:t>m kryt</w:t>
      </w:r>
      <w:r w:rsidR="008A71CF">
        <w:rPr>
          <w:rFonts w:hint="eastAsia"/>
        </w:rPr>
        <w:t>í</w:t>
      </w:r>
      <w:r w:rsidR="008A71CF">
        <w:t>m (zamez</w:t>
      </w:r>
      <w:r w:rsidR="008A71CF">
        <w:rPr>
          <w:rFonts w:hint="eastAsia"/>
        </w:rPr>
        <w:t>íš</w:t>
      </w:r>
      <w:r w:rsidR="008A71CF">
        <w:t xml:space="preserve"> t</w:t>
      </w:r>
      <w:r w:rsidR="008A71CF">
        <w:rPr>
          <w:rFonts w:hint="eastAsia"/>
        </w:rPr>
        <w:t>í</w:t>
      </w:r>
      <w:r w:rsidR="008A71CF">
        <w:t>m vysu</w:t>
      </w:r>
      <w:r w:rsidR="008A71CF">
        <w:rPr>
          <w:rFonts w:hint="eastAsia"/>
        </w:rPr>
        <w:t>š</w:t>
      </w:r>
      <w:r w:rsidR="008A71CF">
        <w:t>en</w:t>
      </w:r>
      <w:r w:rsidR="008A71CF">
        <w:rPr>
          <w:rFonts w:hint="eastAsia"/>
        </w:rPr>
        <w:t>í</w:t>
      </w:r>
      <w:r w:rsidR="008A71CF">
        <w:t xml:space="preserve"> povrchu oka a p</w:t>
      </w:r>
      <w:r w:rsidR="008A71CF">
        <w:rPr>
          <w:rFonts w:hint="eastAsia"/>
        </w:rPr>
        <w:t>ř</w:t>
      </w:r>
      <w:r w:rsidR="008A71CF">
        <w:t>i n</w:t>
      </w:r>
      <w:r w:rsidR="008A71CF">
        <w:rPr>
          <w:rFonts w:hint="eastAsia"/>
        </w:rPr>
        <w:t>á</w:t>
      </w:r>
      <w:r w:rsidR="008A71CF">
        <w:t>sledn</w:t>
      </w:r>
      <w:r w:rsidR="008A71CF">
        <w:rPr>
          <w:rFonts w:hint="eastAsia"/>
        </w:rPr>
        <w:t>é</w:t>
      </w:r>
      <w:r w:rsidR="008A71CF">
        <w:t>m odstran</w:t>
      </w:r>
      <w:r w:rsidR="008A71CF">
        <w:rPr>
          <w:rFonts w:hint="eastAsia"/>
        </w:rPr>
        <w:t>ě</w:t>
      </w:r>
      <w:r w:rsidR="008A71CF">
        <w:t>n</w:t>
      </w:r>
      <w:r w:rsidR="008A71CF">
        <w:rPr>
          <w:rFonts w:hint="eastAsia"/>
        </w:rPr>
        <w:t>í</w:t>
      </w:r>
      <w:r w:rsidR="008A71CF">
        <w:t xml:space="preserve"> kryt</w:t>
      </w:r>
      <w:r w:rsidR="008A71CF">
        <w:rPr>
          <w:rFonts w:hint="eastAsia"/>
        </w:rPr>
        <w:t>í</w:t>
      </w:r>
      <w:r w:rsidR="008A71CF">
        <w:t xml:space="preserve"> nedojde k poru</w:t>
      </w:r>
      <w:r w:rsidR="008A71CF">
        <w:rPr>
          <w:rFonts w:hint="eastAsia"/>
        </w:rPr>
        <w:t>š</w:t>
      </w:r>
      <w:r w:rsidR="008A71CF">
        <w:t>en</w:t>
      </w:r>
      <w:r w:rsidR="008A71CF">
        <w:rPr>
          <w:rFonts w:hint="eastAsia"/>
        </w:rPr>
        <w:t>í</w:t>
      </w:r>
      <w:r w:rsidR="008A71CF">
        <w:t xml:space="preserve"> o</w:t>
      </w:r>
      <w:r w:rsidR="008A71CF">
        <w:rPr>
          <w:rFonts w:hint="eastAsia"/>
        </w:rPr>
        <w:t>č</w:t>
      </w:r>
      <w:r w:rsidR="008A71CF">
        <w:t>n</w:t>
      </w:r>
      <w:r w:rsidR="008A71CF">
        <w:rPr>
          <w:rFonts w:hint="eastAsia"/>
        </w:rPr>
        <w:t>í</w:t>
      </w:r>
      <w:r w:rsidR="008A71CF">
        <w:t xml:space="preserve"> rohovky)</w:t>
      </w:r>
    </w:p>
    <w:p w:rsidR="008A71CF" w:rsidRDefault="000F5E7E" w:rsidP="00BD5848">
      <w:pPr>
        <w:pStyle w:val="Odstavecseseznamem"/>
        <w:numPr>
          <w:ilvl w:val="0"/>
          <w:numId w:val="35"/>
        </w:numPr>
        <w:ind w:left="567"/>
        <w:jc w:val="both"/>
      </w:pPr>
      <w:r>
        <w:t>p</w:t>
      </w:r>
      <w:r w:rsidR="008A71CF">
        <w:t>ronikaj</w:t>
      </w:r>
      <w:r w:rsidR="008A71CF">
        <w:rPr>
          <w:rFonts w:hint="eastAsia"/>
        </w:rPr>
        <w:t>í</w:t>
      </w:r>
      <w:r w:rsidR="008A71CF">
        <w:t>c</w:t>
      </w:r>
      <w:r w:rsidR="008A71CF">
        <w:rPr>
          <w:rFonts w:hint="eastAsia"/>
        </w:rPr>
        <w:t>í</w:t>
      </w:r>
      <w:r w:rsidR="008A71CF">
        <w:t xml:space="preserve"> ciz</w:t>
      </w:r>
      <w:r w:rsidR="008A71CF">
        <w:rPr>
          <w:rFonts w:hint="eastAsia"/>
        </w:rPr>
        <w:t>í</w:t>
      </w:r>
      <w:r w:rsidR="008A71CF">
        <w:t xml:space="preserve"> t</w:t>
      </w:r>
      <w:r w:rsidR="008A71CF">
        <w:rPr>
          <w:rFonts w:hint="eastAsia"/>
        </w:rPr>
        <w:t>ě</w:t>
      </w:r>
      <w:r w:rsidR="008A71CF">
        <w:t>lesa nevytahuj, ale pevn</w:t>
      </w:r>
      <w:r w:rsidR="008A71CF">
        <w:rPr>
          <w:rFonts w:hint="eastAsia"/>
        </w:rPr>
        <w:t>ě</w:t>
      </w:r>
      <w:r w:rsidR="008A71CF">
        <w:t xml:space="preserve"> zafixuj</w:t>
      </w:r>
    </w:p>
    <w:p w:rsidR="000F5E7E" w:rsidRDefault="000F5E7E" w:rsidP="000F5E7E">
      <w:pPr>
        <w:pStyle w:val="Odstavecseseznamem"/>
        <w:numPr>
          <w:ilvl w:val="0"/>
          <w:numId w:val="35"/>
        </w:numPr>
        <w:ind w:left="567"/>
        <w:jc w:val="both"/>
      </w:pPr>
      <w:r>
        <w:t>p</w:t>
      </w:r>
      <w:r w:rsidR="008A71CF">
        <w:rPr>
          <w:rFonts w:hint="eastAsia"/>
        </w:rPr>
        <w:t>ř</w:t>
      </w:r>
      <w:r w:rsidR="008A71CF">
        <w:t>ekryj i zdrav</w:t>
      </w:r>
      <w:r w:rsidR="008A71CF">
        <w:rPr>
          <w:rFonts w:hint="eastAsia"/>
        </w:rPr>
        <w:t>é</w:t>
      </w:r>
      <w:r w:rsidR="008A71CF">
        <w:t xml:space="preserve"> oko (zabr</w:t>
      </w:r>
      <w:r w:rsidR="008A71CF">
        <w:rPr>
          <w:rFonts w:hint="eastAsia"/>
        </w:rPr>
        <w:t>á</w:t>
      </w:r>
      <w:r w:rsidR="008A71CF">
        <w:t>n</w:t>
      </w:r>
      <w:r w:rsidR="008A71CF">
        <w:rPr>
          <w:rFonts w:hint="eastAsia"/>
        </w:rPr>
        <w:t>íš</w:t>
      </w:r>
      <w:r w:rsidR="008A71CF">
        <w:t xml:space="preserve"> t</w:t>
      </w:r>
      <w:r w:rsidR="008A71CF">
        <w:rPr>
          <w:rFonts w:hint="eastAsia"/>
        </w:rPr>
        <w:t>í</w:t>
      </w:r>
      <w:r w:rsidR="008A71CF">
        <w:t>m souhybu o</w:t>
      </w:r>
      <w:r w:rsidR="008A71CF">
        <w:rPr>
          <w:rFonts w:hint="eastAsia"/>
        </w:rPr>
        <w:t>čí</w:t>
      </w:r>
      <w:r w:rsidR="008A71CF">
        <w:t>) v p</w:t>
      </w:r>
      <w:r w:rsidR="008A71CF">
        <w:rPr>
          <w:rFonts w:hint="eastAsia"/>
        </w:rPr>
        <w:t>ří</w:t>
      </w:r>
      <w:r w:rsidR="008A71CF">
        <w:t>pad</w:t>
      </w:r>
      <w:r w:rsidR="008A71CF">
        <w:rPr>
          <w:rFonts w:hint="eastAsia"/>
        </w:rPr>
        <w:t>ě</w:t>
      </w:r>
      <w:r w:rsidR="008A71CF">
        <w:t xml:space="preserve">, </w:t>
      </w:r>
      <w:r w:rsidR="008A71CF">
        <w:rPr>
          <w:rFonts w:hint="eastAsia"/>
        </w:rPr>
        <w:t>ž</w:t>
      </w:r>
      <w:r w:rsidR="008A71CF">
        <w:t>e zran</w:t>
      </w:r>
      <w:r w:rsidR="008A71CF">
        <w:rPr>
          <w:rFonts w:hint="eastAsia"/>
        </w:rPr>
        <w:t>ě</w:t>
      </w:r>
      <w:r w:rsidR="008A71CF">
        <w:t>n</w:t>
      </w:r>
      <w:r w:rsidR="008A71CF">
        <w:rPr>
          <w:rFonts w:hint="eastAsia"/>
        </w:rPr>
        <w:t>ý</w:t>
      </w:r>
      <w:r w:rsidR="008A71CF">
        <w:t xml:space="preserve"> nen</w:t>
      </w:r>
      <w:r w:rsidR="008A71CF">
        <w:rPr>
          <w:rFonts w:hint="eastAsia"/>
        </w:rPr>
        <w:t>í</w:t>
      </w:r>
      <w:r w:rsidR="008A71CF">
        <w:t xml:space="preserve"> schopen pokra</w:t>
      </w:r>
      <w:r w:rsidR="008A71CF">
        <w:rPr>
          <w:rFonts w:hint="eastAsia"/>
        </w:rPr>
        <w:t>č</w:t>
      </w:r>
      <w:r w:rsidR="008A71CF">
        <w:t>ovat v dal</w:t>
      </w:r>
      <w:r w:rsidR="008A71CF">
        <w:rPr>
          <w:rFonts w:hint="eastAsia"/>
        </w:rPr>
        <w:t>ší</w:t>
      </w:r>
      <w:r w:rsidR="008A71CF">
        <w:t xml:space="preserve"> bojov</w:t>
      </w:r>
      <w:r w:rsidR="008A71CF">
        <w:rPr>
          <w:rFonts w:hint="eastAsia"/>
        </w:rPr>
        <w:t>é</w:t>
      </w:r>
      <w:r w:rsidR="008A71CF">
        <w:t xml:space="preserve"> </w:t>
      </w:r>
      <w:r w:rsidR="008A71CF">
        <w:rPr>
          <w:rFonts w:hint="eastAsia"/>
        </w:rPr>
        <w:t>č</w:t>
      </w:r>
      <w:r>
        <w:t>innosti</w:t>
      </w:r>
    </w:p>
    <w:p w:rsidR="008A71CF" w:rsidRDefault="00C81A51" w:rsidP="000F5E7E">
      <w:pPr>
        <w:jc w:val="center"/>
      </w:pPr>
      <w:r>
        <w:rPr>
          <w:noProof/>
        </w:rPr>
        <w:lastRenderedPageBreak/>
        <mc:AlternateContent>
          <mc:Choice Requires="wps">
            <w:drawing>
              <wp:anchor distT="0" distB="0" distL="114300" distR="114300" simplePos="0" relativeHeight="251707392" behindDoc="0" locked="0" layoutInCell="1" allowOverlap="1">
                <wp:simplePos x="0" y="0"/>
                <wp:positionH relativeFrom="margin">
                  <wp:posOffset>4166117</wp:posOffset>
                </wp:positionH>
                <wp:positionV relativeFrom="paragraph">
                  <wp:posOffset>929138</wp:posOffset>
                </wp:positionV>
                <wp:extent cx="1297172" cy="829339"/>
                <wp:effectExtent l="0" t="0" r="0" b="8890"/>
                <wp:wrapNone/>
                <wp:docPr id="149"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172" cy="829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EF4281">
                            <w:pPr>
                              <w:jc w:val="center"/>
                            </w:pPr>
                            <w:r>
                              <w:t>Pevný kryt oka improvizovaný z tvarovatelné dlahy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2" o:spid="_x0000_s1099" type="#_x0000_t202" style="position:absolute;left:0;text-align:left;margin-left:328.05pt;margin-top:73.15pt;width:102.15pt;height:65.3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9qiAIAABsFAAAOAAAAZHJzL2Uyb0RvYy54bWysVFtv2yAUfp+0/4B4T32p08RWnKqXZZrU&#10;XaR2P4AAjtEwMCCxu2r/fQecpOku0jTNDzb4HL5z+b7D4nLoJNpx64RWNc7OUoy4opoJtanx54fV&#10;ZI6R80QxIrXiNX7kDl8uX79a9KbiuW61ZNwiAFGu6k2NW+9NlSSOtrwj7kwbrsDYaNsRD1u7SZgl&#10;PaB3MsnT9CLptWXGasqdg7+3oxEvI37TcOo/No3jHskaQ24+vm18r8M7WS5ItbHEtILu0yD/kEVH&#10;hIKgR6hb4gnaWvELVCeo1U43/ozqLtFNIyiPNUA1WfpTNfctMTzWAs1x5tgm9/9g6YfdJ4sEA+6K&#10;EiNFOiDpgQ8eXesB5WkeOtQbV4HjvQFXP4ABvGO1ztxp+sUhpW9aojb8ylrdt5wwyDALJ5OToyOO&#10;CyDr/r1mEIhsvY5AQ2O70D5oCAJ0YOrxyE5IhoaQeTnLZjlGFGzzvDw/L2MIUh1OG+v8W647FBY1&#10;tsB+RCe7O+dDNqQ6uIRgTkvBVkLKuLGb9Y20aEdAKav47NFfuEkVnJUOx0bE8Q8kCTGCLaQbmX8q&#10;s7xIr/NysrqYzybFqphOylk6n6RZeV1epEVZ3K6+hwSzomoFY1zdCcUPKsyKv2N5Pw+jfqIOUV/j&#10;cppPR4r+WGQan98V2QkPQylFB30+OpEqEPtGMSibVJ4IOa6Tl+nHLkMPDt/YlSiDwPyoAT+sh6g5&#10;kBygBY2sNXsEYVgNvAH7cKPAotX2G0Y9TGeN3dctsRwj+U6BuMqsKMI4x00xneWwsaeW9amFKApQ&#10;NfYYjcsbP14BW2PFpoVIo5yVvgJBNiJq5TmrvYxhAmNR+9sijPjpPno932nLHwAAAP//AwBQSwME&#10;FAAGAAgAAAAhAPffKh7fAAAACwEAAA8AAABkcnMvZG93bnJldi54bWxMj0FOwzAQRfdI3MEaJDaI&#10;Oi2p04Y4FSCB2Lb0AE48TSLicRS7TXp7hhUsR//p/zfFbna9uOAYOk8alosEBFLtbUeNhuPX++MG&#10;RIiGrOk9oYYrBtiVtzeFya2faI+XQ2wEl1DIjYY2xiGXMtQtOhMWfkDi7ORHZyKfYyPtaCYud71c&#10;JYmSznTEC60Z8K3F+vtwdhpOn9PDejtVH/GY7VP1arqs8let7+/ml2cQEef4B8OvPqtDyU6VP5MN&#10;oteg1mrJKAepegLBxEYlKYhKwypTW5BlIf//UP4AAAD//wMAUEsBAi0AFAAGAAgAAAAhALaDOJL+&#10;AAAA4QEAABMAAAAAAAAAAAAAAAAAAAAAAFtDb250ZW50X1R5cGVzXS54bWxQSwECLQAUAAYACAAA&#10;ACEAOP0h/9YAAACUAQAACwAAAAAAAAAAAAAAAAAvAQAAX3JlbHMvLnJlbHNQSwECLQAUAAYACAAA&#10;ACEAVXjvaogCAAAbBQAADgAAAAAAAAAAAAAAAAAuAgAAZHJzL2Uyb0RvYy54bWxQSwECLQAUAAYA&#10;CAAAACEA998qHt8AAAALAQAADwAAAAAAAAAAAAAAAADiBAAAZHJzL2Rvd25yZXYueG1sUEsFBgAA&#10;AAAEAAQA8wAAAO4FAAAAAA==&#10;" stroked="f">
                <v:textbox>
                  <w:txbxContent>
                    <w:p w:rsidR="003B4D20" w:rsidRDefault="003B4D20" w:rsidP="00EF4281">
                      <w:pPr>
                        <w:jc w:val="center"/>
                      </w:pPr>
                      <w:r>
                        <w:t>Pevný kryt oka improvizovaný z tvarovatelné dlahy</w:t>
                      </w:r>
                    </w:p>
                  </w:txbxContent>
                </v:textbox>
                <w10:wrap anchorx="margin"/>
              </v:shape>
            </w:pict>
          </mc:Fallback>
        </mc:AlternateContent>
      </w:r>
      <w:r>
        <w:rPr>
          <w:noProof/>
        </w:rPr>
        <mc:AlternateContent>
          <mc:Choice Requires="wps">
            <w:drawing>
              <wp:anchor distT="0" distB="0" distL="114300" distR="114300" simplePos="0" relativeHeight="251704320" behindDoc="0" locked="0" layoutInCell="1" allowOverlap="1">
                <wp:simplePos x="0" y="0"/>
                <wp:positionH relativeFrom="column">
                  <wp:posOffset>4151497</wp:posOffset>
                </wp:positionH>
                <wp:positionV relativeFrom="paragraph">
                  <wp:posOffset>25651</wp:posOffset>
                </wp:positionV>
                <wp:extent cx="1127051" cy="842778"/>
                <wp:effectExtent l="0" t="0" r="0" b="0"/>
                <wp:wrapNone/>
                <wp:docPr id="146"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051" cy="8427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EF4281">
                            <w:pPr>
                              <w:jc w:val="center"/>
                            </w:pPr>
                            <w:r>
                              <w:t>Pevný kryt oka improvizovaný z </w:t>
                            </w:r>
                            <w:proofErr w:type="spellStart"/>
                            <w:r>
                              <w:t>pet</w:t>
                            </w:r>
                            <w:proofErr w:type="spellEnd"/>
                            <w:r>
                              <w:t xml:space="preserve"> láhve.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9" o:spid="_x0000_s1100" type="#_x0000_t202" style="position:absolute;left:0;text-align:left;margin-left:326.9pt;margin-top:2pt;width:88.75pt;height:66.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NddhwIAABsFAAAOAAAAZHJzL2Uyb0RvYy54bWysVNmO2yAUfa/Uf0C8Z7zIWWzFGc3SVJWm&#10;izTTDyCAY1QMFEjsaTX/3gtOMpkuUlXVDzb4Xs5dzrksL4dOoj23TmhV4+wixYgrqplQ2xp/flhP&#10;Fhg5TxQjUite40fu8OXq9atlbyqe61ZLxi0CEOWq3tS49d5USeJoyzviLrThCoyNth3xsLXbhFnS&#10;A3onkzxNZ0mvLTNWU+4c/L0djXgV8ZuGU/+xaRz3SNYYcvPxbeN7E97JakmqrSWmFfSQBvmHLDoi&#10;FAQ9Qd0ST9DOil+gOkGtdrrxF1R3iW4aQXmsAarJ0p+quW+J4bEWaI4zpza5/wdLP+w/WSQYcFfM&#10;MFKkA5Ie+ODRtR5QVpahQ71xFTjeG3D1AxjAO1brzJ2mXxxS+qYlasuvrNV9ywmDDLNwMjk7OuK4&#10;ALLp32sGgcjO6wg0NLYL7YOGIEAHph5P7IRkaAiZ5fN0mmFEwbYo8vl8EUOQ6njaWOffct2hsKix&#10;BfYjOtnfOR+yIdXRJQRzWgq2FlLGjd1ubqRFewJKWcfngP7CTargrHQ4NiKOfyBJiBFsId3I/Pcy&#10;y4v0Oi8n69liPinWxXRSztPFJM3K63KWFmVxu34KCWZF1QrGuLoTih9VmBV/x/JhHkb9RB2ivsbl&#10;NJ+OFP2xyDQ+vyuyEx6GUooO+nxyIlUg9o1iUDapPBFyXCcv049dhh4cv7ErUQaB+VEDftgMUXPT&#10;OIBBIxvNHkEYVgNvwD7cKLBotf2GUQ/TWWP3dUcsx0i+UyCuMiuKMM5xU0znOWzsuWVzbiGKAlSN&#10;PUbj8saPV8DOWLFtIdIoZ6WvQJCNiFp5zuogY5jAWNThtggjfr6PXs932uoHAAAA//8DAFBLAwQU&#10;AAYACAAAACEAX5694d0AAAAJAQAADwAAAGRycy9kb3ducmV2LnhtbEyPQU+DQBSE7yb+h80z8WLs&#10;UmmhIkujJhqvrf0BD3gFIvuWsNtC/73Pkz1OZjLzTb6dba/ONPrOsYHlIgJFXLm648bA4fvjcQPK&#10;B+Qae8dk4EIetsXtTY5Z7Sbe0XkfGiUl7DM00IYwZFr7qiWLfuEGYvGObrQYRI6NrkecpNz2+imK&#10;Em2xY1locaD3lqqf/ckaOH5ND+vnqfwMh3S3St6wS0t3Meb+bn59ARVoDv9h+MMXdCiEqXQnrr3q&#10;DSTrWNCDgZVcEn8TL2NQpQTjJAVd5Pr6QfELAAD//wMAUEsBAi0AFAAGAAgAAAAhALaDOJL+AAAA&#10;4QEAABMAAAAAAAAAAAAAAAAAAAAAAFtDb250ZW50X1R5cGVzXS54bWxQSwECLQAUAAYACAAAACEA&#10;OP0h/9YAAACUAQAACwAAAAAAAAAAAAAAAAAvAQAAX3JlbHMvLnJlbHNQSwECLQAUAAYACAAAACEA&#10;3gDXXYcCAAAbBQAADgAAAAAAAAAAAAAAAAAuAgAAZHJzL2Uyb0RvYy54bWxQSwECLQAUAAYACAAA&#10;ACEAX5694d0AAAAJAQAADwAAAAAAAAAAAAAAAADhBAAAZHJzL2Rvd25yZXYueG1sUEsFBgAAAAAE&#10;AAQA8wAAAOsFAAAAAA==&#10;" stroked="f">
                <v:textbox>
                  <w:txbxContent>
                    <w:p w:rsidR="003B4D20" w:rsidRDefault="003B4D20" w:rsidP="00EF4281">
                      <w:pPr>
                        <w:jc w:val="center"/>
                      </w:pPr>
                      <w:r>
                        <w:t>Pevný kryt oka improvizovaný z </w:t>
                      </w:r>
                      <w:proofErr w:type="spellStart"/>
                      <w:r>
                        <w:t>pet</w:t>
                      </w:r>
                      <w:proofErr w:type="spellEnd"/>
                      <w:r>
                        <w:t xml:space="preserve"> láhve.</w:t>
                      </w:r>
                    </w:p>
                  </w:txbxContent>
                </v:textbox>
              </v:shape>
            </w:pict>
          </mc:Fallback>
        </mc:AlternateContent>
      </w:r>
      <w:r w:rsidR="001A131B">
        <w:rPr>
          <w:noProof/>
        </w:rPr>
        <mc:AlternateContent>
          <mc:Choice Requires="wps">
            <w:drawing>
              <wp:anchor distT="0" distB="0" distL="114300" distR="114300" simplePos="0" relativeHeight="251706368" behindDoc="0" locked="0" layoutInCell="1" allowOverlap="1">
                <wp:simplePos x="0" y="0"/>
                <wp:positionH relativeFrom="column">
                  <wp:posOffset>3282950</wp:posOffset>
                </wp:positionH>
                <wp:positionV relativeFrom="paragraph">
                  <wp:posOffset>1419225</wp:posOffset>
                </wp:positionV>
                <wp:extent cx="988695" cy="85090"/>
                <wp:effectExtent l="19050" t="53340" r="11430" b="13970"/>
                <wp:wrapNone/>
                <wp:docPr id="148"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88695" cy="850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8E756C" id="AutoShape 201" o:spid="_x0000_s1026" type="#_x0000_t32" style="position:absolute;margin-left:258.5pt;margin-top:111.75pt;width:77.85pt;height:6.7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dd8RAIAAHgEAAAOAAAAZHJzL2Uyb0RvYy54bWysVMGO2jAQvVfqP1i+QwINNESE1SqB9rBt&#10;kXbbu7EdYtWxLdsQUNV/79gBWtpLVTUHZxzPvHkz85zlw6mT6MitE1qVeDJOMeKKaibUvsSfXzaj&#10;HCPniWJEasVLfOYOP6xev1r2puBT3WrJuEUAolzRmxK33psiSRxteUfcWBuu4LDRtiMetnafMEt6&#10;QO9kMk3TedJry4zVlDsHX+vhEK8iftNw6j81jeMeyRIDNx9XG9ddWJPVkhR7S0wr6IUG+QcWHREK&#10;kt6gauIJOljxB1QnqNVON35MdZfophGUxxqgmkn6WzXPLTE81gLNcebWJvf/YOnH49YiwWB2GYxK&#10;kQ6G9HjwOuZGQCq0qDeuAM9KbW0okp7Us3nS9KtDSlctUXse3V/OBqJjRHIXEjbOQKJd/0Ez8CGQ&#10;Ifbr1NgONVKY9yEwWl+CFdJAd9Apjup8GxU/eUTh4yLP54sZRhSO8lm6iJNMSBHwQqyxzr/jukPB&#10;KLHzloh96yutFGhC2yEDOT45D/VB4DUgBCu9EVJGaUiFesg2m84iJaelYOEwuDm731XSoiMJ4opP&#10;aBaA3blZfVAsgrWcsPXF9kRIsJGPPfNWQBclxyFbxxlGksN9CtaAKFXICNUD4Ys16OvbIl2s83We&#10;jbLpfD3K0roePW6qbDTfTN7O6jd1VdWT74H8JCtawRhXgf9V65Ps77R0uXWDSm9qvzUquUePTQCy&#10;13ckHSURVDDoaafZeWtDdUEdIO/ofLmK4f78uo9eP38Yqx8AAAD//wMAUEsDBBQABgAIAAAAIQCf&#10;zyaS4gAAAAsBAAAPAAAAZHJzL2Rvd25yZXYueG1sTI/BTsMwEETvSPyDtUjcqJOUJjTEqRASJ0CI&#10;thdubrxNosZrN3bT8vcsJzjOzmj2TbW62EFMOIbekYJ0loBAapzpqVWw3bzcPYAIUZPRgyNU8I0B&#10;VvX1VaVL4870idM6toJLKJRaQRejL6UMTYdWh5nzSOzt3Wh1ZDm20oz6zOV2kFmS5NLqnvhDpz0+&#10;d9gc1ierYJ/45mO5eTXHo7+f2revrU/fD0rd3lyeHkFEvMS/MPziMzrUzLRzJzJBDAoWacFbooIs&#10;my9AcCIvsgLEji/zfAmyruT/DfUPAAAA//8DAFBLAQItABQABgAIAAAAIQC2gziS/gAAAOEBAAAT&#10;AAAAAAAAAAAAAAAAAAAAAABbQ29udGVudF9UeXBlc10ueG1sUEsBAi0AFAAGAAgAAAAhADj9If/W&#10;AAAAlAEAAAsAAAAAAAAAAAAAAAAALwEAAF9yZWxzLy5yZWxzUEsBAi0AFAAGAAgAAAAhAASN13xE&#10;AgAAeAQAAA4AAAAAAAAAAAAAAAAALgIAAGRycy9lMm9Eb2MueG1sUEsBAi0AFAAGAAgAAAAhAJ/P&#10;JpLiAAAACwEAAA8AAAAAAAAAAAAAAAAAngQAAGRycy9kb3ducmV2LnhtbFBLBQYAAAAABAAEAPMA&#10;AACtBQAAAAA=&#10;">
                <v:stroke endarrow="block"/>
              </v:shape>
            </w:pict>
          </mc:Fallback>
        </mc:AlternateContent>
      </w:r>
      <w:r w:rsidR="001A131B">
        <w:rPr>
          <w:noProof/>
        </w:rPr>
        <mc:AlternateContent>
          <mc:Choice Requires="wps">
            <w:drawing>
              <wp:anchor distT="0" distB="0" distL="114300" distR="114300" simplePos="0" relativeHeight="251705344" behindDoc="0" locked="0" layoutInCell="1" allowOverlap="1">
                <wp:simplePos x="0" y="0"/>
                <wp:positionH relativeFrom="column">
                  <wp:posOffset>3657600</wp:posOffset>
                </wp:positionH>
                <wp:positionV relativeFrom="paragraph">
                  <wp:posOffset>436880</wp:posOffset>
                </wp:positionV>
                <wp:extent cx="531495" cy="121285"/>
                <wp:effectExtent l="31750" t="13970" r="8255" b="55245"/>
                <wp:wrapNone/>
                <wp:docPr id="147"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1495" cy="121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47EC8A" id="AutoShape 200" o:spid="_x0000_s1026" type="#_x0000_t32" style="position:absolute;margin-left:4in;margin-top:34.4pt;width:41.85pt;height:9.5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Bw5QAIAAG8EAAAOAAAAZHJzL2Uyb0RvYy54bWysVE2P2jAQvVfqf7B8h5BsYCEirFYJtIdt&#10;i7TbH2Bsh1h1bMs2BFT1v3dssmxpL1XVHJxxPB9v3jxn+XDqJDpy64RWJU7HE4y4opoJtS/x15fN&#10;aI6R80QxIrXiJT5zhx9W798te1PwTLdaMm4RJFGu6E2JW+9NkSSOtrwjbqwNV3DYaNsRD1u7T5gl&#10;PWTvZJJNJrOk15YZqyl3Dr7Wl0O8ivmbhlP/pWkc90iWGLD5uNq47sKarJak2FtiWkEHGOQfUHRE&#10;KCh6TVUTT9DBij9SdYJa7XTjx1R3iW4aQXnsAbpJJ79189wSw2MvQI4zV5rc/0tLPx+3FgkGs8vv&#10;MVKkgyE9HryOtRFQHCjqjSvAs1JbG5qkJ/VsnjT95pDSVUvUnkf3l7OB6DREJDchYeMMFNr1nzQD&#10;HwIVIl+nxnaokcJ8DIEhOXCCTnFA5+uA+MkjCh+nd2m+mGJE4SjN0mw+jbVIEdKEYGOd/8B1h4JR&#10;YuctEfvWV1opkIK2lxLk+OR8APkWEIKV3ggpoyKkQn2JF9NsGjE5LQULh8HN2f2ukhYdSdBUfAYU&#10;N25WHxSLyVpO2HqwPRESbOQjVd4KIE9yHKp1nGEkOVyjYF3gSRUqQvsAeLAusvq+mCzW8/U8H+XZ&#10;bD3KJ3U9etxU+Wi2Se+n9V1dVXX6I4BP86IVjHEV8L9KPM3/TkLDZbuI8yryK1HJbfbIKIB9fUfQ&#10;UQlh+BcZ7TQ7b23oLogCVB2dhxsYrs2v++j19p9Y/QQAAP//AwBQSwMEFAAGAAgAAAAhAKwzG/rg&#10;AAAACQEAAA8AAABkcnMvZG93bnJldi54bWxMj8tOwzAQRfdI/IM1SGwQdaiUR0OcCgGFVVURyt6N&#10;hyRqPI5it03+nmEFy9Fc3XtOsZ5sL844+s6RgodFBAKpdqajRsH+c3OfgfBBk9G9I1Qwo4d1eX1V&#10;6Ny4C33guQqN4BLyuVbQhjDkUvq6Rav9wg1I/Pt2o9WBz7GRZtQXLre9XEZRIq3uiBdaPeBzi/Wx&#10;OlkFL9Uu3nzd7aflXL9vq7fsuKP5Vanbm+npEUTAKfyF4Ref0aFkpoM7kfGiVxCnCbsEBUnGChxI&#10;4lUK4qAgS1cgy0L+Nyh/AAAA//8DAFBLAQItABQABgAIAAAAIQC2gziS/gAAAOEBAAATAAAAAAAA&#10;AAAAAAAAAAAAAABbQ29udGVudF9UeXBlc10ueG1sUEsBAi0AFAAGAAgAAAAhADj9If/WAAAAlAEA&#10;AAsAAAAAAAAAAAAAAAAALwEAAF9yZWxzLy5yZWxzUEsBAi0AFAAGAAgAAAAhAGXQHDlAAgAAbwQA&#10;AA4AAAAAAAAAAAAAAAAALgIAAGRycy9lMm9Eb2MueG1sUEsBAi0AFAAGAAgAAAAhAKwzG/rgAAAA&#10;CQEAAA8AAAAAAAAAAAAAAAAAmgQAAGRycy9kb3ducmV2LnhtbFBLBQYAAAAABAAEAPMAAACnBQAA&#10;AAA=&#10;">
                <v:stroke endarrow="block"/>
              </v:shape>
            </w:pict>
          </mc:Fallback>
        </mc:AlternateContent>
      </w:r>
      <w:r w:rsidR="001A131B">
        <w:rPr>
          <w:noProof/>
        </w:rPr>
        <mc:AlternateContent>
          <mc:Choice Requires="wps">
            <w:drawing>
              <wp:anchor distT="0" distB="0" distL="114300" distR="114300" simplePos="0" relativeHeight="251703296" behindDoc="0" locked="0" layoutInCell="1" allowOverlap="1">
                <wp:simplePos x="0" y="0"/>
                <wp:positionH relativeFrom="column">
                  <wp:posOffset>-8890</wp:posOffset>
                </wp:positionH>
                <wp:positionV relativeFrom="paragraph">
                  <wp:posOffset>558165</wp:posOffset>
                </wp:positionV>
                <wp:extent cx="1278255" cy="311150"/>
                <wp:effectExtent l="3810" t="1905" r="3810" b="1270"/>
                <wp:wrapNone/>
                <wp:docPr id="143"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311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EF4281">
                            <w:r>
                              <w:t>Pevný kryt oka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8" o:spid="_x0000_s1101" type="#_x0000_t202" style="position:absolute;left:0;text-align:left;margin-left:-.7pt;margin-top:43.95pt;width:100.65pt;height:2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Zi9iAIAABsFAAAOAAAAZHJzL2Uyb0RvYy54bWysVNuO0zAQfUfiHyy/d3Mh2TbRpqu9UIS0&#10;XKRdPsC1ncbCsY3tNlkQ/87YabtlAQkh8pDYmfGZyznji8uxl2jHrRNaNTg7SzHiimom1KbBnx5W&#10;swVGzhPFiNSKN/iRO3y5fPniYjA1z3WnJeMWAYhy9WAa3Hlv6iRxtOM9cWfacAXGVtueeNjaTcIs&#10;GQC9l0mepufJoC0zVlPuHPy9nYx4GfHbllP/oW0d90g2GHLz8W3jex3eyfKC1BtLTCfoPg3yD1n0&#10;RCgIeoS6JZ6grRW/QPWCWu1068+o7hPdtoLyWANUk6XPqrnviOGxFmiOM8c2uf8HS9/vPlokGHBX&#10;vMJIkR5IeuCjR9d6RFm1CB0ajKvB8d6Aqx/BAN6xWmfuNP3skNI3HVEbfmWtHjpOGGSYhZPJydEJ&#10;xwWQ9fBOMwhEtl5HoLG1fWgfNAQBOjD1eGQnJENDyHy+yMsSIwq2V1mWlZG+hNSH08Y6/4brHoVF&#10;gy2wH9HJ7s75kA2pDy4hmNNSsJWQMm7sZn0jLdoRUMoqPrGAZ25SBWelw7EJcfoDSUKMYAvpRua/&#10;VVlepNd5NVudL+azYlWUs2qeLmZpVl1X52lRFber7yHBrKg7wRhXd0Lxgwqz4u9Y3s/DpJ+oQzQ0&#10;uCrzcqLoj0Wm8fldkb3wMJRS9A1eHJ1IHYh9rRiUTWpPhJzWyc/pxy5DDw7f2JUog8D8pAE/rseo&#10;uTKKJGhkrdkjCMNq4A3YhxsFFp22XzEaYDob7L5sieUYybcKxFVlRRHGOW6Kcp7Dxp5a1qcWoihA&#10;NdhjNC1v/HQFbI0Vmw4iTXJW+goE2Yqolaes9jKGCYxF7W+LMOKn++j1dKctfwAAAP//AwBQSwME&#10;FAAGAAgAAAAhALS4G/3dAAAACQEAAA8AAABkcnMvZG93bnJldi54bWxMj8FOwzAQRO9I/IO1SFxQ&#10;6xRKUoc4FSCBuLb0Azaxm0TE6yh2m/Tv2Z7gNqsZzb4ptrPrxdmOofOkYbVMQFiqvemo0XD4/lhs&#10;QISIZLD3ZDVcbIBteXtTYG78RDt73sdGcAmFHDW0MQ65lKFurcOw9IMl9o5+dBj5HBtpRpy43PXy&#10;MUlS6bAj/tDiYN9bW//sT07D8Wt6eFZT9RkP2W6dvmGXVf6i9f3d/PoCIto5/oXhis/oUDJT5U9k&#10;gug1LFZrTmrYZArE1VeKRcXiKVUgy0L+X1D+AgAA//8DAFBLAQItABQABgAIAAAAIQC2gziS/gAA&#10;AOEBAAATAAAAAAAAAAAAAAAAAAAAAABbQ29udGVudF9UeXBlc10ueG1sUEsBAi0AFAAGAAgAAAAh&#10;ADj9If/WAAAAlAEAAAsAAAAAAAAAAAAAAAAALwEAAF9yZWxzLy5yZWxzUEsBAi0AFAAGAAgAAAAh&#10;AGXtmL2IAgAAGwUAAA4AAAAAAAAAAAAAAAAALgIAAGRycy9lMm9Eb2MueG1sUEsBAi0AFAAGAAgA&#10;AAAhALS4G/3dAAAACQEAAA8AAAAAAAAAAAAAAAAA4gQAAGRycy9kb3ducmV2LnhtbFBLBQYAAAAA&#10;BAAEAPMAAADsBQAAAAA=&#10;" stroked="f">
                <v:textbox>
                  <w:txbxContent>
                    <w:p w:rsidR="003B4D20" w:rsidRDefault="003B4D20" w:rsidP="00EF4281">
                      <w:r>
                        <w:t>Pevný kryt oka</w:t>
                      </w:r>
                    </w:p>
                  </w:txbxContent>
                </v:textbox>
              </v:shape>
            </w:pict>
          </mc:Fallback>
        </mc:AlternateContent>
      </w:r>
      <w:r w:rsidR="001A131B">
        <w:rPr>
          <w:noProof/>
        </w:rPr>
        <mc:AlternateContent>
          <mc:Choice Requires="wps">
            <w:drawing>
              <wp:anchor distT="0" distB="0" distL="114300" distR="114300" simplePos="0" relativeHeight="251702272" behindDoc="0" locked="0" layoutInCell="1" allowOverlap="1">
                <wp:simplePos x="0" y="0"/>
                <wp:positionH relativeFrom="column">
                  <wp:posOffset>1331595</wp:posOffset>
                </wp:positionH>
                <wp:positionV relativeFrom="paragraph">
                  <wp:posOffset>684530</wp:posOffset>
                </wp:positionV>
                <wp:extent cx="521335" cy="10795"/>
                <wp:effectExtent l="10795" t="42545" r="20320" b="60960"/>
                <wp:wrapNone/>
                <wp:docPr id="142"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335" cy="10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A39B80" id="AutoShape 197" o:spid="_x0000_s1026" type="#_x0000_t32" style="position:absolute;margin-left:104.85pt;margin-top:53.9pt;width:41.05pt;height:.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ayaOQIAAGQ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MJhdPsJI&#10;kQ6G9HzwOtZG2WIWKOqNK8CzUlsbmqQn9WpeNP3qkNJVS9SeR/e3s4HoLEQkDyFh4wwU2vUfNQMf&#10;AhUiX6fGdiElMIFOcSzn+1j4ySMKHyejbDyeYEThKEtni0ksQIpbrLHOf+C6Q8EosfOWiH3rK60U&#10;zF/bLFYixxfnAzJS3AJCYaU3QsooA6lQX+LFZDSJAU5LwcJhcHN2v6ukRUcShBSfK4oHN6sPisVk&#10;LSdsfbU9ERJs5CM/3gpgTHIcqnWcYSQ53J1gXeBJFSpC9wD4al209G2RLtbz9Twf5KPpepCndT14&#10;3lT5YLrJZpN6XFdVnX0P4LO8aAVjXAX8N11n+d/p5nrDLoq8K/tOVPKYPTIKYG/vCDqOP0z8op2d&#10;ZuetDd0FJYCUo/P12oW78us+ev38Oax+AAAA//8DAFBLAwQUAAYACAAAACEAV62nk+EAAAALAQAA&#10;DwAAAGRycy9kb3ducmV2LnhtbEyPwU7DMBBE70j8g7VI3KjdSKQkxKmACpELlWgR4ujGJraI11Hs&#10;tilfz/YEt92d0eybajn5nh3MGF1ACfOZAGawDdphJ+F9+3xzBywmhVr1AY2Ek4mwrC8vKlXqcMQ3&#10;c9ikjlEIxlJJsCkNJeextcarOAuDQdK+wuhVonXsuB7VkcJ9zzMhcu6VQ/pg1WCerGm/N3svIa0+&#10;Tzb/aB8Lt96+vObup2malZTXV9PDPbBkpvRnhjM+oUNNTLuwRx1ZLyETxYKsJIgFdSBHVsxp2J0v&#10;xS3wuuL/O9S/AAAA//8DAFBLAQItABQABgAIAAAAIQC2gziS/gAAAOEBAAATAAAAAAAAAAAAAAAA&#10;AAAAAABbQ29udGVudF9UeXBlc10ueG1sUEsBAi0AFAAGAAgAAAAhADj9If/WAAAAlAEAAAsAAAAA&#10;AAAAAAAAAAAALwEAAF9yZWxzLy5yZWxzUEsBAi0AFAAGAAgAAAAhAIK1rJo5AgAAZAQAAA4AAAAA&#10;AAAAAAAAAAAALgIAAGRycy9lMm9Eb2MueG1sUEsBAi0AFAAGAAgAAAAhAFetp5PhAAAACwEAAA8A&#10;AAAAAAAAAAAAAAAAkwQAAGRycy9kb3ducmV2LnhtbFBLBQYAAAAABAAEAPMAAAChBQAAAAA=&#10;">
                <v:stroke endarrow="block"/>
              </v:shape>
            </w:pict>
          </mc:Fallback>
        </mc:AlternateContent>
      </w:r>
      <w:r w:rsidR="000F5E7E" w:rsidRPr="000F5E7E">
        <w:rPr>
          <w:noProof/>
        </w:rPr>
        <w:drawing>
          <wp:inline distT="0" distB="0" distL="0" distR="0">
            <wp:extent cx="2651760" cy="1988820"/>
            <wp:effectExtent l="19050" t="0" r="0" b="0"/>
            <wp:docPr id="122" name="obrázek 122" descr="P120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1200198"/>
                    <pic:cNvPicPr>
                      <a:picLocks noChangeAspect="1" noChangeArrowheads="1"/>
                    </pic:cNvPicPr>
                  </pic:nvPicPr>
                  <pic:blipFill>
                    <a:blip r:embed="rId128" cstate="print"/>
                    <a:srcRect/>
                    <a:stretch>
                      <a:fillRect/>
                    </a:stretch>
                  </pic:blipFill>
                  <pic:spPr bwMode="auto">
                    <a:xfrm>
                      <a:off x="0" y="0"/>
                      <a:ext cx="2651760" cy="1988820"/>
                    </a:xfrm>
                    <a:prstGeom prst="rect">
                      <a:avLst/>
                    </a:prstGeom>
                    <a:noFill/>
                    <a:ln w="9525">
                      <a:noFill/>
                      <a:miter lim="800000"/>
                      <a:headEnd/>
                      <a:tailEnd/>
                    </a:ln>
                  </pic:spPr>
                </pic:pic>
              </a:graphicData>
            </a:graphic>
          </wp:inline>
        </w:drawing>
      </w:r>
    </w:p>
    <w:p w:rsidR="008A71CF" w:rsidRPr="000F5E7E" w:rsidRDefault="008A71CF" w:rsidP="000F5E7E">
      <w:pPr>
        <w:jc w:val="center"/>
        <w:rPr>
          <w:i/>
        </w:rPr>
      </w:pPr>
      <w:r w:rsidRPr="000F5E7E">
        <w:rPr>
          <w:i/>
        </w:rPr>
        <w:t>Pevn</w:t>
      </w:r>
      <w:r w:rsidRPr="000F5E7E">
        <w:rPr>
          <w:rFonts w:hint="eastAsia"/>
          <w:i/>
        </w:rPr>
        <w:t>ý</w:t>
      </w:r>
      <w:r w:rsidRPr="000F5E7E">
        <w:rPr>
          <w:i/>
        </w:rPr>
        <w:t xml:space="preserve"> o</w:t>
      </w:r>
      <w:r w:rsidRPr="000F5E7E">
        <w:rPr>
          <w:rFonts w:hint="eastAsia"/>
          <w:i/>
        </w:rPr>
        <w:t>č</w:t>
      </w:r>
      <w:r w:rsidRPr="000F5E7E">
        <w:rPr>
          <w:i/>
        </w:rPr>
        <w:t>n</w:t>
      </w:r>
      <w:r w:rsidRPr="000F5E7E">
        <w:rPr>
          <w:rFonts w:hint="eastAsia"/>
          <w:i/>
        </w:rPr>
        <w:t>í</w:t>
      </w:r>
      <w:r w:rsidR="000F5E7E">
        <w:rPr>
          <w:i/>
        </w:rPr>
        <w:t xml:space="preserve"> kryt</w:t>
      </w:r>
    </w:p>
    <w:p w:rsidR="008A71CF" w:rsidRDefault="008A71CF" w:rsidP="008A71CF">
      <w:pPr>
        <w:jc w:val="both"/>
      </w:pPr>
      <w:r>
        <w:t xml:space="preserve"> </w:t>
      </w:r>
    </w:p>
    <w:p w:rsidR="008A71CF" w:rsidRDefault="008A71CF" w:rsidP="003E4532">
      <w:pPr>
        <w:jc w:val="both"/>
      </w:pPr>
      <w:r>
        <w:t>V</w:t>
      </w:r>
      <w:r>
        <w:rPr>
          <w:rFonts w:hint="eastAsia"/>
        </w:rPr>
        <w:t>ý</w:t>
      </w:r>
      <w:r>
        <w:t>roba improvizovan</w:t>
      </w:r>
      <w:r>
        <w:rPr>
          <w:rFonts w:hint="eastAsia"/>
        </w:rPr>
        <w:t>é</w:t>
      </w:r>
      <w:r>
        <w:t>ho krytu oka z tvarovateln</w:t>
      </w:r>
      <w:r>
        <w:rPr>
          <w:rFonts w:hint="eastAsia"/>
        </w:rPr>
        <w:t>é</w:t>
      </w:r>
      <w:r>
        <w:t xml:space="preserve"> dlahy:</w:t>
      </w:r>
    </w:p>
    <w:p w:rsidR="008A71CF" w:rsidRDefault="008A71CF" w:rsidP="003E4532">
      <w:pPr>
        <w:jc w:val="both"/>
      </w:pPr>
    </w:p>
    <w:tbl>
      <w:tblPr>
        <w:tblW w:w="6457" w:type="dxa"/>
        <w:jc w:val="center"/>
        <w:tblLayout w:type="fixed"/>
        <w:tblLook w:val="04A0" w:firstRow="1" w:lastRow="0" w:firstColumn="1" w:lastColumn="0" w:noHBand="0" w:noVBand="1"/>
      </w:tblPr>
      <w:tblGrid>
        <w:gridCol w:w="3228"/>
        <w:gridCol w:w="3229"/>
      </w:tblGrid>
      <w:tr w:rsidR="003E4532" w:rsidTr="00C81A51">
        <w:trPr>
          <w:jc w:val="center"/>
        </w:trPr>
        <w:tc>
          <w:tcPr>
            <w:tcW w:w="3228" w:type="dxa"/>
            <w:shd w:val="clear" w:color="auto" w:fill="auto"/>
            <w:vAlign w:val="center"/>
          </w:tcPr>
          <w:p w:rsidR="003E4532" w:rsidRDefault="003E4532" w:rsidP="003E4532">
            <w:r>
              <w:rPr>
                <w:noProof/>
              </w:rPr>
              <w:drawing>
                <wp:inline distT="0" distB="0" distL="0" distR="0" wp14:anchorId="212B114C" wp14:editId="0C435792">
                  <wp:extent cx="1922145" cy="1439545"/>
                  <wp:effectExtent l="19050" t="0" r="1905" b="0"/>
                  <wp:docPr id="123" name="obrázek 123" descr="P120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1200195"/>
                          <pic:cNvPicPr>
                            <a:picLocks noChangeAspect="1" noChangeArrowheads="1"/>
                          </pic:cNvPicPr>
                        </pic:nvPicPr>
                        <pic:blipFill>
                          <a:blip r:embed="rId129" cstate="print"/>
                          <a:srcRect/>
                          <a:stretch>
                            <a:fillRect/>
                          </a:stretch>
                        </pic:blipFill>
                        <pic:spPr bwMode="auto">
                          <a:xfrm>
                            <a:off x="0" y="0"/>
                            <a:ext cx="1922145" cy="1439545"/>
                          </a:xfrm>
                          <a:prstGeom prst="rect">
                            <a:avLst/>
                          </a:prstGeom>
                          <a:noFill/>
                          <a:ln w="9525">
                            <a:noFill/>
                            <a:miter lim="800000"/>
                            <a:headEnd/>
                            <a:tailEnd/>
                          </a:ln>
                        </pic:spPr>
                      </pic:pic>
                    </a:graphicData>
                  </a:graphic>
                </wp:inline>
              </w:drawing>
            </w:r>
          </w:p>
        </w:tc>
        <w:tc>
          <w:tcPr>
            <w:tcW w:w="3229" w:type="dxa"/>
            <w:shd w:val="clear" w:color="auto" w:fill="auto"/>
            <w:vAlign w:val="center"/>
          </w:tcPr>
          <w:p w:rsidR="003E4532" w:rsidRDefault="003E4532" w:rsidP="003E4532">
            <w:pPr>
              <w:jc w:val="center"/>
            </w:pPr>
            <w:r>
              <w:rPr>
                <w:noProof/>
              </w:rPr>
              <w:drawing>
                <wp:inline distT="0" distB="0" distL="0" distR="0" wp14:anchorId="0E83300B" wp14:editId="59D6CBB8">
                  <wp:extent cx="1905000" cy="1439545"/>
                  <wp:effectExtent l="19050" t="0" r="0" b="0"/>
                  <wp:docPr id="124" name="obrázek 124" descr="P120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1200196"/>
                          <pic:cNvPicPr>
                            <a:picLocks noChangeAspect="1" noChangeArrowheads="1"/>
                          </pic:cNvPicPr>
                        </pic:nvPicPr>
                        <pic:blipFill>
                          <a:blip r:embed="rId130" cstate="print"/>
                          <a:srcRect/>
                          <a:stretch>
                            <a:fillRect/>
                          </a:stretch>
                        </pic:blipFill>
                        <pic:spPr bwMode="auto">
                          <a:xfrm>
                            <a:off x="0" y="0"/>
                            <a:ext cx="1905000" cy="1439545"/>
                          </a:xfrm>
                          <a:prstGeom prst="rect">
                            <a:avLst/>
                          </a:prstGeom>
                          <a:noFill/>
                          <a:ln w="9525">
                            <a:noFill/>
                            <a:miter lim="800000"/>
                            <a:headEnd/>
                            <a:tailEnd/>
                          </a:ln>
                        </pic:spPr>
                      </pic:pic>
                    </a:graphicData>
                  </a:graphic>
                </wp:inline>
              </w:drawing>
            </w:r>
          </w:p>
        </w:tc>
      </w:tr>
      <w:tr w:rsidR="003E4532" w:rsidRPr="00F8620F" w:rsidTr="00C81A51">
        <w:trPr>
          <w:jc w:val="center"/>
        </w:trPr>
        <w:tc>
          <w:tcPr>
            <w:tcW w:w="3228" w:type="dxa"/>
            <w:shd w:val="clear" w:color="auto" w:fill="auto"/>
            <w:vAlign w:val="center"/>
          </w:tcPr>
          <w:p w:rsidR="003E4532" w:rsidRPr="00F8620F" w:rsidRDefault="003E4532" w:rsidP="003E4532"/>
        </w:tc>
        <w:tc>
          <w:tcPr>
            <w:tcW w:w="3229" w:type="dxa"/>
            <w:shd w:val="clear" w:color="auto" w:fill="auto"/>
            <w:vAlign w:val="center"/>
          </w:tcPr>
          <w:p w:rsidR="003E4532" w:rsidRPr="00F8620F" w:rsidRDefault="003E4532" w:rsidP="003E4532">
            <w:pPr>
              <w:jc w:val="center"/>
            </w:pPr>
          </w:p>
        </w:tc>
      </w:tr>
      <w:tr w:rsidR="003E4532" w:rsidRPr="00F8620F" w:rsidTr="00C81A51">
        <w:trPr>
          <w:jc w:val="center"/>
        </w:trPr>
        <w:tc>
          <w:tcPr>
            <w:tcW w:w="3228" w:type="dxa"/>
            <w:shd w:val="clear" w:color="auto" w:fill="auto"/>
            <w:vAlign w:val="center"/>
          </w:tcPr>
          <w:p w:rsidR="003E4532" w:rsidRPr="00F8620F" w:rsidRDefault="003E4532" w:rsidP="003E4532">
            <w:r>
              <w:rPr>
                <w:noProof/>
              </w:rPr>
              <w:drawing>
                <wp:inline distT="0" distB="0" distL="0" distR="0" wp14:anchorId="11602B00" wp14:editId="315E5A32">
                  <wp:extent cx="1922145" cy="1439545"/>
                  <wp:effectExtent l="19050" t="0" r="1905" b="0"/>
                  <wp:docPr id="125" name="obrázek 125" descr="P120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1200197"/>
                          <pic:cNvPicPr>
                            <a:picLocks noChangeAspect="1" noChangeArrowheads="1"/>
                          </pic:cNvPicPr>
                        </pic:nvPicPr>
                        <pic:blipFill>
                          <a:blip r:embed="rId131" cstate="print"/>
                          <a:srcRect/>
                          <a:stretch>
                            <a:fillRect/>
                          </a:stretch>
                        </pic:blipFill>
                        <pic:spPr bwMode="auto">
                          <a:xfrm>
                            <a:off x="0" y="0"/>
                            <a:ext cx="1922145" cy="1439545"/>
                          </a:xfrm>
                          <a:prstGeom prst="rect">
                            <a:avLst/>
                          </a:prstGeom>
                          <a:noFill/>
                          <a:ln w="9525">
                            <a:noFill/>
                            <a:miter lim="800000"/>
                            <a:headEnd/>
                            <a:tailEnd/>
                          </a:ln>
                        </pic:spPr>
                      </pic:pic>
                    </a:graphicData>
                  </a:graphic>
                </wp:inline>
              </w:drawing>
            </w:r>
          </w:p>
        </w:tc>
        <w:tc>
          <w:tcPr>
            <w:tcW w:w="3229" w:type="dxa"/>
            <w:shd w:val="clear" w:color="auto" w:fill="auto"/>
            <w:vAlign w:val="center"/>
          </w:tcPr>
          <w:p w:rsidR="003E4532" w:rsidRPr="00F8620F" w:rsidRDefault="003E4532" w:rsidP="003E4532">
            <w:pPr>
              <w:jc w:val="center"/>
            </w:pPr>
            <w:r>
              <w:rPr>
                <w:noProof/>
              </w:rPr>
              <w:drawing>
                <wp:inline distT="0" distB="0" distL="0" distR="0" wp14:anchorId="0BB6F6AD" wp14:editId="0521FB68">
                  <wp:extent cx="1947545" cy="1447800"/>
                  <wp:effectExtent l="19050" t="0" r="0" b="0"/>
                  <wp:docPr id="128" name="obrázek 128" descr="P120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1200208"/>
                          <pic:cNvPicPr>
                            <a:picLocks noChangeAspect="1" noChangeArrowheads="1"/>
                          </pic:cNvPicPr>
                        </pic:nvPicPr>
                        <pic:blipFill>
                          <a:blip r:embed="rId132" cstate="print"/>
                          <a:srcRect/>
                          <a:stretch>
                            <a:fillRect/>
                          </a:stretch>
                        </pic:blipFill>
                        <pic:spPr bwMode="auto">
                          <a:xfrm>
                            <a:off x="0" y="0"/>
                            <a:ext cx="1947545" cy="1447800"/>
                          </a:xfrm>
                          <a:prstGeom prst="rect">
                            <a:avLst/>
                          </a:prstGeom>
                          <a:noFill/>
                          <a:ln w="9525">
                            <a:noFill/>
                            <a:miter lim="800000"/>
                            <a:headEnd/>
                            <a:tailEnd/>
                          </a:ln>
                        </pic:spPr>
                      </pic:pic>
                    </a:graphicData>
                  </a:graphic>
                </wp:inline>
              </w:drawing>
            </w:r>
          </w:p>
        </w:tc>
      </w:tr>
      <w:tr w:rsidR="003E4532" w:rsidRPr="00F8620F" w:rsidTr="00C81A51">
        <w:trPr>
          <w:jc w:val="center"/>
        </w:trPr>
        <w:tc>
          <w:tcPr>
            <w:tcW w:w="3228" w:type="dxa"/>
            <w:shd w:val="clear" w:color="auto" w:fill="auto"/>
            <w:vAlign w:val="center"/>
          </w:tcPr>
          <w:p w:rsidR="003E4532" w:rsidRPr="00F8620F" w:rsidRDefault="003E4532" w:rsidP="003E4532"/>
        </w:tc>
        <w:tc>
          <w:tcPr>
            <w:tcW w:w="3229" w:type="dxa"/>
            <w:shd w:val="clear" w:color="auto" w:fill="auto"/>
            <w:vAlign w:val="center"/>
          </w:tcPr>
          <w:p w:rsidR="003E4532" w:rsidRPr="00F8620F" w:rsidRDefault="003E4532" w:rsidP="003E4532">
            <w:pPr>
              <w:jc w:val="center"/>
            </w:pPr>
          </w:p>
        </w:tc>
      </w:tr>
      <w:tr w:rsidR="003E4532" w:rsidRPr="00F8620F" w:rsidTr="00C81A51">
        <w:trPr>
          <w:jc w:val="center"/>
        </w:trPr>
        <w:tc>
          <w:tcPr>
            <w:tcW w:w="3228" w:type="dxa"/>
            <w:shd w:val="clear" w:color="auto" w:fill="auto"/>
            <w:vAlign w:val="center"/>
          </w:tcPr>
          <w:p w:rsidR="003E4532" w:rsidRPr="00F8620F" w:rsidRDefault="003E4532" w:rsidP="003E4532">
            <w:r>
              <w:rPr>
                <w:noProof/>
              </w:rPr>
              <w:drawing>
                <wp:inline distT="0" distB="0" distL="0" distR="0" wp14:anchorId="087B614F" wp14:editId="0050D351">
                  <wp:extent cx="1905000" cy="1430655"/>
                  <wp:effectExtent l="19050" t="0" r="0" b="0"/>
                  <wp:docPr id="389" name="obrázek 126" descr="P120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1200205"/>
                          <pic:cNvPicPr>
                            <a:picLocks noChangeAspect="1" noChangeArrowheads="1"/>
                          </pic:cNvPicPr>
                        </pic:nvPicPr>
                        <pic:blipFill>
                          <a:blip r:embed="rId133" cstate="print"/>
                          <a:srcRect/>
                          <a:stretch>
                            <a:fillRect/>
                          </a:stretch>
                        </pic:blipFill>
                        <pic:spPr bwMode="auto">
                          <a:xfrm>
                            <a:off x="0" y="0"/>
                            <a:ext cx="1905000" cy="1430655"/>
                          </a:xfrm>
                          <a:prstGeom prst="rect">
                            <a:avLst/>
                          </a:prstGeom>
                          <a:noFill/>
                          <a:ln w="9525">
                            <a:noFill/>
                            <a:miter lim="800000"/>
                            <a:headEnd/>
                            <a:tailEnd/>
                          </a:ln>
                        </pic:spPr>
                      </pic:pic>
                    </a:graphicData>
                  </a:graphic>
                </wp:inline>
              </w:drawing>
            </w:r>
          </w:p>
        </w:tc>
        <w:tc>
          <w:tcPr>
            <w:tcW w:w="3229" w:type="dxa"/>
            <w:shd w:val="clear" w:color="auto" w:fill="auto"/>
            <w:vAlign w:val="center"/>
          </w:tcPr>
          <w:p w:rsidR="003E4532" w:rsidRPr="00F8620F" w:rsidRDefault="003E4532" w:rsidP="003E4532">
            <w:pPr>
              <w:jc w:val="center"/>
            </w:pPr>
            <w:r>
              <w:rPr>
                <w:noProof/>
              </w:rPr>
              <w:drawing>
                <wp:inline distT="0" distB="0" distL="0" distR="0" wp14:anchorId="4FBE16B6" wp14:editId="4A7A3688">
                  <wp:extent cx="1947545" cy="1447800"/>
                  <wp:effectExtent l="19050" t="0" r="0" b="0"/>
                  <wp:docPr id="390" name="obrázek 127" descr="P120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1200202"/>
                          <pic:cNvPicPr>
                            <a:picLocks noChangeAspect="1" noChangeArrowheads="1"/>
                          </pic:cNvPicPr>
                        </pic:nvPicPr>
                        <pic:blipFill>
                          <a:blip r:embed="rId134" cstate="print"/>
                          <a:srcRect/>
                          <a:stretch>
                            <a:fillRect/>
                          </a:stretch>
                        </pic:blipFill>
                        <pic:spPr bwMode="auto">
                          <a:xfrm>
                            <a:off x="0" y="0"/>
                            <a:ext cx="1947545" cy="1447800"/>
                          </a:xfrm>
                          <a:prstGeom prst="rect">
                            <a:avLst/>
                          </a:prstGeom>
                          <a:noFill/>
                          <a:ln w="9525">
                            <a:noFill/>
                            <a:miter lim="800000"/>
                            <a:headEnd/>
                            <a:tailEnd/>
                          </a:ln>
                        </pic:spPr>
                      </pic:pic>
                    </a:graphicData>
                  </a:graphic>
                </wp:inline>
              </w:drawing>
            </w:r>
          </w:p>
        </w:tc>
      </w:tr>
    </w:tbl>
    <w:p w:rsidR="008A71CF" w:rsidRDefault="008A71CF" w:rsidP="003E4532">
      <w:pPr>
        <w:jc w:val="both"/>
      </w:pPr>
    </w:p>
    <w:p w:rsidR="000F5E7E" w:rsidRDefault="000F5E7E" w:rsidP="003E4532">
      <w:pPr>
        <w:rPr>
          <w:rFonts w:ascii="Times New Roman" w:hAnsi="Times New Roman" w:cs="Arial"/>
          <w:b/>
          <w:bCs/>
          <w:caps/>
          <w:kern w:val="32"/>
          <w:sz w:val="32"/>
          <w:szCs w:val="32"/>
        </w:rPr>
      </w:pPr>
      <w:r>
        <w:br w:type="page"/>
      </w:r>
    </w:p>
    <w:p w:rsidR="008A71CF" w:rsidRDefault="008A71CF" w:rsidP="000F5E7E">
      <w:pPr>
        <w:pStyle w:val="NadpisA"/>
      </w:pPr>
      <w:bookmarkStart w:id="125" w:name="_Toc501516713"/>
      <w:r>
        <w:lastRenderedPageBreak/>
        <w:t>Fixace zlomenin dlouh</w:t>
      </w:r>
      <w:r>
        <w:rPr>
          <w:rFonts w:hint="eastAsia"/>
        </w:rPr>
        <w:t>ý</w:t>
      </w:r>
      <w:r>
        <w:t>ch kost</w:t>
      </w:r>
      <w:r>
        <w:rPr>
          <w:rFonts w:hint="eastAsia"/>
        </w:rPr>
        <w:t>í</w:t>
      </w:r>
      <w:bookmarkEnd w:id="125"/>
      <w:r>
        <w:t xml:space="preserve"> </w:t>
      </w:r>
    </w:p>
    <w:p w:rsidR="008A71CF" w:rsidRDefault="006F4EB3" w:rsidP="008A71CF">
      <w:pPr>
        <w:jc w:val="both"/>
      </w:pPr>
      <w:r>
        <w:t xml:space="preserve">Fixace zlomenin ulevuje </w:t>
      </w:r>
      <w:r w:rsidR="008A71CF">
        <w:t>od bolesti</w:t>
      </w:r>
      <w:r>
        <w:t xml:space="preserve"> a předchází dalším poraněním.</w:t>
      </w:r>
    </w:p>
    <w:p w:rsidR="00640CFC" w:rsidRDefault="00640CFC" w:rsidP="00640CFC">
      <w:pPr>
        <w:pStyle w:val="NadpisB"/>
        <w:jc w:val="both"/>
      </w:pPr>
      <w:bookmarkStart w:id="126" w:name="_Toc501516714"/>
      <w:r>
        <w:t>Z</w:t>
      </w:r>
      <w:r w:rsidR="008A71CF">
        <w:rPr>
          <w:rFonts w:hint="eastAsia"/>
        </w:rPr>
        <w:t>á</w:t>
      </w:r>
      <w:r w:rsidR="008A71CF">
        <w:t>sady fixace zlomenin</w:t>
      </w:r>
      <w:bookmarkEnd w:id="126"/>
    </w:p>
    <w:p w:rsidR="008A71CF" w:rsidRDefault="00640CFC" w:rsidP="00FC2017">
      <w:pPr>
        <w:pStyle w:val="Odstavecseseznamem"/>
        <w:numPr>
          <w:ilvl w:val="0"/>
          <w:numId w:val="36"/>
        </w:numPr>
        <w:ind w:left="709"/>
        <w:jc w:val="both"/>
      </w:pPr>
      <w:r>
        <w:t>p</w:t>
      </w:r>
      <w:r w:rsidR="008A71CF">
        <w:rPr>
          <w:rFonts w:hint="eastAsia"/>
        </w:rPr>
        <w:t>ř</w:t>
      </w:r>
      <w:r w:rsidR="008A71CF">
        <w:t>ed samotnou fixac</w:t>
      </w:r>
      <w:r w:rsidR="008A71CF">
        <w:rPr>
          <w:rFonts w:hint="eastAsia"/>
        </w:rPr>
        <w:t>í</w:t>
      </w:r>
      <w:r w:rsidR="008A71CF">
        <w:t xml:space="preserve"> zlomeniny p</w:t>
      </w:r>
      <w:r w:rsidR="008A71CF">
        <w:rPr>
          <w:rFonts w:hint="eastAsia"/>
        </w:rPr>
        <w:t>ř</w:t>
      </w:r>
      <w:r w:rsidR="008A71CF">
        <w:t xml:space="preserve">ekontroluj pulz, hybnost a cit na </w:t>
      </w:r>
      <w:r w:rsidR="008A71CF">
        <w:rPr>
          <w:rFonts w:hint="eastAsia"/>
        </w:rPr>
        <w:t>čá</w:t>
      </w:r>
      <w:r w:rsidR="008A71CF">
        <w:t>sti pod traumatem</w:t>
      </w:r>
    </w:p>
    <w:p w:rsidR="008A71CF" w:rsidRDefault="00640CFC" w:rsidP="00FC2017">
      <w:pPr>
        <w:pStyle w:val="Odstavecseseznamem"/>
        <w:numPr>
          <w:ilvl w:val="0"/>
          <w:numId w:val="36"/>
        </w:numPr>
        <w:ind w:left="709"/>
        <w:jc w:val="both"/>
      </w:pPr>
      <w:r>
        <w:t>d</w:t>
      </w:r>
      <w:r w:rsidR="008A71CF">
        <w:rPr>
          <w:rFonts w:hint="eastAsia"/>
        </w:rPr>
        <w:t>é</w:t>
      </w:r>
      <w:r w:rsidR="008A71CF">
        <w:t>lku dlahy zvol dostate</w:t>
      </w:r>
      <w:r w:rsidR="008A71CF">
        <w:rPr>
          <w:rFonts w:hint="eastAsia"/>
        </w:rPr>
        <w:t>č</w:t>
      </w:r>
      <w:r w:rsidR="008A71CF">
        <w:t>nou tak, aby znehybnila klouby nad a pod zlomeninou</w:t>
      </w:r>
    </w:p>
    <w:p w:rsidR="008A71CF" w:rsidRDefault="00640CFC" w:rsidP="00FC2017">
      <w:pPr>
        <w:pStyle w:val="Odstavecseseznamem"/>
        <w:numPr>
          <w:ilvl w:val="0"/>
          <w:numId w:val="36"/>
        </w:numPr>
        <w:ind w:left="709"/>
        <w:jc w:val="both"/>
      </w:pPr>
      <w:r>
        <w:t>p</w:t>
      </w:r>
      <w:r w:rsidR="008A71CF">
        <w:t>okud pou</w:t>
      </w:r>
      <w:r w:rsidR="008A71CF">
        <w:rPr>
          <w:rFonts w:hint="eastAsia"/>
        </w:rPr>
        <w:t>ž</w:t>
      </w:r>
      <w:r w:rsidR="008A71CF">
        <w:t>ije</w:t>
      </w:r>
      <w:r w:rsidR="008A71CF">
        <w:rPr>
          <w:rFonts w:hint="eastAsia"/>
        </w:rPr>
        <w:t>š</w:t>
      </w:r>
      <w:r w:rsidR="008A71CF">
        <w:t xml:space="preserve"> dlahu tvarovac</w:t>
      </w:r>
      <w:r w:rsidR="008A71CF">
        <w:rPr>
          <w:rFonts w:hint="eastAsia"/>
        </w:rPr>
        <w:t>í</w:t>
      </w:r>
      <w:r w:rsidR="008A71CF">
        <w:t>, uprav jej</w:t>
      </w:r>
      <w:r w:rsidR="008A71CF">
        <w:rPr>
          <w:rFonts w:hint="eastAsia"/>
        </w:rPr>
        <w:t>í</w:t>
      </w:r>
      <w:r w:rsidR="008A71CF">
        <w:t xml:space="preserve"> tvar na zdrav</w:t>
      </w:r>
      <w:r w:rsidR="008A71CF">
        <w:rPr>
          <w:rFonts w:hint="eastAsia"/>
        </w:rPr>
        <w:t>é</w:t>
      </w:r>
      <w:r w:rsidR="008A71CF">
        <w:t xml:space="preserve"> kon</w:t>
      </w:r>
      <w:r w:rsidR="008A71CF">
        <w:rPr>
          <w:rFonts w:hint="eastAsia"/>
        </w:rPr>
        <w:t>č</w:t>
      </w:r>
      <w:r w:rsidR="008A71CF">
        <w:t>etin</w:t>
      </w:r>
      <w:r w:rsidR="008A71CF">
        <w:rPr>
          <w:rFonts w:hint="eastAsia"/>
        </w:rPr>
        <w:t>ě</w:t>
      </w:r>
    </w:p>
    <w:p w:rsidR="008A71CF" w:rsidRDefault="00640CFC" w:rsidP="00FC2017">
      <w:pPr>
        <w:pStyle w:val="Odstavecseseznamem"/>
        <w:numPr>
          <w:ilvl w:val="0"/>
          <w:numId w:val="36"/>
        </w:numPr>
        <w:ind w:left="709"/>
        <w:jc w:val="both"/>
      </w:pPr>
      <w:r>
        <w:t>p</w:t>
      </w:r>
      <w:r w:rsidR="008A71CF">
        <w:t>o znehybn</w:t>
      </w:r>
      <w:r w:rsidR="008A71CF">
        <w:rPr>
          <w:rFonts w:hint="eastAsia"/>
        </w:rPr>
        <w:t>ě</w:t>
      </w:r>
      <w:r w:rsidR="008A71CF">
        <w:t>n</w:t>
      </w:r>
      <w:r w:rsidR="008A71CF">
        <w:rPr>
          <w:rFonts w:hint="eastAsia"/>
        </w:rPr>
        <w:t>í</w:t>
      </w:r>
      <w:r w:rsidR="008A71CF">
        <w:t xml:space="preserve"> op</w:t>
      </w:r>
      <w:r w:rsidR="008A71CF">
        <w:rPr>
          <w:rFonts w:hint="eastAsia"/>
        </w:rPr>
        <w:t>ě</w:t>
      </w:r>
      <w:r w:rsidR="008A71CF">
        <w:t>t p</w:t>
      </w:r>
      <w:r w:rsidR="008A71CF">
        <w:rPr>
          <w:rFonts w:hint="eastAsia"/>
        </w:rPr>
        <w:t>ř</w:t>
      </w:r>
      <w:r w:rsidR="008A71CF">
        <w:t>ekontroluj pulz, hybnost a cit na kon</w:t>
      </w:r>
      <w:r w:rsidR="008A71CF">
        <w:rPr>
          <w:rFonts w:hint="eastAsia"/>
        </w:rPr>
        <w:t>č</w:t>
      </w:r>
      <w:r w:rsidR="008A71CF">
        <w:t>etin</w:t>
      </w:r>
      <w:r w:rsidR="008A71CF">
        <w:rPr>
          <w:rFonts w:hint="eastAsia"/>
        </w:rPr>
        <w:t>ě</w:t>
      </w:r>
      <w:r w:rsidR="008A71CF">
        <w:t xml:space="preserve"> pod zlomeninou</w:t>
      </w:r>
    </w:p>
    <w:p w:rsidR="008A71CF" w:rsidRDefault="00640CFC" w:rsidP="00FC2017">
      <w:pPr>
        <w:pStyle w:val="Odstavecseseznamem"/>
        <w:numPr>
          <w:ilvl w:val="0"/>
          <w:numId w:val="36"/>
        </w:numPr>
        <w:ind w:left="709"/>
        <w:jc w:val="both"/>
      </w:pPr>
      <w:r>
        <w:t>v</w:t>
      </w:r>
      <w:r w:rsidR="008A71CF">
        <w:t xml:space="preserve"> p</w:t>
      </w:r>
      <w:r w:rsidR="008A71CF">
        <w:rPr>
          <w:rFonts w:hint="eastAsia"/>
        </w:rPr>
        <w:t>ří</w:t>
      </w:r>
      <w:r w:rsidR="008A71CF">
        <w:t>pad</w:t>
      </w:r>
      <w:r w:rsidR="008A71CF">
        <w:rPr>
          <w:rFonts w:hint="eastAsia"/>
        </w:rPr>
        <w:t>ě</w:t>
      </w:r>
      <w:r w:rsidR="008A71CF">
        <w:t xml:space="preserve">, </w:t>
      </w:r>
      <w:r w:rsidR="008A71CF">
        <w:rPr>
          <w:rFonts w:hint="eastAsia"/>
        </w:rPr>
        <w:t>ž</w:t>
      </w:r>
      <w:r w:rsidR="008A71CF">
        <w:t>e nem</w:t>
      </w:r>
      <w:r w:rsidR="008A71CF">
        <w:rPr>
          <w:rFonts w:hint="eastAsia"/>
        </w:rPr>
        <w:t>áš</w:t>
      </w:r>
      <w:r w:rsidR="008A71CF">
        <w:t xml:space="preserve"> dostupn</w:t>
      </w:r>
      <w:r w:rsidR="008A71CF">
        <w:rPr>
          <w:rFonts w:hint="eastAsia"/>
        </w:rPr>
        <w:t>é</w:t>
      </w:r>
      <w:r w:rsidR="008A71CF">
        <w:t xml:space="preserve"> prost</w:t>
      </w:r>
      <w:r w:rsidR="008A71CF">
        <w:rPr>
          <w:rFonts w:hint="eastAsia"/>
        </w:rPr>
        <w:t>ř</w:t>
      </w:r>
      <w:r w:rsidR="008A71CF">
        <w:t>edky na dlahov</w:t>
      </w:r>
      <w:r w:rsidR="008A71CF">
        <w:rPr>
          <w:rFonts w:hint="eastAsia"/>
        </w:rPr>
        <w:t>á</w:t>
      </w:r>
      <w:r w:rsidR="008A71CF">
        <w:t>n</w:t>
      </w:r>
      <w:r w:rsidR="008A71CF">
        <w:rPr>
          <w:rFonts w:hint="eastAsia"/>
        </w:rPr>
        <w:t>í</w:t>
      </w:r>
      <w:r w:rsidR="008A71CF">
        <w:t>, vyu</w:t>
      </w:r>
      <w:r w:rsidR="008A71CF">
        <w:rPr>
          <w:rFonts w:hint="eastAsia"/>
        </w:rPr>
        <w:t>ž</w:t>
      </w:r>
      <w:r w:rsidR="008A71CF">
        <w:t xml:space="preserve">ij dlahu tzv. </w:t>
      </w:r>
      <w:r w:rsidR="008A71CF">
        <w:rPr>
          <w:rFonts w:hint="eastAsia"/>
        </w:rPr>
        <w:t>“</w:t>
      </w:r>
      <w:r w:rsidR="008A71CF">
        <w:t>anatomickou</w:t>
      </w:r>
      <w:r w:rsidR="008A71CF">
        <w:rPr>
          <w:rFonts w:hint="eastAsia"/>
        </w:rPr>
        <w:t>“</w:t>
      </w:r>
      <w:r w:rsidR="008A71CF">
        <w:t xml:space="preserve"> </w:t>
      </w:r>
      <w:r w:rsidR="008A71CF">
        <w:rPr>
          <w:rFonts w:hint="eastAsia"/>
        </w:rPr>
        <w:t>–</w:t>
      </w:r>
      <w:r w:rsidR="008A71CF">
        <w:t xml:space="preserve"> zafixuj poran</w:t>
      </w:r>
      <w:r w:rsidR="008A71CF">
        <w:rPr>
          <w:rFonts w:hint="eastAsia"/>
        </w:rPr>
        <w:t>ě</w:t>
      </w:r>
      <w:r w:rsidR="008A71CF">
        <w:t>nou kon</w:t>
      </w:r>
      <w:r w:rsidR="008A71CF">
        <w:rPr>
          <w:rFonts w:hint="eastAsia"/>
        </w:rPr>
        <w:t>č</w:t>
      </w:r>
      <w:r w:rsidR="008A71CF">
        <w:t>etinu ke zdrav</w:t>
      </w:r>
      <w:r w:rsidR="008A71CF">
        <w:rPr>
          <w:rFonts w:hint="eastAsia"/>
        </w:rPr>
        <w:t>é</w:t>
      </w:r>
      <w:r w:rsidR="008A71CF">
        <w:t xml:space="preserve"> kon</w:t>
      </w:r>
      <w:r w:rsidR="008A71CF">
        <w:rPr>
          <w:rFonts w:hint="eastAsia"/>
        </w:rPr>
        <w:t>č</w:t>
      </w:r>
      <w:r w:rsidR="008A71CF">
        <w:t>etin</w:t>
      </w:r>
      <w:r w:rsidR="008A71CF">
        <w:rPr>
          <w:rFonts w:hint="eastAsia"/>
        </w:rPr>
        <w:t>ě</w:t>
      </w:r>
      <w:r w:rsidR="008A71CF">
        <w:t xml:space="preserve"> nebo k</w:t>
      </w:r>
      <w:r>
        <w:rPr>
          <w:rFonts w:hint="eastAsia"/>
        </w:rPr>
        <w:t> </w:t>
      </w:r>
      <w:r w:rsidR="008A71CF">
        <w:t>t</w:t>
      </w:r>
      <w:r w:rsidR="008A71CF">
        <w:rPr>
          <w:rFonts w:hint="eastAsia"/>
        </w:rPr>
        <w:t>ě</w:t>
      </w:r>
      <w:r w:rsidR="008A71CF">
        <w:t>lu</w:t>
      </w:r>
    </w:p>
    <w:p w:rsidR="008A71CF" w:rsidRDefault="00640CFC" w:rsidP="00FC2017">
      <w:pPr>
        <w:pStyle w:val="Odstavecseseznamem"/>
        <w:numPr>
          <w:ilvl w:val="0"/>
          <w:numId w:val="36"/>
        </w:numPr>
        <w:ind w:left="709"/>
        <w:jc w:val="both"/>
      </w:pPr>
      <w:r>
        <w:t>v</w:t>
      </w:r>
      <w:r w:rsidR="008A71CF">
        <w:t xml:space="preserve"> p</w:t>
      </w:r>
      <w:r w:rsidR="008A71CF">
        <w:rPr>
          <w:rFonts w:hint="eastAsia"/>
        </w:rPr>
        <w:t>ří</w:t>
      </w:r>
      <w:r w:rsidR="008A71CF">
        <w:t>pad</w:t>
      </w:r>
      <w:r w:rsidR="008A71CF">
        <w:rPr>
          <w:rFonts w:hint="eastAsia"/>
        </w:rPr>
        <w:t>ě</w:t>
      </w:r>
      <w:r w:rsidR="008A71CF">
        <w:t xml:space="preserve">, </w:t>
      </w:r>
      <w:r w:rsidR="008A71CF">
        <w:rPr>
          <w:rFonts w:hint="eastAsia"/>
        </w:rPr>
        <w:t>ž</w:t>
      </w:r>
      <w:r w:rsidR="008A71CF">
        <w:t>e kon</w:t>
      </w:r>
      <w:r w:rsidR="008A71CF">
        <w:rPr>
          <w:rFonts w:hint="eastAsia"/>
        </w:rPr>
        <w:t>č</w:t>
      </w:r>
      <w:r w:rsidR="008A71CF">
        <w:t>etina nen</w:t>
      </w:r>
      <w:r w:rsidR="008A71CF">
        <w:rPr>
          <w:rFonts w:hint="eastAsia"/>
        </w:rPr>
        <w:t>í</w:t>
      </w:r>
      <w:r w:rsidR="008A71CF">
        <w:t xml:space="preserve"> v p</w:t>
      </w:r>
      <w:r w:rsidR="008A71CF">
        <w:rPr>
          <w:rFonts w:hint="eastAsia"/>
        </w:rPr>
        <w:t>ř</w:t>
      </w:r>
      <w:r w:rsidR="008A71CF">
        <w:t>irozen</w:t>
      </w:r>
      <w:r w:rsidR="008A71CF">
        <w:rPr>
          <w:rFonts w:hint="eastAsia"/>
        </w:rPr>
        <w:t>é</w:t>
      </w:r>
      <w:r w:rsidR="008A71CF">
        <w:t>m postaven</w:t>
      </w:r>
      <w:r w:rsidR="008A71CF">
        <w:rPr>
          <w:rFonts w:hint="eastAsia"/>
        </w:rPr>
        <w:t>í</w:t>
      </w:r>
      <w:r w:rsidR="008A71CF">
        <w:t xml:space="preserve"> a je zachovan</w:t>
      </w:r>
      <w:r w:rsidR="008A71CF">
        <w:rPr>
          <w:rFonts w:hint="eastAsia"/>
        </w:rPr>
        <w:t>ý</w:t>
      </w:r>
      <w:r w:rsidR="008A71CF">
        <w:t xml:space="preserve"> pulz, hybnost a cit, zafixuj kon</w:t>
      </w:r>
      <w:r w:rsidR="008A71CF">
        <w:rPr>
          <w:rFonts w:hint="eastAsia"/>
        </w:rPr>
        <w:t>č</w:t>
      </w:r>
      <w:r w:rsidR="008A71CF">
        <w:t>etinu v dan</w:t>
      </w:r>
      <w:r w:rsidR="008A71CF">
        <w:rPr>
          <w:rFonts w:hint="eastAsia"/>
        </w:rPr>
        <w:t>é</w:t>
      </w:r>
      <w:r w:rsidR="008A71CF">
        <w:t xml:space="preserve"> poloze. Pokud by tato poloha br</w:t>
      </w:r>
      <w:r w:rsidR="008A71CF">
        <w:rPr>
          <w:rFonts w:hint="eastAsia"/>
        </w:rPr>
        <w:t>á</w:t>
      </w:r>
      <w:r w:rsidR="008A71CF">
        <w:t>nila v transportu zran</w:t>
      </w:r>
      <w:r w:rsidR="008A71CF">
        <w:rPr>
          <w:rFonts w:hint="eastAsia"/>
        </w:rPr>
        <w:t>ě</w:t>
      </w:r>
      <w:r w:rsidR="008A71CF">
        <w:t>n</w:t>
      </w:r>
      <w:r w:rsidR="008A71CF">
        <w:rPr>
          <w:rFonts w:hint="eastAsia"/>
        </w:rPr>
        <w:t>é</w:t>
      </w:r>
      <w:r w:rsidR="008A71CF">
        <w:t>ho nebo by nebyly p</w:t>
      </w:r>
      <w:r w:rsidR="008A71CF">
        <w:rPr>
          <w:rFonts w:hint="eastAsia"/>
        </w:rPr>
        <w:t>ří</w:t>
      </w:r>
      <w:r w:rsidR="008A71CF">
        <w:t>tomny pulz, hybnost a cit, pokus se o n</w:t>
      </w:r>
      <w:r w:rsidR="008A71CF">
        <w:rPr>
          <w:rFonts w:hint="eastAsia"/>
        </w:rPr>
        <w:t>á</w:t>
      </w:r>
      <w:r w:rsidR="008A71CF">
        <w:t>vrat kon</w:t>
      </w:r>
      <w:r w:rsidR="008A71CF">
        <w:rPr>
          <w:rFonts w:hint="eastAsia"/>
        </w:rPr>
        <w:t>č</w:t>
      </w:r>
      <w:r w:rsidR="008A71CF">
        <w:t>etiny do p</w:t>
      </w:r>
      <w:r w:rsidR="008A71CF">
        <w:rPr>
          <w:rFonts w:hint="eastAsia"/>
        </w:rPr>
        <w:t>ř</w:t>
      </w:r>
      <w:r w:rsidR="008A71CF">
        <w:t>irozen</w:t>
      </w:r>
      <w:r w:rsidR="008A71CF">
        <w:rPr>
          <w:rFonts w:hint="eastAsia"/>
        </w:rPr>
        <w:t>é</w:t>
      </w:r>
      <w:r w:rsidR="008A71CF">
        <w:t>ho postaven</w:t>
      </w:r>
      <w:r w:rsidR="008A71CF">
        <w:rPr>
          <w:rFonts w:hint="eastAsia"/>
        </w:rPr>
        <w:t>í</w:t>
      </w:r>
      <w:r w:rsidR="008A71CF">
        <w:t xml:space="preserve"> (repozice). Repozici prove</w:t>
      </w:r>
      <w:r w:rsidR="008A71CF">
        <w:rPr>
          <w:rFonts w:hint="eastAsia"/>
        </w:rPr>
        <w:t>ď</w:t>
      </w:r>
      <w:r w:rsidR="008A71CF">
        <w:t xml:space="preserve"> tahem za kotn</w:t>
      </w:r>
      <w:r w:rsidR="008A71CF">
        <w:rPr>
          <w:rFonts w:hint="eastAsia"/>
        </w:rPr>
        <w:t>í</w:t>
      </w:r>
      <w:r w:rsidR="008A71CF">
        <w:t xml:space="preserve">k </w:t>
      </w:r>
      <w:r w:rsidR="008A71CF">
        <w:rPr>
          <w:rFonts w:hint="eastAsia"/>
        </w:rPr>
        <w:t>č</w:t>
      </w:r>
      <w:r w:rsidR="008A71CF">
        <w:t>i z</w:t>
      </w:r>
      <w:r w:rsidR="008A71CF">
        <w:rPr>
          <w:rFonts w:hint="eastAsia"/>
        </w:rPr>
        <w:t>á</w:t>
      </w:r>
      <w:r w:rsidR="008A71CF">
        <w:t>p</w:t>
      </w:r>
      <w:r w:rsidR="008A71CF">
        <w:rPr>
          <w:rFonts w:hint="eastAsia"/>
        </w:rPr>
        <w:t>ě</w:t>
      </w:r>
      <w:r w:rsidR="008A71CF">
        <w:t>st</w:t>
      </w:r>
      <w:r w:rsidR="008A71CF">
        <w:rPr>
          <w:rFonts w:hint="eastAsia"/>
        </w:rPr>
        <w:t>í</w:t>
      </w:r>
      <w:r w:rsidR="008A71CF">
        <w:t xml:space="preserve"> sm</w:t>
      </w:r>
      <w:r w:rsidR="008A71CF">
        <w:rPr>
          <w:rFonts w:hint="eastAsia"/>
        </w:rPr>
        <w:t>ě</w:t>
      </w:r>
      <w:r w:rsidR="008A71CF">
        <w:t>rem od t</w:t>
      </w:r>
      <w:r w:rsidR="008A71CF">
        <w:rPr>
          <w:rFonts w:hint="eastAsia"/>
        </w:rPr>
        <w:t>ě</w:t>
      </w:r>
      <w:r w:rsidR="008A71CF">
        <w:t>la.</w:t>
      </w:r>
    </w:p>
    <w:p w:rsidR="008A71CF" w:rsidRDefault="008A71CF" w:rsidP="008A71CF">
      <w:pPr>
        <w:jc w:val="both"/>
      </w:pPr>
    </w:p>
    <w:p w:rsidR="008A71CF" w:rsidRDefault="008A71CF" w:rsidP="008A71CF">
      <w:pPr>
        <w:jc w:val="both"/>
      </w:pPr>
      <w:r>
        <w:t>Fixace horn</w:t>
      </w:r>
      <w:r>
        <w:rPr>
          <w:rFonts w:hint="eastAsia"/>
        </w:rPr>
        <w:t>í</w:t>
      </w:r>
      <w:r>
        <w:t xml:space="preserve"> kon</w:t>
      </w:r>
      <w:r>
        <w:rPr>
          <w:rFonts w:hint="eastAsia"/>
        </w:rPr>
        <w:t>č</w:t>
      </w:r>
      <w:r>
        <w:t>etiny:</w:t>
      </w:r>
    </w:p>
    <w:p w:rsidR="00640CFC" w:rsidRDefault="00640CFC" w:rsidP="00640CFC">
      <w:pPr>
        <w:spacing w:after="15" w:line="259" w:lineRule="auto"/>
        <w:ind w:right="1095"/>
      </w:pPr>
    </w:p>
    <w:tbl>
      <w:tblPr>
        <w:tblW w:w="0" w:type="auto"/>
        <w:tblLayout w:type="fixed"/>
        <w:tblLook w:val="04A0" w:firstRow="1" w:lastRow="0" w:firstColumn="1" w:lastColumn="0" w:noHBand="0" w:noVBand="1"/>
      </w:tblPr>
      <w:tblGrid>
        <w:gridCol w:w="4843"/>
        <w:gridCol w:w="4843"/>
      </w:tblGrid>
      <w:tr w:rsidR="00640CFC" w:rsidRPr="00A34D2F" w:rsidTr="00EF4281">
        <w:trPr>
          <w:trHeight w:val="3170"/>
        </w:trPr>
        <w:tc>
          <w:tcPr>
            <w:tcW w:w="4843" w:type="dxa"/>
            <w:shd w:val="clear" w:color="auto" w:fill="auto"/>
            <w:vAlign w:val="center"/>
          </w:tcPr>
          <w:p w:rsidR="00640CFC" w:rsidRPr="006D58C3" w:rsidRDefault="00640CFC" w:rsidP="00EF4281">
            <w:pPr>
              <w:spacing w:after="15" w:line="259" w:lineRule="auto"/>
              <w:ind w:right="1095"/>
              <w:jc w:val="center"/>
            </w:pPr>
            <w:r>
              <w:rPr>
                <w:noProof/>
              </w:rPr>
              <w:drawing>
                <wp:inline distT="0" distB="0" distL="0" distR="0">
                  <wp:extent cx="2938145" cy="1955800"/>
                  <wp:effectExtent l="19050" t="0" r="0" b="0"/>
                  <wp:docPr id="129" name="obrázek 129" descr="IMG_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G_5301"/>
                          <pic:cNvPicPr>
                            <a:picLocks noChangeAspect="1" noChangeArrowheads="1"/>
                          </pic:cNvPicPr>
                        </pic:nvPicPr>
                        <pic:blipFill>
                          <a:blip r:embed="rId135" cstate="print"/>
                          <a:srcRect/>
                          <a:stretch>
                            <a:fillRect/>
                          </a:stretch>
                        </pic:blipFill>
                        <pic:spPr bwMode="auto">
                          <a:xfrm>
                            <a:off x="0" y="0"/>
                            <a:ext cx="2938145" cy="1955800"/>
                          </a:xfrm>
                          <a:prstGeom prst="rect">
                            <a:avLst/>
                          </a:prstGeom>
                          <a:noFill/>
                          <a:ln w="9525">
                            <a:noFill/>
                            <a:miter lim="800000"/>
                            <a:headEnd/>
                            <a:tailEnd/>
                          </a:ln>
                        </pic:spPr>
                      </pic:pic>
                    </a:graphicData>
                  </a:graphic>
                </wp:inline>
              </w:drawing>
            </w:r>
          </w:p>
        </w:tc>
        <w:tc>
          <w:tcPr>
            <w:tcW w:w="4843" w:type="dxa"/>
            <w:shd w:val="clear" w:color="auto" w:fill="auto"/>
            <w:vAlign w:val="center"/>
          </w:tcPr>
          <w:p w:rsidR="00640CFC" w:rsidRPr="006D58C3" w:rsidRDefault="00640CFC" w:rsidP="00EF4281">
            <w:pPr>
              <w:spacing w:after="15" w:line="259" w:lineRule="auto"/>
              <w:ind w:right="1095"/>
              <w:jc w:val="center"/>
            </w:pPr>
            <w:r>
              <w:rPr>
                <w:noProof/>
              </w:rPr>
              <w:drawing>
                <wp:inline distT="0" distB="0" distL="0" distR="0">
                  <wp:extent cx="2946400" cy="1964055"/>
                  <wp:effectExtent l="19050" t="0" r="6350" b="0"/>
                  <wp:docPr id="130" name="obrázek 130" descr="IMG_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5305"/>
                          <pic:cNvPicPr>
                            <a:picLocks noChangeAspect="1" noChangeArrowheads="1"/>
                          </pic:cNvPicPr>
                        </pic:nvPicPr>
                        <pic:blipFill>
                          <a:blip r:embed="rId136" cstate="print"/>
                          <a:srcRect/>
                          <a:stretch>
                            <a:fillRect/>
                          </a:stretch>
                        </pic:blipFill>
                        <pic:spPr bwMode="auto">
                          <a:xfrm>
                            <a:off x="0" y="0"/>
                            <a:ext cx="2946400" cy="1964055"/>
                          </a:xfrm>
                          <a:prstGeom prst="rect">
                            <a:avLst/>
                          </a:prstGeom>
                          <a:noFill/>
                          <a:ln w="9525">
                            <a:noFill/>
                            <a:miter lim="800000"/>
                            <a:headEnd/>
                            <a:tailEnd/>
                          </a:ln>
                        </pic:spPr>
                      </pic:pic>
                    </a:graphicData>
                  </a:graphic>
                </wp:inline>
              </w:drawing>
            </w:r>
          </w:p>
        </w:tc>
      </w:tr>
      <w:tr w:rsidR="00640CFC" w:rsidRPr="00A34D2F" w:rsidTr="00640CFC">
        <w:trPr>
          <w:trHeight w:val="495"/>
        </w:trPr>
        <w:tc>
          <w:tcPr>
            <w:tcW w:w="9686" w:type="dxa"/>
            <w:gridSpan w:val="2"/>
            <w:shd w:val="clear" w:color="auto" w:fill="auto"/>
            <w:vAlign w:val="center"/>
          </w:tcPr>
          <w:p w:rsidR="00640CFC" w:rsidRPr="00640CFC" w:rsidRDefault="00640CFC" w:rsidP="00EF4281">
            <w:pPr>
              <w:spacing w:after="15" w:line="259" w:lineRule="auto"/>
              <w:ind w:right="1095"/>
              <w:jc w:val="center"/>
              <w:rPr>
                <w:i/>
              </w:rPr>
            </w:pPr>
            <w:r w:rsidRPr="00640CFC">
              <w:rPr>
                <w:i/>
              </w:rPr>
              <w:t>Fixace zlomeniny předloktí</w:t>
            </w:r>
          </w:p>
        </w:tc>
      </w:tr>
      <w:tr w:rsidR="00640CFC" w:rsidRPr="00A34D2F" w:rsidTr="00EF4281">
        <w:trPr>
          <w:trHeight w:val="3170"/>
        </w:trPr>
        <w:tc>
          <w:tcPr>
            <w:tcW w:w="4843" w:type="dxa"/>
            <w:shd w:val="clear" w:color="auto" w:fill="auto"/>
            <w:vAlign w:val="center"/>
          </w:tcPr>
          <w:p w:rsidR="00640CFC" w:rsidRDefault="00640CFC" w:rsidP="00640CFC">
            <w:pPr>
              <w:spacing w:after="15" w:line="259" w:lineRule="auto"/>
              <w:ind w:right="1095"/>
              <w:jc w:val="center"/>
            </w:pPr>
            <w:r>
              <w:rPr>
                <w:noProof/>
              </w:rPr>
              <w:drawing>
                <wp:inline distT="0" distB="0" distL="0" distR="0">
                  <wp:extent cx="2921000" cy="1938655"/>
                  <wp:effectExtent l="19050" t="0" r="0" b="0"/>
                  <wp:docPr id="131" name="obrázek 131" descr="IMG_53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G_5310b"/>
                          <pic:cNvPicPr>
                            <a:picLocks noChangeAspect="1" noChangeArrowheads="1"/>
                          </pic:cNvPicPr>
                        </pic:nvPicPr>
                        <pic:blipFill>
                          <a:blip r:embed="rId137" cstate="print"/>
                          <a:srcRect/>
                          <a:stretch>
                            <a:fillRect/>
                          </a:stretch>
                        </pic:blipFill>
                        <pic:spPr bwMode="auto">
                          <a:xfrm>
                            <a:off x="0" y="0"/>
                            <a:ext cx="2921000" cy="1938655"/>
                          </a:xfrm>
                          <a:prstGeom prst="rect">
                            <a:avLst/>
                          </a:prstGeom>
                          <a:noFill/>
                          <a:ln w="9525">
                            <a:noFill/>
                            <a:miter lim="800000"/>
                            <a:headEnd/>
                            <a:tailEnd/>
                          </a:ln>
                        </pic:spPr>
                      </pic:pic>
                    </a:graphicData>
                  </a:graphic>
                </wp:inline>
              </w:drawing>
            </w:r>
          </w:p>
          <w:p w:rsidR="00640CFC" w:rsidRPr="00640CFC" w:rsidRDefault="00640CFC" w:rsidP="00640CFC">
            <w:pPr>
              <w:spacing w:after="15" w:line="259" w:lineRule="auto"/>
              <w:ind w:right="1095"/>
              <w:jc w:val="center"/>
              <w:rPr>
                <w:i/>
              </w:rPr>
            </w:pPr>
            <w:r w:rsidRPr="00640CFC">
              <w:rPr>
                <w:i/>
              </w:rPr>
              <w:t>Fixace pažní kosti</w:t>
            </w:r>
          </w:p>
        </w:tc>
        <w:tc>
          <w:tcPr>
            <w:tcW w:w="4843" w:type="dxa"/>
            <w:shd w:val="clear" w:color="auto" w:fill="auto"/>
            <w:vAlign w:val="center"/>
          </w:tcPr>
          <w:p w:rsidR="00640CFC" w:rsidRDefault="00640CFC" w:rsidP="00EF4281">
            <w:pPr>
              <w:spacing w:after="15" w:line="259" w:lineRule="auto"/>
              <w:ind w:right="1095"/>
              <w:jc w:val="center"/>
            </w:pPr>
            <w:r>
              <w:rPr>
                <w:noProof/>
              </w:rPr>
              <w:drawing>
                <wp:inline distT="0" distB="0" distL="0" distR="0">
                  <wp:extent cx="2946400" cy="1964055"/>
                  <wp:effectExtent l="19050" t="0" r="6350" b="0"/>
                  <wp:docPr id="132" name="obrázek 132" descr="IMG_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5313"/>
                          <pic:cNvPicPr>
                            <a:picLocks noChangeAspect="1" noChangeArrowheads="1"/>
                          </pic:cNvPicPr>
                        </pic:nvPicPr>
                        <pic:blipFill>
                          <a:blip r:embed="rId138" cstate="print"/>
                          <a:srcRect/>
                          <a:stretch>
                            <a:fillRect/>
                          </a:stretch>
                        </pic:blipFill>
                        <pic:spPr bwMode="auto">
                          <a:xfrm>
                            <a:off x="0" y="0"/>
                            <a:ext cx="2946400" cy="1964055"/>
                          </a:xfrm>
                          <a:prstGeom prst="rect">
                            <a:avLst/>
                          </a:prstGeom>
                          <a:noFill/>
                          <a:ln w="9525">
                            <a:noFill/>
                            <a:miter lim="800000"/>
                            <a:headEnd/>
                            <a:tailEnd/>
                          </a:ln>
                        </pic:spPr>
                      </pic:pic>
                    </a:graphicData>
                  </a:graphic>
                </wp:inline>
              </w:drawing>
            </w:r>
          </w:p>
          <w:p w:rsidR="00640CFC" w:rsidRPr="00640CFC" w:rsidRDefault="00640CFC" w:rsidP="00EF4281">
            <w:pPr>
              <w:spacing w:after="15" w:line="259" w:lineRule="auto"/>
              <w:ind w:right="1095"/>
              <w:jc w:val="center"/>
              <w:rPr>
                <w:i/>
              </w:rPr>
            </w:pPr>
            <w:r w:rsidRPr="00640CFC">
              <w:rPr>
                <w:i/>
              </w:rPr>
              <w:t>Fixace lokte</w:t>
            </w:r>
          </w:p>
        </w:tc>
      </w:tr>
    </w:tbl>
    <w:p w:rsidR="008A71CF" w:rsidRDefault="008A71CF" w:rsidP="008A71CF">
      <w:pPr>
        <w:jc w:val="both"/>
      </w:pPr>
    </w:p>
    <w:p w:rsidR="00B92B57" w:rsidRDefault="00B92B57">
      <w:r>
        <w:br w:type="page"/>
      </w:r>
    </w:p>
    <w:p w:rsidR="00640CFC" w:rsidRDefault="008A71CF" w:rsidP="008A71CF">
      <w:pPr>
        <w:jc w:val="both"/>
      </w:pPr>
      <w:r>
        <w:lastRenderedPageBreak/>
        <w:t>Fixace doln</w:t>
      </w:r>
      <w:r>
        <w:rPr>
          <w:rFonts w:hint="eastAsia"/>
        </w:rPr>
        <w:t>í</w:t>
      </w:r>
      <w:r>
        <w:t xml:space="preserve"> kon</w:t>
      </w:r>
      <w:r>
        <w:rPr>
          <w:rFonts w:hint="eastAsia"/>
        </w:rPr>
        <w:t>č</w:t>
      </w:r>
      <w:r>
        <w:t>etiny:</w:t>
      </w:r>
    </w:p>
    <w:p w:rsidR="00640CFC" w:rsidRDefault="00640CFC" w:rsidP="00640CFC">
      <w:pPr>
        <w:spacing w:line="259" w:lineRule="auto"/>
      </w:pPr>
    </w:p>
    <w:tbl>
      <w:tblPr>
        <w:tblW w:w="0" w:type="auto"/>
        <w:tblLayout w:type="fixed"/>
        <w:tblLook w:val="04A0" w:firstRow="1" w:lastRow="0" w:firstColumn="1" w:lastColumn="0" w:noHBand="0" w:noVBand="1"/>
      </w:tblPr>
      <w:tblGrid>
        <w:gridCol w:w="4843"/>
        <w:gridCol w:w="4843"/>
      </w:tblGrid>
      <w:tr w:rsidR="00640CFC" w:rsidRPr="00A34D2F" w:rsidTr="00EF4281">
        <w:tc>
          <w:tcPr>
            <w:tcW w:w="4843" w:type="dxa"/>
            <w:shd w:val="clear" w:color="auto" w:fill="auto"/>
            <w:vAlign w:val="center"/>
          </w:tcPr>
          <w:p w:rsidR="00640CFC" w:rsidRDefault="00640CFC" w:rsidP="00640CFC">
            <w:pPr>
              <w:spacing w:line="259" w:lineRule="auto"/>
              <w:jc w:val="center"/>
            </w:pPr>
            <w:r>
              <w:rPr>
                <w:noProof/>
              </w:rPr>
              <w:drawing>
                <wp:inline distT="0" distB="0" distL="0" distR="0">
                  <wp:extent cx="2938145" cy="1955800"/>
                  <wp:effectExtent l="19050" t="0" r="0" b="0"/>
                  <wp:docPr id="133" name="obrázek 133" descr="IMG_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G_5316"/>
                          <pic:cNvPicPr>
                            <a:picLocks noChangeAspect="1" noChangeArrowheads="1"/>
                          </pic:cNvPicPr>
                        </pic:nvPicPr>
                        <pic:blipFill>
                          <a:blip r:embed="rId139" cstate="print"/>
                          <a:srcRect/>
                          <a:stretch>
                            <a:fillRect/>
                          </a:stretch>
                        </pic:blipFill>
                        <pic:spPr bwMode="auto">
                          <a:xfrm>
                            <a:off x="0" y="0"/>
                            <a:ext cx="2938145" cy="1955800"/>
                          </a:xfrm>
                          <a:prstGeom prst="rect">
                            <a:avLst/>
                          </a:prstGeom>
                          <a:noFill/>
                          <a:ln w="9525">
                            <a:noFill/>
                            <a:miter lim="800000"/>
                            <a:headEnd/>
                            <a:tailEnd/>
                          </a:ln>
                        </pic:spPr>
                      </pic:pic>
                    </a:graphicData>
                  </a:graphic>
                </wp:inline>
              </w:drawing>
            </w:r>
          </w:p>
          <w:p w:rsidR="00640CFC" w:rsidRPr="00640CFC" w:rsidRDefault="00640CFC" w:rsidP="00EF4281">
            <w:pPr>
              <w:spacing w:line="259" w:lineRule="auto"/>
              <w:jc w:val="center"/>
              <w:rPr>
                <w:i/>
              </w:rPr>
            </w:pPr>
            <w:r>
              <w:rPr>
                <w:i/>
              </w:rPr>
              <w:t>Fixace kotníku 1 dlaha</w:t>
            </w:r>
          </w:p>
          <w:p w:rsidR="00640CFC" w:rsidRPr="006D58C3" w:rsidRDefault="00640CFC" w:rsidP="00EF4281">
            <w:pPr>
              <w:spacing w:line="259" w:lineRule="auto"/>
              <w:jc w:val="center"/>
            </w:pPr>
          </w:p>
        </w:tc>
        <w:tc>
          <w:tcPr>
            <w:tcW w:w="4843" w:type="dxa"/>
            <w:shd w:val="clear" w:color="auto" w:fill="auto"/>
            <w:vAlign w:val="center"/>
          </w:tcPr>
          <w:p w:rsidR="00640CFC" w:rsidRDefault="00640CFC" w:rsidP="00640CFC">
            <w:pPr>
              <w:spacing w:line="259" w:lineRule="auto"/>
              <w:jc w:val="center"/>
            </w:pPr>
            <w:r>
              <w:rPr>
                <w:noProof/>
              </w:rPr>
              <w:drawing>
                <wp:inline distT="0" distB="0" distL="0" distR="0">
                  <wp:extent cx="2895600" cy="1930400"/>
                  <wp:effectExtent l="19050" t="0" r="0" b="0"/>
                  <wp:docPr id="134" name="obrázek 134" descr="IMG_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5323"/>
                          <pic:cNvPicPr>
                            <a:picLocks noChangeAspect="1" noChangeArrowheads="1"/>
                          </pic:cNvPicPr>
                        </pic:nvPicPr>
                        <pic:blipFill>
                          <a:blip r:embed="rId140" cstate="print"/>
                          <a:srcRect/>
                          <a:stretch>
                            <a:fillRect/>
                          </a:stretch>
                        </pic:blipFill>
                        <pic:spPr bwMode="auto">
                          <a:xfrm>
                            <a:off x="0" y="0"/>
                            <a:ext cx="2895600" cy="1930400"/>
                          </a:xfrm>
                          <a:prstGeom prst="rect">
                            <a:avLst/>
                          </a:prstGeom>
                          <a:noFill/>
                          <a:ln w="9525">
                            <a:noFill/>
                            <a:miter lim="800000"/>
                            <a:headEnd/>
                            <a:tailEnd/>
                          </a:ln>
                        </pic:spPr>
                      </pic:pic>
                    </a:graphicData>
                  </a:graphic>
                </wp:inline>
              </w:drawing>
            </w:r>
          </w:p>
          <w:p w:rsidR="00640CFC" w:rsidRPr="00640CFC" w:rsidRDefault="00640CFC" w:rsidP="00EF4281">
            <w:pPr>
              <w:spacing w:line="259" w:lineRule="auto"/>
              <w:jc w:val="center"/>
              <w:rPr>
                <w:i/>
              </w:rPr>
            </w:pPr>
            <w:r w:rsidRPr="00640CFC">
              <w:rPr>
                <w:i/>
              </w:rPr>
              <w:t>Fixace kotníku 2 dlahy</w:t>
            </w:r>
          </w:p>
          <w:p w:rsidR="00640CFC" w:rsidRPr="006D58C3" w:rsidRDefault="00640CFC" w:rsidP="00EF4281">
            <w:pPr>
              <w:spacing w:line="259" w:lineRule="auto"/>
              <w:jc w:val="center"/>
            </w:pPr>
          </w:p>
        </w:tc>
      </w:tr>
      <w:tr w:rsidR="00640CFC" w:rsidRPr="00A34D2F" w:rsidTr="00EF4281">
        <w:tc>
          <w:tcPr>
            <w:tcW w:w="4843" w:type="dxa"/>
            <w:shd w:val="clear" w:color="auto" w:fill="auto"/>
            <w:vAlign w:val="center"/>
          </w:tcPr>
          <w:p w:rsidR="00640CFC" w:rsidRDefault="00640CFC" w:rsidP="00640CFC">
            <w:pPr>
              <w:spacing w:line="259" w:lineRule="auto"/>
              <w:jc w:val="center"/>
            </w:pPr>
            <w:r>
              <w:rPr>
                <w:noProof/>
              </w:rPr>
              <w:drawing>
                <wp:inline distT="0" distB="0" distL="0" distR="0">
                  <wp:extent cx="2938145" cy="1955800"/>
                  <wp:effectExtent l="19050" t="0" r="0" b="0"/>
                  <wp:docPr id="135" name="obrázek 135" descr="IMG_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5330"/>
                          <pic:cNvPicPr>
                            <a:picLocks noChangeAspect="1" noChangeArrowheads="1"/>
                          </pic:cNvPicPr>
                        </pic:nvPicPr>
                        <pic:blipFill>
                          <a:blip r:embed="rId141" cstate="print"/>
                          <a:srcRect/>
                          <a:stretch>
                            <a:fillRect/>
                          </a:stretch>
                        </pic:blipFill>
                        <pic:spPr bwMode="auto">
                          <a:xfrm>
                            <a:off x="0" y="0"/>
                            <a:ext cx="2938145" cy="1955800"/>
                          </a:xfrm>
                          <a:prstGeom prst="rect">
                            <a:avLst/>
                          </a:prstGeom>
                          <a:noFill/>
                          <a:ln w="9525">
                            <a:noFill/>
                            <a:miter lim="800000"/>
                            <a:headEnd/>
                            <a:tailEnd/>
                          </a:ln>
                        </pic:spPr>
                      </pic:pic>
                    </a:graphicData>
                  </a:graphic>
                </wp:inline>
              </w:drawing>
            </w:r>
          </w:p>
          <w:p w:rsidR="00640CFC" w:rsidRPr="00640CFC" w:rsidRDefault="00640CFC" w:rsidP="00EF4281">
            <w:pPr>
              <w:spacing w:line="259" w:lineRule="auto"/>
              <w:jc w:val="center"/>
              <w:rPr>
                <w:i/>
              </w:rPr>
            </w:pPr>
            <w:r>
              <w:rPr>
                <w:i/>
              </w:rPr>
              <w:t>Fixace bérce</w:t>
            </w:r>
          </w:p>
          <w:p w:rsidR="00640CFC" w:rsidRPr="006D58C3" w:rsidRDefault="00640CFC" w:rsidP="00EF4281">
            <w:pPr>
              <w:spacing w:line="259" w:lineRule="auto"/>
              <w:jc w:val="center"/>
            </w:pPr>
          </w:p>
        </w:tc>
        <w:tc>
          <w:tcPr>
            <w:tcW w:w="4843" w:type="dxa"/>
            <w:shd w:val="clear" w:color="auto" w:fill="auto"/>
            <w:vAlign w:val="center"/>
          </w:tcPr>
          <w:p w:rsidR="00640CFC" w:rsidRDefault="00640CFC" w:rsidP="00640CFC">
            <w:pPr>
              <w:spacing w:line="259" w:lineRule="auto"/>
              <w:jc w:val="center"/>
            </w:pPr>
            <w:r>
              <w:rPr>
                <w:noProof/>
              </w:rPr>
              <w:drawing>
                <wp:inline distT="0" distB="0" distL="0" distR="0">
                  <wp:extent cx="2938145" cy="1955800"/>
                  <wp:effectExtent l="19050" t="0" r="0" b="0"/>
                  <wp:docPr id="136" name="obrázek 136" descr="IMG_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G_5335"/>
                          <pic:cNvPicPr>
                            <a:picLocks noChangeAspect="1" noChangeArrowheads="1"/>
                          </pic:cNvPicPr>
                        </pic:nvPicPr>
                        <pic:blipFill>
                          <a:blip r:embed="rId142" cstate="print"/>
                          <a:srcRect/>
                          <a:stretch>
                            <a:fillRect/>
                          </a:stretch>
                        </pic:blipFill>
                        <pic:spPr bwMode="auto">
                          <a:xfrm>
                            <a:off x="0" y="0"/>
                            <a:ext cx="2938145" cy="1955800"/>
                          </a:xfrm>
                          <a:prstGeom prst="rect">
                            <a:avLst/>
                          </a:prstGeom>
                          <a:noFill/>
                          <a:ln w="9525">
                            <a:noFill/>
                            <a:miter lim="800000"/>
                            <a:headEnd/>
                            <a:tailEnd/>
                          </a:ln>
                        </pic:spPr>
                      </pic:pic>
                    </a:graphicData>
                  </a:graphic>
                </wp:inline>
              </w:drawing>
            </w:r>
          </w:p>
          <w:p w:rsidR="00640CFC" w:rsidRPr="00640CFC" w:rsidRDefault="00640CFC" w:rsidP="00EF4281">
            <w:pPr>
              <w:spacing w:line="259" w:lineRule="auto"/>
              <w:jc w:val="center"/>
              <w:rPr>
                <w:i/>
              </w:rPr>
            </w:pPr>
            <w:r>
              <w:rPr>
                <w:i/>
              </w:rPr>
              <w:t>Fixace kosti stehenní</w:t>
            </w:r>
          </w:p>
          <w:p w:rsidR="00640CFC" w:rsidRPr="00B14B3A" w:rsidRDefault="00640CFC" w:rsidP="00EF4281">
            <w:pPr>
              <w:spacing w:line="259" w:lineRule="auto"/>
              <w:jc w:val="center"/>
            </w:pPr>
          </w:p>
        </w:tc>
      </w:tr>
      <w:tr w:rsidR="00640CFC" w:rsidRPr="00A34D2F" w:rsidTr="00EF4281">
        <w:tc>
          <w:tcPr>
            <w:tcW w:w="9686" w:type="dxa"/>
            <w:gridSpan w:val="2"/>
            <w:shd w:val="clear" w:color="auto" w:fill="auto"/>
            <w:vAlign w:val="center"/>
          </w:tcPr>
          <w:p w:rsidR="00640CFC" w:rsidRDefault="00640CFC" w:rsidP="00640CFC">
            <w:pPr>
              <w:spacing w:line="259" w:lineRule="auto"/>
              <w:jc w:val="center"/>
            </w:pPr>
            <w:r>
              <w:rPr>
                <w:noProof/>
              </w:rPr>
              <w:drawing>
                <wp:inline distT="0" distB="0" distL="0" distR="0">
                  <wp:extent cx="3335655" cy="2226945"/>
                  <wp:effectExtent l="19050" t="0" r="0" b="0"/>
                  <wp:docPr id="137" name="obrázek 137" descr="IMG_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G_5342"/>
                          <pic:cNvPicPr>
                            <a:picLocks noChangeAspect="1" noChangeArrowheads="1"/>
                          </pic:cNvPicPr>
                        </pic:nvPicPr>
                        <pic:blipFill>
                          <a:blip r:embed="rId143" cstate="print"/>
                          <a:srcRect/>
                          <a:stretch>
                            <a:fillRect/>
                          </a:stretch>
                        </pic:blipFill>
                        <pic:spPr bwMode="auto">
                          <a:xfrm>
                            <a:off x="0" y="0"/>
                            <a:ext cx="3335655" cy="2226945"/>
                          </a:xfrm>
                          <a:prstGeom prst="rect">
                            <a:avLst/>
                          </a:prstGeom>
                          <a:noFill/>
                          <a:ln w="9525">
                            <a:noFill/>
                            <a:miter lim="800000"/>
                            <a:headEnd/>
                            <a:tailEnd/>
                          </a:ln>
                        </pic:spPr>
                      </pic:pic>
                    </a:graphicData>
                  </a:graphic>
                </wp:inline>
              </w:drawing>
            </w:r>
          </w:p>
          <w:p w:rsidR="00640CFC" w:rsidRPr="00640CFC" w:rsidRDefault="00640CFC" w:rsidP="00EF4281">
            <w:pPr>
              <w:spacing w:line="259" w:lineRule="auto"/>
              <w:jc w:val="center"/>
              <w:rPr>
                <w:i/>
              </w:rPr>
            </w:pPr>
            <w:r w:rsidRPr="00640CFC">
              <w:rPr>
                <w:i/>
              </w:rPr>
              <w:t xml:space="preserve">Fixace kosti </w:t>
            </w:r>
            <w:r>
              <w:rPr>
                <w:i/>
              </w:rPr>
              <w:t>stehenní spolu s bederním pásem</w:t>
            </w:r>
          </w:p>
          <w:p w:rsidR="00640CFC" w:rsidRDefault="00640CFC" w:rsidP="00EF4281">
            <w:pPr>
              <w:spacing w:line="259" w:lineRule="auto"/>
            </w:pPr>
          </w:p>
          <w:p w:rsidR="00640CFC" w:rsidRPr="00C53BE9" w:rsidRDefault="00640CFC" w:rsidP="00EF4281"/>
        </w:tc>
      </w:tr>
    </w:tbl>
    <w:p w:rsidR="00640CFC" w:rsidRDefault="00640CFC" w:rsidP="008A71CF">
      <w:pPr>
        <w:jc w:val="both"/>
      </w:pPr>
    </w:p>
    <w:p w:rsidR="008A71CF" w:rsidRDefault="008A71CF" w:rsidP="008A71CF">
      <w:pPr>
        <w:jc w:val="both"/>
      </w:pPr>
    </w:p>
    <w:p w:rsidR="008A71CF" w:rsidRDefault="008A71CF" w:rsidP="008A71CF">
      <w:pPr>
        <w:jc w:val="both"/>
      </w:pPr>
      <w:r>
        <w:t xml:space="preserve"> </w:t>
      </w:r>
    </w:p>
    <w:p w:rsidR="008A71CF" w:rsidRDefault="008A71CF" w:rsidP="008A71CF">
      <w:pPr>
        <w:jc w:val="both"/>
      </w:pPr>
    </w:p>
    <w:p w:rsidR="008A71CF" w:rsidRDefault="008A71CF" w:rsidP="008A71CF">
      <w:pPr>
        <w:jc w:val="both"/>
      </w:pPr>
    </w:p>
    <w:p w:rsidR="008A71CF" w:rsidRDefault="008A71CF" w:rsidP="00640CFC">
      <w:pPr>
        <w:pStyle w:val="NadpisA"/>
      </w:pPr>
      <w:r>
        <w:lastRenderedPageBreak/>
        <w:t xml:space="preserve"> </w:t>
      </w:r>
      <w:bookmarkStart w:id="127" w:name="_Toc501516715"/>
      <w:r>
        <w:t xml:space="preserve">Terapie bolesti </w:t>
      </w:r>
      <w:r>
        <w:rPr>
          <w:rFonts w:hint="eastAsia"/>
        </w:rPr>
        <w:t>–</w:t>
      </w:r>
      <w:r>
        <w:t xml:space="preserve"> analgezie</w:t>
      </w:r>
      <w:bookmarkEnd w:id="127"/>
    </w:p>
    <w:p w:rsidR="008A71CF" w:rsidRDefault="008A71CF" w:rsidP="008A71CF">
      <w:pPr>
        <w:jc w:val="both"/>
      </w:pPr>
      <w:r>
        <w:t>Bolest je subjektivn</w:t>
      </w:r>
      <w:r>
        <w:rPr>
          <w:rFonts w:hint="eastAsia"/>
        </w:rPr>
        <w:t>ě</w:t>
      </w:r>
      <w:r>
        <w:t xml:space="preserve"> vn</w:t>
      </w:r>
      <w:r>
        <w:rPr>
          <w:rFonts w:hint="eastAsia"/>
        </w:rPr>
        <w:t>í</w:t>
      </w:r>
      <w:r>
        <w:t>man</w:t>
      </w:r>
      <w:r>
        <w:rPr>
          <w:rFonts w:hint="eastAsia"/>
        </w:rPr>
        <w:t>ý</w:t>
      </w:r>
      <w:r>
        <w:t xml:space="preserve"> pocit a ka</w:t>
      </w:r>
      <w:r>
        <w:rPr>
          <w:rFonts w:hint="eastAsia"/>
        </w:rPr>
        <w:t>ž</w:t>
      </w:r>
      <w:r>
        <w:t>d</w:t>
      </w:r>
      <w:r>
        <w:rPr>
          <w:rFonts w:hint="eastAsia"/>
        </w:rPr>
        <w:t>ý</w:t>
      </w:r>
      <w:r>
        <w:t xml:space="preserve"> ji vn</w:t>
      </w:r>
      <w:r>
        <w:rPr>
          <w:rFonts w:hint="eastAsia"/>
        </w:rPr>
        <w:t>í</w:t>
      </w:r>
      <w:r>
        <w:t>m</w:t>
      </w:r>
      <w:r>
        <w:rPr>
          <w:rFonts w:hint="eastAsia"/>
        </w:rPr>
        <w:t>á</w:t>
      </w:r>
      <w:r>
        <w:t xml:space="preserve"> jinak. Bolest na boji</w:t>
      </w:r>
      <w:r>
        <w:rPr>
          <w:rFonts w:hint="eastAsia"/>
        </w:rPr>
        <w:t>š</w:t>
      </w:r>
      <w:r>
        <w:t>ti m</w:t>
      </w:r>
      <w:r>
        <w:rPr>
          <w:rFonts w:hint="eastAsia"/>
        </w:rPr>
        <w:t>ůž</w:t>
      </w:r>
      <w:r>
        <w:t>eme vyhodnotit jako m</w:t>
      </w:r>
      <w:r>
        <w:rPr>
          <w:rFonts w:hint="eastAsia"/>
        </w:rPr>
        <w:t>í</w:t>
      </w:r>
      <w:r>
        <w:t>rnou, st</w:t>
      </w:r>
      <w:r>
        <w:rPr>
          <w:rFonts w:hint="eastAsia"/>
        </w:rPr>
        <w:t>ř</w:t>
      </w:r>
      <w:r>
        <w:t>edn</w:t>
      </w:r>
      <w:r>
        <w:rPr>
          <w:rFonts w:hint="eastAsia"/>
        </w:rPr>
        <w:t>í</w:t>
      </w:r>
      <w:r>
        <w:t xml:space="preserve"> a silnou.</w:t>
      </w:r>
    </w:p>
    <w:p w:rsidR="005F6BF9" w:rsidRDefault="005F6BF9" w:rsidP="008A71CF">
      <w:pPr>
        <w:jc w:val="both"/>
      </w:pPr>
    </w:p>
    <w:p w:rsidR="005F6BF9" w:rsidRDefault="005F6BF9" w:rsidP="00BD5848">
      <w:pPr>
        <w:pStyle w:val="Odstavecseseznamem"/>
        <w:numPr>
          <w:ilvl w:val="0"/>
          <w:numId w:val="39"/>
        </w:numPr>
        <w:ind w:left="567"/>
        <w:jc w:val="both"/>
      </w:pPr>
      <w:r>
        <w:t>Pokud zran</w:t>
      </w:r>
      <w:r>
        <w:rPr>
          <w:rFonts w:hint="eastAsia"/>
        </w:rPr>
        <w:t>ě</w:t>
      </w:r>
      <w:r>
        <w:t>n</w:t>
      </w:r>
      <w:r>
        <w:rPr>
          <w:rFonts w:hint="eastAsia"/>
        </w:rPr>
        <w:t>ý</w:t>
      </w:r>
      <w:r>
        <w:t xml:space="preserve"> m</w:t>
      </w:r>
      <w:r>
        <w:rPr>
          <w:rFonts w:hint="eastAsia"/>
        </w:rPr>
        <w:t>ůž</w:t>
      </w:r>
      <w:r>
        <w:t>e polykat, zkontroluj, zda u</w:t>
      </w:r>
      <w:r>
        <w:rPr>
          <w:rFonts w:hint="eastAsia"/>
        </w:rPr>
        <w:t>ž</w:t>
      </w:r>
      <w:r>
        <w:t xml:space="preserve">il tablety proti bolesti z INLEK - Paralen 500mg 2 </w:t>
      </w:r>
      <w:proofErr w:type="spellStart"/>
      <w:r>
        <w:t>tbl</w:t>
      </w:r>
      <w:proofErr w:type="spellEnd"/>
      <w:r>
        <w:t xml:space="preserve">., </w:t>
      </w:r>
      <w:proofErr w:type="spellStart"/>
      <w:r>
        <w:t>Apo-Meloxicam</w:t>
      </w:r>
      <w:proofErr w:type="spellEnd"/>
      <w:r>
        <w:t xml:space="preserve"> 15mg 1 </w:t>
      </w:r>
      <w:proofErr w:type="spellStart"/>
      <w:r>
        <w:t>tbl</w:t>
      </w:r>
      <w:proofErr w:type="spellEnd"/>
      <w:r>
        <w:t>.  Pokud hodnot</w:t>
      </w:r>
      <w:r>
        <w:rPr>
          <w:rFonts w:hint="eastAsia"/>
        </w:rPr>
        <w:t>í</w:t>
      </w:r>
      <w:r>
        <w:t xml:space="preserve"> bolest, p</w:t>
      </w:r>
      <w:r>
        <w:rPr>
          <w:rFonts w:hint="eastAsia"/>
        </w:rPr>
        <w:t>ř</w:t>
      </w:r>
      <w:r>
        <w:t>ed u</w:t>
      </w:r>
      <w:r>
        <w:rPr>
          <w:rFonts w:hint="eastAsia"/>
        </w:rPr>
        <w:t>ž</w:t>
      </w:r>
      <w:r>
        <w:t>it</w:t>
      </w:r>
      <w:r>
        <w:rPr>
          <w:rFonts w:hint="eastAsia"/>
        </w:rPr>
        <w:t>í</w:t>
      </w:r>
      <w:r>
        <w:t>m tablet, jako m</w:t>
      </w:r>
      <w:r>
        <w:rPr>
          <w:rFonts w:hint="eastAsia"/>
        </w:rPr>
        <w:t>í</w:t>
      </w:r>
      <w:r>
        <w:t>rnou nebo st</w:t>
      </w:r>
      <w:r>
        <w:rPr>
          <w:rFonts w:hint="eastAsia"/>
        </w:rPr>
        <w:t>ř</w:t>
      </w:r>
      <w:r>
        <w:t>edn</w:t>
      </w:r>
      <w:r>
        <w:rPr>
          <w:rFonts w:hint="eastAsia"/>
        </w:rPr>
        <w:t>í</w:t>
      </w:r>
      <w:r>
        <w:t xml:space="preserve"> je to dostate</w:t>
      </w:r>
      <w:r>
        <w:rPr>
          <w:rFonts w:hint="eastAsia"/>
        </w:rPr>
        <w:t>č</w:t>
      </w:r>
      <w:r>
        <w:t>n</w:t>
      </w:r>
      <w:r>
        <w:rPr>
          <w:rFonts w:hint="eastAsia"/>
        </w:rPr>
        <w:t>é</w:t>
      </w:r>
      <w:r>
        <w:t>.</w:t>
      </w:r>
    </w:p>
    <w:p w:rsidR="005F6BF9" w:rsidRDefault="005F6BF9" w:rsidP="00BD5848">
      <w:pPr>
        <w:pStyle w:val="Odstavecseseznamem"/>
        <w:numPr>
          <w:ilvl w:val="0"/>
          <w:numId w:val="39"/>
        </w:numPr>
        <w:ind w:left="567"/>
        <w:jc w:val="both"/>
      </w:pPr>
      <w:r>
        <w:t>Pokud zran</w:t>
      </w:r>
      <w:r>
        <w:rPr>
          <w:rFonts w:hint="eastAsia"/>
        </w:rPr>
        <w:t>ě</w:t>
      </w:r>
      <w:r>
        <w:t>n</w:t>
      </w:r>
      <w:r>
        <w:rPr>
          <w:rFonts w:hint="eastAsia"/>
        </w:rPr>
        <w:t>ý</w:t>
      </w:r>
      <w:r>
        <w:t xml:space="preserve"> nem</w:t>
      </w:r>
      <w:r>
        <w:rPr>
          <w:rFonts w:hint="eastAsia"/>
        </w:rPr>
        <w:t>ůž</w:t>
      </w:r>
      <w:r>
        <w:t>e polykat, nebo pokud zran</w:t>
      </w:r>
      <w:r>
        <w:rPr>
          <w:rFonts w:hint="eastAsia"/>
        </w:rPr>
        <w:t>ě</w:t>
      </w:r>
      <w:r>
        <w:t>n</w:t>
      </w:r>
      <w:r>
        <w:rPr>
          <w:rFonts w:hint="eastAsia"/>
        </w:rPr>
        <w:t>ý</w:t>
      </w:r>
      <w:r>
        <w:t xml:space="preserve"> ohodnot</w:t>
      </w:r>
      <w:r>
        <w:rPr>
          <w:rFonts w:hint="eastAsia"/>
        </w:rPr>
        <w:t>í</w:t>
      </w:r>
      <w:r>
        <w:t xml:space="preserve"> bolest jako silnou a/nebo bolest naru</w:t>
      </w:r>
      <w:r>
        <w:rPr>
          <w:rFonts w:hint="eastAsia"/>
        </w:rPr>
        <w:t>š</w:t>
      </w:r>
      <w:r>
        <w:t>uje jeho schopnost bojovat a z</w:t>
      </w:r>
      <w:r>
        <w:rPr>
          <w:rFonts w:hint="eastAsia"/>
        </w:rPr>
        <w:t>á</w:t>
      </w:r>
      <w:r>
        <w:t>rove</w:t>
      </w:r>
      <w:r>
        <w:rPr>
          <w:rFonts w:hint="eastAsia"/>
        </w:rPr>
        <w:t>ň</w:t>
      </w:r>
      <w:r>
        <w:t xml:space="preserve"> zran</w:t>
      </w:r>
      <w:r>
        <w:rPr>
          <w:rFonts w:hint="eastAsia"/>
        </w:rPr>
        <w:t>ě</w:t>
      </w:r>
      <w:r>
        <w:t>n</w:t>
      </w:r>
      <w:r>
        <w:rPr>
          <w:rFonts w:hint="eastAsia"/>
        </w:rPr>
        <w:t>ý</w:t>
      </w:r>
      <w:r>
        <w:t>:</w:t>
      </w:r>
    </w:p>
    <w:p w:rsidR="005F6BF9" w:rsidRDefault="005F6BF9" w:rsidP="00BD5848">
      <w:pPr>
        <w:pStyle w:val="Odstavecseseznamem"/>
        <w:numPr>
          <w:ilvl w:val="0"/>
          <w:numId w:val="40"/>
        </w:numPr>
        <w:jc w:val="both"/>
      </w:pPr>
      <w:r>
        <w:t>NEM</w:t>
      </w:r>
      <w:r>
        <w:rPr>
          <w:rFonts w:hint="eastAsia"/>
        </w:rPr>
        <w:t>Á</w:t>
      </w:r>
      <w:r>
        <w:t xml:space="preserve"> </w:t>
      </w:r>
      <w:r>
        <w:rPr>
          <w:rFonts w:hint="eastAsia"/>
        </w:rPr>
        <w:t>š</w:t>
      </w:r>
      <w:r>
        <w:t>ok a dechovou t</w:t>
      </w:r>
      <w:r>
        <w:rPr>
          <w:rFonts w:hint="eastAsia"/>
        </w:rPr>
        <w:t>í</w:t>
      </w:r>
      <w:r>
        <w:t>se</w:t>
      </w:r>
      <w:r>
        <w:rPr>
          <w:rFonts w:hint="eastAsia"/>
        </w:rPr>
        <w:t>ň</w:t>
      </w:r>
      <w:r>
        <w:t xml:space="preserve"> nebo</w:t>
      </w:r>
    </w:p>
    <w:p w:rsidR="005D1A4C" w:rsidRDefault="005F6BF9" w:rsidP="00BD5848">
      <w:pPr>
        <w:pStyle w:val="Odstavecseseznamem"/>
        <w:numPr>
          <w:ilvl w:val="0"/>
          <w:numId w:val="40"/>
        </w:numPr>
        <w:jc w:val="both"/>
      </w:pPr>
      <w:r>
        <w:t>NEN</w:t>
      </w:r>
      <w:r>
        <w:rPr>
          <w:rFonts w:hint="eastAsia"/>
        </w:rPr>
        <w:t>Í</w:t>
      </w:r>
      <w:r>
        <w:t xml:space="preserve"> p</w:t>
      </w:r>
      <w:r>
        <w:rPr>
          <w:rFonts w:hint="eastAsia"/>
        </w:rPr>
        <w:t>ří</w:t>
      </w:r>
      <w:r>
        <w:t>tomno v</w:t>
      </w:r>
      <w:r>
        <w:rPr>
          <w:rFonts w:hint="eastAsia"/>
        </w:rPr>
        <w:t>ý</w:t>
      </w:r>
      <w:r>
        <w:t>znamn</w:t>
      </w:r>
      <w:r>
        <w:rPr>
          <w:rFonts w:hint="eastAsia"/>
        </w:rPr>
        <w:t>é</w:t>
      </w:r>
      <w:r>
        <w:t xml:space="preserve"> riziko rozvoje </w:t>
      </w:r>
      <w:r>
        <w:rPr>
          <w:rFonts w:hint="eastAsia"/>
        </w:rPr>
        <w:t>š</w:t>
      </w:r>
      <w:r>
        <w:t>oku a dechov</w:t>
      </w:r>
      <w:r>
        <w:rPr>
          <w:rFonts w:hint="eastAsia"/>
        </w:rPr>
        <w:t>é</w:t>
      </w:r>
      <w:r>
        <w:t xml:space="preserve"> t</w:t>
      </w:r>
      <w:r>
        <w:rPr>
          <w:rFonts w:hint="eastAsia"/>
        </w:rPr>
        <w:t>í</w:t>
      </w:r>
      <w:r>
        <w:t>sn</w:t>
      </w:r>
      <w:r>
        <w:rPr>
          <w:rFonts w:hint="eastAsia"/>
        </w:rPr>
        <w:t>ě</w:t>
      </w:r>
      <w:r>
        <w:t>,</w:t>
      </w:r>
      <w:r w:rsidR="005D1A4C">
        <w:t xml:space="preserve"> </w:t>
      </w:r>
    </w:p>
    <w:p w:rsidR="005F6BF9" w:rsidRDefault="005F6BF9" w:rsidP="00BD5848">
      <w:pPr>
        <w:pStyle w:val="Odstavecseseznamem"/>
        <w:numPr>
          <w:ilvl w:val="0"/>
          <w:numId w:val="40"/>
        </w:numPr>
        <w:jc w:val="both"/>
      </w:pPr>
      <w:proofErr w:type="spellStart"/>
      <w:r>
        <w:t>pomo</w:t>
      </w:r>
      <w:r>
        <w:rPr>
          <w:rFonts w:hint="eastAsia"/>
        </w:rPr>
        <w:t>ž</w:t>
      </w:r>
      <w:proofErr w:type="spellEnd"/>
      <w:r>
        <w:t xml:space="preserve"> mu u</w:t>
      </w:r>
      <w:r>
        <w:rPr>
          <w:rFonts w:hint="eastAsia"/>
        </w:rPr>
        <w:t>ží</w:t>
      </w:r>
      <w:r>
        <w:t xml:space="preserve">t </w:t>
      </w:r>
      <w:proofErr w:type="spellStart"/>
      <w:r>
        <w:t>Fentanyl</w:t>
      </w:r>
      <w:proofErr w:type="spellEnd"/>
      <w:r>
        <w:t xml:space="preserve"> </w:t>
      </w:r>
      <w:proofErr w:type="spellStart"/>
      <w:r>
        <w:t>Lozenge</w:t>
      </w:r>
      <w:proofErr w:type="spellEnd"/>
      <w:r>
        <w:t xml:space="preserve"> 400mcg (</w:t>
      </w:r>
      <w:r>
        <w:rPr>
          <w:rFonts w:hint="eastAsia"/>
        </w:rPr>
        <w:t>„</w:t>
      </w:r>
      <w:r>
        <w:t>l</w:t>
      </w:r>
      <w:r>
        <w:rPr>
          <w:rFonts w:hint="eastAsia"/>
        </w:rPr>
        <w:t>í</w:t>
      </w:r>
      <w:r>
        <w:t>z</w:t>
      </w:r>
      <w:r>
        <w:rPr>
          <w:rFonts w:hint="eastAsia"/>
        </w:rPr>
        <w:t>á</w:t>
      </w:r>
      <w:r>
        <w:t>tko</w:t>
      </w:r>
      <w:r>
        <w:rPr>
          <w:rFonts w:hint="eastAsia"/>
        </w:rPr>
        <w:t>“</w:t>
      </w:r>
      <w:r>
        <w:t xml:space="preserve">) z INLEK. Zkontroluj zda </w:t>
      </w:r>
      <w:r>
        <w:rPr>
          <w:rFonts w:hint="eastAsia"/>
        </w:rPr>
        <w:t>„</w:t>
      </w:r>
      <w:r>
        <w:t>l</w:t>
      </w:r>
      <w:r>
        <w:rPr>
          <w:rFonts w:hint="eastAsia"/>
        </w:rPr>
        <w:t>í</w:t>
      </w:r>
      <w:r>
        <w:t>z</w:t>
      </w:r>
      <w:r>
        <w:rPr>
          <w:rFonts w:hint="eastAsia"/>
        </w:rPr>
        <w:t>á</w:t>
      </w:r>
      <w:r>
        <w:t>tko</w:t>
      </w:r>
      <w:r>
        <w:rPr>
          <w:rFonts w:hint="eastAsia"/>
        </w:rPr>
        <w:t>“</w:t>
      </w:r>
      <w:r>
        <w:t xml:space="preserve"> um</w:t>
      </w:r>
      <w:r>
        <w:rPr>
          <w:rFonts w:hint="eastAsia"/>
        </w:rPr>
        <w:t>í</w:t>
      </w:r>
      <w:r>
        <w:t>stil mezi d</w:t>
      </w:r>
      <w:r>
        <w:rPr>
          <w:rFonts w:hint="eastAsia"/>
        </w:rPr>
        <w:t>á</w:t>
      </w:r>
      <w:r>
        <w:t>se</w:t>
      </w:r>
      <w:r>
        <w:rPr>
          <w:rFonts w:hint="eastAsia"/>
        </w:rPr>
        <w:t>ň</w:t>
      </w:r>
      <w:r>
        <w:t xml:space="preserve"> a tv</w:t>
      </w:r>
      <w:r>
        <w:rPr>
          <w:rFonts w:hint="eastAsia"/>
        </w:rPr>
        <w:t>ář</w:t>
      </w:r>
      <w:r>
        <w:t xml:space="preserve"> a pou</w:t>
      </w:r>
      <w:r>
        <w:rPr>
          <w:rFonts w:hint="eastAsia"/>
        </w:rPr>
        <w:t>č</w:t>
      </w:r>
      <w:r>
        <w:t xml:space="preserve"> zran</w:t>
      </w:r>
      <w:r>
        <w:rPr>
          <w:rFonts w:hint="eastAsia"/>
        </w:rPr>
        <w:t>ě</w:t>
      </w:r>
      <w:r>
        <w:t>n</w:t>
      </w:r>
      <w:r>
        <w:rPr>
          <w:rFonts w:hint="eastAsia"/>
        </w:rPr>
        <w:t>é</w:t>
      </w:r>
      <w:r>
        <w:t xml:space="preserve">ho, aby </w:t>
      </w:r>
      <w:r>
        <w:rPr>
          <w:rFonts w:hint="eastAsia"/>
        </w:rPr>
        <w:t>„</w:t>
      </w:r>
      <w:r>
        <w:t>l</w:t>
      </w:r>
      <w:r>
        <w:rPr>
          <w:rFonts w:hint="eastAsia"/>
        </w:rPr>
        <w:t>í</w:t>
      </w:r>
      <w:r>
        <w:t>z</w:t>
      </w:r>
      <w:r>
        <w:rPr>
          <w:rFonts w:hint="eastAsia"/>
        </w:rPr>
        <w:t>á</w:t>
      </w:r>
      <w:r>
        <w:t>tko</w:t>
      </w:r>
      <w:r>
        <w:rPr>
          <w:rFonts w:hint="eastAsia"/>
        </w:rPr>
        <w:t>“</w:t>
      </w:r>
      <w:r>
        <w:t xml:space="preserve"> ne</w:t>
      </w:r>
      <w:r>
        <w:rPr>
          <w:rFonts w:hint="eastAsia"/>
        </w:rPr>
        <w:t>ž</w:t>
      </w:r>
      <w:r>
        <w:t>v</w:t>
      </w:r>
      <w:r>
        <w:rPr>
          <w:rFonts w:hint="eastAsia"/>
        </w:rPr>
        <w:t>ý</w:t>
      </w:r>
      <w:r>
        <w:t>kal. Zran</w:t>
      </w:r>
      <w:r>
        <w:rPr>
          <w:rFonts w:hint="eastAsia"/>
        </w:rPr>
        <w:t>ě</w:t>
      </w:r>
      <w:r>
        <w:t>n</w:t>
      </w:r>
      <w:r>
        <w:rPr>
          <w:rFonts w:hint="eastAsia"/>
        </w:rPr>
        <w:t>í</w:t>
      </w:r>
      <w:r>
        <w:t>, kte</w:t>
      </w:r>
      <w:r>
        <w:rPr>
          <w:rFonts w:hint="eastAsia"/>
        </w:rPr>
        <w:t>ří</w:t>
      </w:r>
      <w:r>
        <w:t xml:space="preserve"> u</w:t>
      </w:r>
      <w:r>
        <w:rPr>
          <w:rFonts w:hint="eastAsia"/>
        </w:rPr>
        <w:t>ž</w:t>
      </w:r>
      <w:r>
        <w:t>ij</w:t>
      </w:r>
      <w:r>
        <w:rPr>
          <w:rFonts w:hint="eastAsia"/>
        </w:rPr>
        <w:t>í</w:t>
      </w:r>
      <w:r>
        <w:t xml:space="preserve"> </w:t>
      </w:r>
      <w:proofErr w:type="spellStart"/>
      <w:r>
        <w:t>Fentanyl</w:t>
      </w:r>
      <w:proofErr w:type="spellEnd"/>
      <w:r>
        <w:t xml:space="preserve"> </w:t>
      </w:r>
      <w:proofErr w:type="spellStart"/>
      <w:r>
        <w:t>Lozenge</w:t>
      </w:r>
      <w:proofErr w:type="spellEnd"/>
      <w:r>
        <w:t xml:space="preserve"> odzbroj! </w:t>
      </w:r>
    </w:p>
    <w:p w:rsidR="005F6BF9" w:rsidRDefault="005D1A4C" w:rsidP="00BD5848">
      <w:pPr>
        <w:pStyle w:val="Odstavecseseznamem"/>
        <w:numPr>
          <w:ilvl w:val="0"/>
          <w:numId w:val="40"/>
        </w:numPr>
        <w:jc w:val="both"/>
      </w:pPr>
      <w:r>
        <w:t>P</w:t>
      </w:r>
      <w:r w:rsidR="005F6BF9">
        <w:rPr>
          <w:rFonts w:hint="eastAsia"/>
        </w:rPr>
        <w:t>ř</w:t>
      </w:r>
      <w:r w:rsidR="005F6BF9">
        <w:t>ed pod</w:t>
      </w:r>
      <w:r w:rsidR="005F6BF9">
        <w:rPr>
          <w:rFonts w:hint="eastAsia"/>
        </w:rPr>
        <w:t>á</w:t>
      </w:r>
      <w:r w:rsidR="005F6BF9">
        <w:t>n</w:t>
      </w:r>
      <w:r w:rsidR="005F6BF9">
        <w:rPr>
          <w:rFonts w:hint="eastAsia"/>
        </w:rPr>
        <w:t>í</w:t>
      </w:r>
      <w:r w:rsidR="005F6BF9">
        <w:t xml:space="preserve">m </w:t>
      </w:r>
      <w:proofErr w:type="spellStart"/>
      <w:r w:rsidR="005F6BF9">
        <w:t>Fentanyl</w:t>
      </w:r>
      <w:proofErr w:type="spellEnd"/>
      <w:r w:rsidR="005F6BF9">
        <w:t xml:space="preserve"> </w:t>
      </w:r>
      <w:proofErr w:type="spellStart"/>
      <w:r w:rsidR="005F6BF9">
        <w:t>Lozenge</w:t>
      </w:r>
      <w:proofErr w:type="spellEnd"/>
      <w:r w:rsidR="005F6BF9">
        <w:t xml:space="preserve"> zaznamenej AVPU. Bedliv</w:t>
      </w:r>
      <w:r w:rsidR="005F6BF9">
        <w:rPr>
          <w:rFonts w:hint="eastAsia"/>
        </w:rPr>
        <w:t>ě</w:t>
      </w:r>
      <w:r w:rsidR="005F6BF9">
        <w:t xml:space="preserve"> sleduj d</w:t>
      </w:r>
      <w:r w:rsidR="005F6BF9">
        <w:rPr>
          <w:rFonts w:hint="eastAsia"/>
        </w:rPr>
        <w:t>ý</w:t>
      </w:r>
      <w:r w:rsidR="005F6BF9">
        <w:t>ch</w:t>
      </w:r>
      <w:r w:rsidR="005F6BF9">
        <w:rPr>
          <w:rFonts w:hint="eastAsia"/>
        </w:rPr>
        <w:t>á</w:t>
      </w:r>
      <w:r w:rsidR="005F6BF9">
        <w:t>n</w:t>
      </w:r>
      <w:r w:rsidR="005F6BF9">
        <w:rPr>
          <w:rFonts w:hint="eastAsia"/>
        </w:rPr>
        <w:t>í</w:t>
      </w:r>
      <w:r w:rsidR="005F6BF9">
        <w:t xml:space="preserve"> a stav ob</w:t>
      </w:r>
      <w:r w:rsidR="005F6BF9">
        <w:rPr>
          <w:rFonts w:hint="eastAsia"/>
        </w:rPr>
        <w:t>ě</w:t>
      </w:r>
      <w:r w:rsidR="005F6BF9">
        <w:t>hu zran</w:t>
      </w:r>
      <w:r w:rsidR="005F6BF9">
        <w:rPr>
          <w:rFonts w:hint="eastAsia"/>
        </w:rPr>
        <w:t>ě</w:t>
      </w:r>
      <w:r w:rsidR="005F6BF9">
        <w:t>n</w:t>
      </w:r>
      <w:r w:rsidR="005F6BF9">
        <w:rPr>
          <w:rFonts w:hint="eastAsia"/>
        </w:rPr>
        <w:t>é</w:t>
      </w:r>
      <w:r w:rsidR="005F6BF9">
        <w:t>ho. Jako bezpe</w:t>
      </w:r>
      <w:r w:rsidR="005F6BF9">
        <w:rPr>
          <w:rFonts w:hint="eastAsia"/>
        </w:rPr>
        <w:t>č</w:t>
      </w:r>
      <w:r w:rsidR="005F6BF9">
        <w:t>nostn</w:t>
      </w:r>
      <w:r w:rsidR="005F6BF9">
        <w:rPr>
          <w:rFonts w:hint="eastAsia"/>
        </w:rPr>
        <w:t>í</w:t>
      </w:r>
      <w:r w:rsidR="005F6BF9">
        <w:t xml:space="preserve"> opat</w:t>
      </w:r>
      <w:r w:rsidR="005F6BF9">
        <w:rPr>
          <w:rFonts w:hint="eastAsia"/>
        </w:rPr>
        <w:t>ř</w:t>
      </w:r>
      <w:r w:rsidR="005F6BF9">
        <w:t>en</w:t>
      </w:r>
      <w:r w:rsidR="005F6BF9">
        <w:rPr>
          <w:rFonts w:hint="eastAsia"/>
        </w:rPr>
        <w:t>í</w:t>
      </w:r>
      <w:r w:rsidR="005F6BF9">
        <w:t xml:space="preserve"> je vhodn</w:t>
      </w:r>
      <w:r w:rsidR="005F6BF9">
        <w:rPr>
          <w:rFonts w:hint="eastAsia"/>
        </w:rPr>
        <w:t>é</w:t>
      </w:r>
      <w:r w:rsidR="005F6BF9">
        <w:t xml:space="preserve"> p</w:t>
      </w:r>
      <w:r w:rsidR="005F6BF9">
        <w:rPr>
          <w:rFonts w:hint="eastAsia"/>
        </w:rPr>
        <w:t>ř</w:t>
      </w:r>
      <w:r w:rsidR="005F6BF9">
        <w:t xml:space="preserve">ilepit </w:t>
      </w:r>
      <w:r w:rsidR="005F6BF9">
        <w:rPr>
          <w:rFonts w:hint="eastAsia"/>
        </w:rPr>
        <w:t>„</w:t>
      </w:r>
      <w:r w:rsidR="005F6BF9">
        <w:t>ty</w:t>
      </w:r>
      <w:r w:rsidR="005F6BF9">
        <w:rPr>
          <w:rFonts w:hint="eastAsia"/>
        </w:rPr>
        <w:t>č</w:t>
      </w:r>
      <w:r w:rsidR="005F6BF9">
        <w:t>ku l</w:t>
      </w:r>
      <w:r w:rsidR="005F6BF9">
        <w:rPr>
          <w:rFonts w:hint="eastAsia"/>
        </w:rPr>
        <w:t>í</w:t>
      </w:r>
      <w:r w:rsidR="005F6BF9">
        <w:t>z</w:t>
      </w:r>
      <w:r w:rsidR="005F6BF9">
        <w:rPr>
          <w:rFonts w:hint="eastAsia"/>
        </w:rPr>
        <w:t>á</w:t>
      </w:r>
      <w:r w:rsidR="005F6BF9">
        <w:t>tka</w:t>
      </w:r>
      <w:r w:rsidR="005F6BF9">
        <w:rPr>
          <w:rFonts w:hint="eastAsia"/>
        </w:rPr>
        <w:t>“</w:t>
      </w:r>
      <w:r w:rsidR="005F6BF9">
        <w:t xml:space="preserve"> pod tahem p</w:t>
      </w:r>
      <w:r w:rsidR="005F6BF9">
        <w:rPr>
          <w:rFonts w:hint="eastAsia"/>
        </w:rPr>
        <w:t>ř</w:t>
      </w:r>
      <w:r w:rsidR="005F6BF9">
        <w:t>ipevnit ke stejnokroji zran</w:t>
      </w:r>
      <w:r w:rsidR="005F6BF9">
        <w:rPr>
          <w:rFonts w:hint="eastAsia"/>
        </w:rPr>
        <w:t>ě</w:t>
      </w:r>
      <w:r w:rsidR="005F6BF9">
        <w:t>n</w:t>
      </w:r>
      <w:r w:rsidR="005F6BF9">
        <w:rPr>
          <w:rFonts w:hint="eastAsia"/>
        </w:rPr>
        <w:t>é</w:t>
      </w:r>
      <w:r w:rsidR="005F6BF9">
        <w:t>ho, nebo taktick</w:t>
      </w:r>
      <w:r w:rsidR="005F6BF9">
        <w:rPr>
          <w:rFonts w:hint="eastAsia"/>
        </w:rPr>
        <w:t>é</w:t>
      </w:r>
      <w:r w:rsidR="005F6BF9">
        <w:t xml:space="preserve"> vest</w:t>
      </w:r>
      <w:r w:rsidR="005F6BF9">
        <w:rPr>
          <w:rFonts w:hint="eastAsia"/>
        </w:rPr>
        <w:t>ě</w:t>
      </w:r>
      <w:r w:rsidR="005F6BF9">
        <w:t xml:space="preserve">. </w:t>
      </w:r>
    </w:p>
    <w:p w:rsidR="005F6BF9" w:rsidRDefault="005D1A4C" w:rsidP="00BD5848">
      <w:pPr>
        <w:pStyle w:val="Odstavecseseznamem"/>
        <w:numPr>
          <w:ilvl w:val="0"/>
          <w:numId w:val="40"/>
        </w:numPr>
        <w:jc w:val="both"/>
      </w:pPr>
      <w:r>
        <w:t>Z</w:t>
      </w:r>
      <w:r w:rsidR="005F6BF9">
        <w:t>hodno</w:t>
      </w:r>
      <w:r w:rsidR="005F6BF9">
        <w:rPr>
          <w:rFonts w:hint="eastAsia"/>
        </w:rPr>
        <w:t>ť</w:t>
      </w:r>
      <w:r w:rsidR="005F6BF9">
        <w:t xml:space="preserve"> stav zran</w:t>
      </w:r>
      <w:r w:rsidR="005F6BF9">
        <w:rPr>
          <w:rFonts w:hint="eastAsia"/>
        </w:rPr>
        <w:t>ě</w:t>
      </w:r>
      <w:r w:rsidR="005F6BF9">
        <w:t>n</w:t>
      </w:r>
      <w:r w:rsidR="005F6BF9">
        <w:rPr>
          <w:rFonts w:hint="eastAsia"/>
        </w:rPr>
        <w:t>é</w:t>
      </w:r>
      <w:r w:rsidR="005F6BF9">
        <w:t>ho po 15min, p</w:t>
      </w:r>
      <w:r w:rsidR="005F6BF9">
        <w:rPr>
          <w:rFonts w:hint="eastAsia"/>
        </w:rPr>
        <w:t>ř</w:t>
      </w:r>
      <w:r w:rsidR="005F6BF9">
        <w:t>i trv</w:t>
      </w:r>
      <w:r w:rsidR="005F6BF9">
        <w:rPr>
          <w:rFonts w:hint="eastAsia"/>
        </w:rPr>
        <w:t>á</w:t>
      </w:r>
      <w:r w:rsidR="005F6BF9">
        <w:t>n</w:t>
      </w:r>
      <w:r w:rsidR="005F6BF9">
        <w:rPr>
          <w:rFonts w:hint="eastAsia"/>
        </w:rPr>
        <w:t>í</w:t>
      </w:r>
      <w:r w:rsidR="005F6BF9">
        <w:t xml:space="preserve"> krut</w:t>
      </w:r>
      <w:r w:rsidR="005F6BF9">
        <w:rPr>
          <w:rFonts w:hint="eastAsia"/>
        </w:rPr>
        <w:t>é</w:t>
      </w:r>
      <w:r w:rsidR="005F6BF9">
        <w:t xml:space="preserve"> bolesti m</w:t>
      </w:r>
      <w:r w:rsidR="005F6BF9">
        <w:rPr>
          <w:rFonts w:hint="eastAsia"/>
        </w:rPr>
        <w:t>ůž</w:t>
      </w:r>
      <w:r w:rsidR="005F6BF9">
        <w:t>e zran</w:t>
      </w:r>
      <w:r w:rsidR="005F6BF9">
        <w:rPr>
          <w:rFonts w:hint="eastAsia"/>
        </w:rPr>
        <w:t>ě</w:t>
      </w:r>
      <w:r w:rsidR="005F6BF9">
        <w:t>n</w:t>
      </w:r>
      <w:r w:rsidR="005F6BF9">
        <w:rPr>
          <w:rFonts w:hint="eastAsia"/>
        </w:rPr>
        <w:t>ý</w:t>
      </w:r>
      <w:r w:rsidR="005F6BF9">
        <w:t xml:space="preserve"> u</w:t>
      </w:r>
      <w:r w:rsidR="005F6BF9">
        <w:rPr>
          <w:rFonts w:hint="eastAsia"/>
        </w:rPr>
        <w:t>ží</w:t>
      </w:r>
      <w:r w:rsidR="005F6BF9">
        <w:t>t dal</w:t>
      </w:r>
      <w:r w:rsidR="005F6BF9">
        <w:rPr>
          <w:rFonts w:hint="eastAsia"/>
        </w:rPr>
        <w:t>ší</w:t>
      </w:r>
      <w:r w:rsidR="005F6BF9">
        <w:t xml:space="preserve"> </w:t>
      </w:r>
      <w:proofErr w:type="spellStart"/>
      <w:r w:rsidR="005F6BF9">
        <w:t>Fentanyl</w:t>
      </w:r>
      <w:proofErr w:type="spellEnd"/>
      <w:r w:rsidR="005F6BF9">
        <w:t xml:space="preserve"> </w:t>
      </w:r>
      <w:proofErr w:type="spellStart"/>
      <w:r w:rsidR="005F6BF9">
        <w:t>Lozenge</w:t>
      </w:r>
      <w:proofErr w:type="spellEnd"/>
      <w:r w:rsidR="005F6BF9">
        <w:t xml:space="preserve"> 400mcg, kter</w:t>
      </w:r>
      <w:r w:rsidR="005F6BF9">
        <w:rPr>
          <w:rFonts w:hint="eastAsia"/>
        </w:rPr>
        <w:t>é</w:t>
      </w:r>
      <w:r w:rsidR="005F6BF9">
        <w:t xml:space="preserve"> um</w:t>
      </w:r>
      <w:r w:rsidR="005F6BF9">
        <w:rPr>
          <w:rFonts w:hint="eastAsia"/>
        </w:rPr>
        <w:t>í</w:t>
      </w:r>
      <w:r w:rsidR="005F6BF9">
        <w:t>st</w:t>
      </w:r>
      <w:r w:rsidR="005F6BF9">
        <w:rPr>
          <w:rFonts w:hint="eastAsia"/>
        </w:rPr>
        <w:t>í</w:t>
      </w:r>
      <w:r w:rsidR="005F6BF9">
        <w:t xml:space="preserve"> pod druhou tv</w:t>
      </w:r>
      <w:r w:rsidR="005F6BF9">
        <w:rPr>
          <w:rFonts w:hint="eastAsia"/>
        </w:rPr>
        <w:t>ář</w:t>
      </w:r>
      <w:r w:rsidR="005F6BF9">
        <w:t>. Pokud bolest ustoup</w:t>
      </w:r>
      <w:r w:rsidR="005F6BF9">
        <w:rPr>
          <w:rFonts w:hint="eastAsia"/>
        </w:rPr>
        <w:t>í</w:t>
      </w:r>
      <w:r w:rsidR="005F6BF9">
        <w:t xml:space="preserve"> nebo se v</w:t>
      </w:r>
      <w:r w:rsidR="005F6BF9">
        <w:rPr>
          <w:rFonts w:hint="eastAsia"/>
        </w:rPr>
        <w:t>ý</w:t>
      </w:r>
      <w:r w:rsidR="005F6BF9">
        <w:t>razn</w:t>
      </w:r>
      <w:r w:rsidR="005F6BF9">
        <w:rPr>
          <w:rFonts w:hint="eastAsia"/>
        </w:rPr>
        <w:t>ě</w:t>
      </w:r>
      <w:r w:rsidR="005F6BF9">
        <w:t xml:space="preserve"> sn</w:t>
      </w:r>
      <w:r w:rsidR="005F6BF9">
        <w:rPr>
          <w:rFonts w:hint="eastAsia"/>
        </w:rPr>
        <w:t>íží</w:t>
      </w:r>
      <w:r w:rsidR="005F6BF9">
        <w:t>, zkontroluj, zda zran</w:t>
      </w:r>
      <w:r w:rsidR="005F6BF9">
        <w:rPr>
          <w:rFonts w:hint="eastAsia"/>
        </w:rPr>
        <w:t>ě</w:t>
      </w:r>
      <w:r w:rsidR="005F6BF9">
        <w:t>n</w:t>
      </w:r>
      <w:r w:rsidR="005F6BF9">
        <w:rPr>
          <w:rFonts w:hint="eastAsia"/>
        </w:rPr>
        <w:t>ý</w:t>
      </w:r>
      <w:r w:rsidR="005F6BF9">
        <w:t xml:space="preserve"> </w:t>
      </w:r>
      <w:r w:rsidR="005F6BF9">
        <w:rPr>
          <w:rFonts w:hint="eastAsia"/>
        </w:rPr>
        <w:t>„</w:t>
      </w:r>
      <w:r w:rsidR="005F6BF9">
        <w:t>l</w:t>
      </w:r>
      <w:r w:rsidR="005F6BF9">
        <w:rPr>
          <w:rFonts w:hint="eastAsia"/>
        </w:rPr>
        <w:t>í</w:t>
      </w:r>
      <w:r w:rsidR="005F6BF9">
        <w:t>z</w:t>
      </w:r>
      <w:r w:rsidR="005F6BF9">
        <w:rPr>
          <w:rFonts w:hint="eastAsia"/>
        </w:rPr>
        <w:t>á</w:t>
      </w:r>
      <w:r w:rsidR="005F6BF9">
        <w:t>tko</w:t>
      </w:r>
      <w:r w:rsidR="005F6BF9">
        <w:rPr>
          <w:rFonts w:hint="eastAsia"/>
        </w:rPr>
        <w:t>“</w:t>
      </w:r>
      <w:r w:rsidR="005F6BF9">
        <w:t xml:space="preserve"> vyjmul z dutiny </w:t>
      </w:r>
      <w:r w:rsidR="005F6BF9">
        <w:rPr>
          <w:rFonts w:hint="eastAsia"/>
        </w:rPr>
        <w:t>ú</w:t>
      </w:r>
      <w:r w:rsidR="005F6BF9">
        <w:t>stn</w:t>
      </w:r>
      <w:r w:rsidR="005F6BF9">
        <w:rPr>
          <w:rFonts w:hint="eastAsia"/>
        </w:rPr>
        <w:t>í</w:t>
      </w:r>
      <w:r w:rsidR="005F6BF9">
        <w:t>.</w:t>
      </w:r>
    </w:p>
    <w:p w:rsidR="005F6BF9" w:rsidRDefault="005D1A4C" w:rsidP="00BD5848">
      <w:pPr>
        <w:pStyle w:val="Odstavecseseznamem"/>
        <w:numPr>
          <w:ilvl w:val="0"/>
          <w:numId w:val="40"/>
        </w:numPr>
        <w:jc w:val="both"/>
      </w:pPr>
      <w:r>
        <w:t>B</w:t>
      </w:r>
      <w:r w:rsidR="005F6BF9">
        <w:t>edliv</w:t>
      </w:r>
      <w:r w:rsidR="005F6BF9">
        <w:rPr>
          <w:rFonts w:hint="eastAsia"/>
        </w:rPr>
        <w:t>ě</w:t>
      </w:r>
      <w:r w:rsidR="005F6BF9">
        <w:t xml:space="preserve"> sleduj stav zran</w:t>
      </w:r>
      <w:r w:rsidR="005F6BF9">
        <w:rPr>
          <w:rFonts w:hint="eastAsia"/>
        </w:rPr>
        <w:t>ě</w:t>
      </w:r>
      <w:r w:rsidR="005F6BF9">
        <w:t>n</w:t>
      </w:r>
      <w:r w:rsidR="005F6BF9">
        <w:rPr>
          <w:rFonts w:hint="eastAsia"/>
        </w:rPr>
        <w:t>é</w:t>
      </w:r>
      <w:r w:rsidR="005F6BF9">
        <w:t>ho!</w:t>
      </w:r>
    </w:p>
    <w:p w:rsidR="00EF4281" w:rsidRDefault="00EF4281">
      <w:pPr>
        <w:rPr>
          <w:rFonts w:ascii="Times New Roman" w:hAnsi="Times New Roman" w:cs="Arial"/>
          <w:b/>
          <w:bCs/>
          <w:iCs/>
          <w:sz w:val="32"/>
          <w:szCs w:val="28"/>
        </w:rPr>
      </w:pPr>
      <w:r>
        <w:br w:type="page"/>
      </w:r>
    </w:p>
    <w:p w:rsidR="008A71CF" w:rsidRDefault="00640CFC" w:rsidP="00640CFC">
      <w:pPr>
        <w:pStyle w:val="NadpisB"/>
      </w:pPr>
      <w:bookmarkStart w:id="128" w:name="_Toc501516716"/>
      <w:r>
        <w:lastRenderedPageBreak/>
        <w:t>Autoinjektor MORFIN</w:t>
      </w:r>
      <w:bookmarkEnd w:id="128"/>
    </w:p>
    <w:p w:rsidR="008A71CF" w:rsidRDefault="00640CFC" w:rsidP="00FC2017">
      <w:pPr>
        <w:pStyle w:val="Odstavecseseznamem"/>
        <w:numPr>
          <w:ilvl w:val="0"/>
          <w:numId w:val="36"/>
        </w:numPr>
        <w:ind w:left="709"/>
        <w:jc w:val="both"/>
      </w:pPr>
      <w:r>
        <w:t>o</w:t>
      </w:r>
      <w:r w:rsidR="008A71CF">
        <w:t>pi</w:t>
      </w:r>
      <w:r w:rsidR="008A71CF">
        <w:rPr>
          <w:rFonts w:hint="eastAsia"/>
        </w:rPr>
        <w:t>á</w:t>
      </w:r>
      <w:r w:rsidR="008A71CF">
        <w:t>t (siln</w:t>
      </w:r>
      <w:r w:rsidR="008A71CF">
        <w:rPr>
          <w:rFonts w:hint="eastAsia"/>
        </w:rPr>
        <w:t>é</w:t>
      </w:r>
      <w:r w:rsidR="008A71CF">
        <w:t xml:space="preserve"> analgetikum </w:t>
      </w:r>
      <w:r w:rsidR="008A71CF">
        <w:rPr>
          <w:rFonts w:hint="eastAsia"/>
        </w:rPr>
        <w:t>–</w:t>
      </w:r>
      <w:r w:rsidR="008A71CF">
        <w:t xml:space="preserve"> potla</w:t>
      </w:r>
      <w:r w:rsidR="008A71CF">
        <w:rPr>
          <w:rFonts w:hint="eastAsia"/>
        </w:rPr>
        <w:t>č</w:t>
      </w:r>
      <w:r w:rsidR="008A71CF">
        <w:t>uj</w:t>
      </w:r>
      <w:r w:rsidR="008A71CF">
        <w:rPr>
          <w:rFonts w:hint="eastAsia"/>
        </w:rPr>
        <w:t>í</w:t>
      </w:r>
      <w:r w:rsidR="008A71CF">
        <w:t>c</w:t>
      </w:r>
      <w:r w:rsidR="008A71CF">
        <w:rPr>
          <w:rFonts w:hint="eastAsia"/>
        </w:rPr>
        <w:t>í</w:t>
      </w:r>
      <w:r w:rsidR="00E92658">
        <w:t xml:space="preserve"> bolest)</w:t>
      </w:r>
    </w:p>
    <w:p w:rsidR="008A71CF" w:rsidRDefault="008A71CF" w:rsidP="00FC2017">
      <w:pPr>
        <w:pStyle w:val="Odstavecseseznamem"/>
        <w:numPr>
          <w:ilvl w:val="0"/>
          <w:numId w:val="36"/>
        </w:numPr>
        <w:ind w:left="709"/>
        <w:jc w:val="both"/>
      </w:pPr>
      <w:r>
        <w:rPr>
          <w:rFonts w:hint="eastAsia"/>
        </w:rPr>
        <w:t>úč</w:t>
      </w:r>
      <w:r>
        <w:t>inn</w:t>
      </w:r>
      <w:r>
        <w:rPr>
          <w:rFonts w:hint="eastAsia"/>
        </w:rPr>
        <w:t>á</w:t>
      </w:r>
      <w:r>
        <w:t xml:space="preserve"> l</w:t>
      </w:r>
      <w:r>
        <w:rPr>
          <w:rFonts w:hint="eastAsia"/>
        </w:rPr>
        <w:t>á</w:t>
      </w:r>
      <w:r>
        <w:t>tka Morfin 10 mg nebo 20 mg</w:t>
      </w:r>
    </w:p>
    <w:p w:rsidR="008A71CF" w:rsidRDefault="00E92658" w:rsidP="00FC2017">
      <w:pPr>
        <w:pStyle w:val="Odstavecseseznamem"/>
        <w:numPr>
          <w:ilvl w:val="0"/>
          <w:numId w:val="36"/>
        </w:numPr>
        <w:ind w:left="709"/>
        <w:jc w:val="both"/>
      </w:pPr>
      <w:r>
        <w:t>o</w:t>
      </w:r>
      <w:r w:rsidR="008A71CF">
        <w:t>pakovan</w:t>
      </w:r>
      <w:r w:rsidR="008A71CF">
        <w:rPr>
          <w:rFonts w:hint="eastAsia"/>
        </w:rPr>
        <w:t>á</w:t>
      </w:r>
      <w:r w:rsidR="008A71CF">
        <w:t xml:space="preserve"> d</w:t>
      </w:r>
      <w:r w:rsidR="008A71CF">
        <w:rPr>
          <w:rFonts w:hint="eastAsia"/>
        </w:rPr>
        <w:t>á</w:t>
      </w:r>
      <w:r w:rsidR="008A71CF">
        <w:t>vka je u Morfin 10 mg (dal</w:t>
      </w:r>
      <w:r w:rsidR="008A71CF">
        <w:rPr>
          <w:rFonts w:hint="eastAsia"/>
        </w:rPr>
        <w:t>ší</w:t>
      </w:r>
      <w:r w:rsidR="008A71CF">
        <w:t xml:space="preserve"> autoinjektor) po 2 hodin</w:t>
      </w:r>
      <w:r w:rsidR="008A71CF">
        <w:rPr>
          <w:rFonts w:hint="eastAsia"/>
        </w:rPr>
        <w:t>á</w:t>
      </w:r>
      <w:r w:rsidR="008A71CF">
        <w:t>ch u dosp</w:t>
      </w:r>
      <w:r w:rsidR="008A71CF">
        <w:rPr>
          <w:rFonts w:hint="eastAsia"/>
        </w:rPr>
        <w:t>ě</w:t>
      </w:r>
      <w:r w:rsidR="008A71CF">
        <w:t>l</w:t>
      </w:r>
      <w:r w:rsidR="008A71CF">
        <w:rPr>
          <w:rFonts w:hint="eastAsia"/>
        </w:rPr>
        <w:t>é</w:t>
      </w:r>
      <w:r w:rsidR="008A71CF">
        <w:t>ho, Morfin 20 mg po 4 hodin</w:t>
      </w:r>
      <w:r w:rsidR="008A71CF">
        <w:rPr>
          <w:rFonts w:hint="eastAsia"/>
        </w:rPr>
        <w:t>á</w:t>
      </w:r>
      <w:r w:rsidR="008A71CF">
        <w:t>ch</w:t>
      </w:r>
    </w:p>
    <w:p w:rsidR="00E92658" w:rsidRDefault="00E92658" w:rsidP="00FC2017">
      <w:pPr>
        <w:pStyle w:val="Odstavecseseznamem"/>
        <w:numPr>
          <w:ilvl w:val="0"/>
          <w:numId w:val="36"/>
        </w:numPr>
        <w:ind w:left="709"/>
        <w:jc w:val="both"/>
      </w:pPr>
      <w:r>
        <w:t>d</w:t>
      </w:r>
      <w:r w:rsidR="008A71CF">
        <w:t xml:space="preserve">ruh aplikace </w:t>
      </w:r>
      <w:r w:rsidR="008A71CF">
        <w:rPr>
          <w:rFonts w:hint="eastAsia"/>
        </w:rPr>
        <w:t>–</w:t>
      </w:r>
      <w:r w:rsidR="008A71CF">
        <w:t xml:space="preserve"> </w:t>
      </w:r>
      <w:proofErr w:type="spellStart"/>
      <w:proofErr w:type="gramStart"/>
      <w:r w:rsidR="008A71CF">
        <w:t>i.m</w:t>
      </w:r>
      <w:proofErr w:type="spellEnd"/>
      <w:r w:rsidR="008A71CF">
        <w:t>.</w:t>
      </w:r>
      <w:proofErr w:type="gramEnd"/>
      <w:r w:rsidR="008A71CF">
        <w:t xml:space="preserve"> (intramuskul</w:t>
      </w:r>
      <w:r w:rsidR="008A71CF">
        <w:rPr>
          <w:rFonts w:hint="eastAsia"/>
        </w:rPr>
        <w:t>á</w:t>
      </w:r>
      <w:r w:rsidR="008A71CF">
        <w:t>rn</w:t>
      </w:r>
      <w:r w:rsidR="008A71CF">
        <w:rPr>
          <w:rFonts w:hint="eastAsia"/>
        </w:rPr>
        <w:t>í</w:t>
      </w:r>
      <w:r w:rsidR="008A71CF">
        <w:t xml:space="preserve"> </w:t>
      </w:r>
      <w:r w:rsidR="008A71CF">
        <w:rPr>
          <w:rFonts w:hint="eastAsia"/>
        </w:rPr>
        <w:t>–</w:t>
      </w:r>
      <w:r>
        <w:t xml:space="preserve"> do svalu)</w:t>
      </w:r>
    </w:p>
    <w:p w:rsidR="008A71CF" w:rsidRDefault="008A71CF" w:rsidP="00E92658">
      <w:pPr>
        <w:pStyle w:val="NadpisC"/>
      </w:pPr>
      <w:bookmarkStart w:id="129" w:name="_Toc501516717"/>
      <w:r>
        <w:t>Z</w:t>
      </w:r>
      <w:r>
        <w:rPr>
          <w:rFonts w:hint="eastAsia"/>
        </w:rPr>
        <w:t>á</w:t>
      </w:r>
      <w:r>
        <w:t>sady aplikace:</w:t>
      </w:r>
      <w:bookmarkEnd w:id="129"/>
      <w:r>
        <w:t xml:space="preserve"> </w:t>
      </w:r>
    </w:p>
    <w:p w:rsidR="00E92658" w:rsidRDefault="008A71CF" w:rsidP="00FC2017">
      <w:pPr>
        <w:pStyle w:val="Odstavecseseznamem"/>
        <w:numPr>
          <w:ilvl w:val="0"/>
          <w:numId w:val="37"/>
        </w:numPr>
        <w:ind w:left="709"/>
        <w:jc w:val="both"/>
      </w:pPr>
      <w:r>
        <w:t>u ran</w:t>
      </w:r>
      <w:r>
        <w:rPr>
          <w:rFonts w:hint="eastAsia"/>
        </w:rPr>
        <w:t>ě</w:t>
      </w:r>
      <w:r>
        <w:t>n</w:t>
      </w:r>
      <w:r>
        <w:rPr>
          <w:rFonts w:hint="eastAsia"/>
        </w:rPr>
        <w:t>ý</w:t>
      </w:r>
      <w:r>
        <w:t>ch, kte</w:t>
      </w:r>
      <w:r>
        <w:rPr>
          <w:rFonts w:hint="eastAsia"/>
        </w:rPr>
        <w:t>ří</w:t>
      </w:r>
      <w:r>
        <w:t xml:space="preserve"> jsou p</w:t>
      </w:r>
      <w:r>
        <w:rPr>
          <w:rFonts w:hint="eastAsia"/>
        </w:rPr>
        <w:t>ř</w:t>
      </w:r>
      <w:r>
        <w:t>i v</w:t>
      </w:r>
      <w:r>
        <w:rPr>
          <w:rFonts w:hint="eastAsia"/>
        </w:rPr>
        <w:t>ě</w:t>
      </w:r>
      <w:r>
        <w:t>dom</w:t>
      </w:r>
      <w:r>
        <w:rPr>
          <w:rFonts w:hint="eastAsia"/>
        </w:rPr>
        <w:t>í</w:t>
      </w:r>
      <w:r>
        <w:t xml:space="preserve"> (bez poruch v</w:t>
      </w:r>
      <w:r>
        <w:rPr>
          <w:rFonts w:hint="eastAsia"/>
        </w:rPr>
        <w:t>ě</w:t>
      </w:r>
      <w:r>
        <w:t>dom</w:t>
      </w:r>
      <w:r>
        <w:rPr>
          <w:rFonts w:hint="eastAsia"/>
        </w:rPr>
        <w:t>í</w:t>
      </w:r>
      <w:r>
        <w:t>)</w:t>
      </w:r>
    </w:p>
    <w:p w:rsidR="008A71CF" w:rsidRDefault="00E92658" w:rsidP="00FC2017">
      <w:pPr>
        <w:pStyle w:val="Odstavecseseznamem"/>
        <w:numPr>
          <w:ilvl w:val="0"/>
          <w:numId w:val="37"/>
        </w:numPr>
        <w:ind w:left="709"/>
        <w:jc w:val="both"/>
      </w:pPr>
      <w:r>
        <w:t>n</w:t>
      </w:r>
      <w:r w:rsidR="008A71CF">
        <w:t>ej</w:t>
      </w:r>
      <w:r w:rsidR="008A71CF">
        <w:rPr>
          <w:rFonts w:hint="eastAsia"/>
        </w:rPr>
        <w:t>č</w:t>
      </w:r>
      <w:r w:rsidR="008A71CF">
        <w:t>ast</w:t>
      </w:r>
      <w:r w:rsidR="008A71CF">
        <w:rPr>
          <w:rFonts w:hint="eastAsia"/>
        </w:rPr>
        <w:t>ě</w:t>
      </w:r>
      <w:r w:rsidR="008A71CF">
        <w:t>ji poran</w:t>
      </w:r>
      <w:r w:rsidR="008A71CF">
        <w:rPr>
          <w:rFonts w:hint="eastAsia"/>
        </w:rPr>
        <w:t>ě</w:t>
      </w:r>
      <w:r w:rsidR="008A71CF">
        <w:t>n</w:t>
      </w:r>
      <w:r w:rsidR="008A71CF">
        <w:rPr>
          <w:rFonts w:hint="eastAsia"/>
        </w:rPr>
        <w:t>í</w:t>
      </w:r>
      <w:r w:rsidR="008A71CF">
        <w:t xml:space="preserve"> kost</w:t>
      </w:r>
      <w:r w:rsidR="008A71CF">
        <w:rPr>
          <w:rFonts w:hint="eastAsia"/>
        </w:rPr>
        <w:t>í</w:t>
      </w:r>
      <w:r w:rsidR="008A71CF">
        <w:t xml:space="preserve"> </w:t>
      </w:r>
      <w:r w:rsidR="008A71CF">
        <w:rPr>
          <w:rFonts w:hint="eastAsia"/>
        </w:rPr>
        <w:t>č</w:t>
      </w:r>
      <w:r w:rsidR="008A71CF">
        <w:t>i sval</w:t>
      </w:r>
      <w:r w:rsidR="008A71CF">
        <w:rPr>
          <w:rFonts w:hint="eastAsia"/>
        </w:rPr>
        <w:t>ů</w:t>
      </w:r>
    </w:p>
    <w:p w:rsidR="008A71CF" w:rsidRDefault="00E92658" w:rsidP="00FC2017">
      <w:pPr>
        <w:pStyle w:val="Odstavecseseznamem"/>
        <w:numPr>
          <w:ilvl w:val="0"/>
          <w:numId w:val="37"/>
        </w:numPr>
        <w:ind w:left="709"/>
        <w:jc w:val="both"/>
      </w:pPr>
      <w:r>
        <w:t>b</w:t>
      </w:r>
      <w:r w:rsidR="008A71CF">
        <w:t>ez dechov</w:t>
      </w:r>
      <w:r w:rsidR="008A71CF">
        <w:rPr>
          <w:rFonts w:hint="eastAsia"/>
        </w:rPr>
        <w:t>é</w:t>
      </w:r>
      <w:r w:rsidR="008A71CF">
        <w:t xml:space="preserve"> t</w:t>
      </w:r>
      <w:r w:rsidR="008A71CF">
        <w:rPr>
          <w:rFonts w:hint="eastAsia"/>
        </w:rPr>
        <w:t>í</w:t>
      </w:r>
      <w:r w:rsidR="008A71CF">
        <w:t>sn</w:t>
      </w:r>
      <w:r w:rsidR="008A71CF">
        <w:rPr>
          <w:rFonts w:hint="eastAsia"/>
        </w:rPr>
        <w:t>ě</w:t>
      </w:r>
    </w:p>
    <w:p w:rsidR="008A71CF" w:rsidRDefault="00E92658" w:rsidP="00FC2017">
      <w:pPr>
        <w:pStyle w:val="Odstavecseseznamem"/>
        <w:numPr>
          <w:ilvl w:val="0"/>
          <w:numId w:val="37"/>
        </w:numPr>
        <w:ind w:left="709"/>
        <w:jc w:val="both"/>
      </w:pPr>
      <w:r>
        <w:t>p</w:t>
      </w:r>
      <w:r w:rsidR="008A71CF">
        <w:rPr>
          <w:rFonts w:hint="eastAsia"/>
        </w:rPr>
        <w:t>ř</w:t>
      </w:r>
      <w:r w:rsidR="008A71CF">
        <w:t>es oble</w:t>
      </w:r>
      <w:r w:rsidR="008A71CF">
        <w:rPr>
          <w:rFonts w:hint="eastAsia"/>
        </w:rPr>
        <w:t>č</w:t>
      </w:r>
      <w:r w:rsidR="008A71CF">
        <w:t>en</w:t>
      </w:r>
      <w:r w:rsidR="008A71CF">
        <w:rPr>
          <w:rFonts w:hint="eastAsia"/>
        </w:rPr>
        <w:t>í</w:t>
      </w:r>
      <w:r w:rsidR="008A71CF">
        <w:t xml:space="preserve"> </w:t>
      </w:r>
      <w:r w:rsidR="008A71CF">
        <w:rPr>
          <w:rFonts w:hint="eastAsia"/>
        </w:rPr>
        <w:t>–</w:t>
      </w:r>
      <w:r w:rsidR="008A71CF">
        <w:t xml:space="preserve"> pozor na kapsy, </w:t>
      </w:r>
      <w:r w:rsidR="008A71CF">
        <w:rPr>
          <w:rFonts w:hint="eastAsia"/>
        </w:rPr>
        <w:t>š</w:t>
      </w:r>
      <w:r w:rsidR="008A71CF">
        <w:t>vy, a podobn</w:t>
      </w:r>
      <w:r w:rsidR="008A71CF">
        <w:rPr>
          <w:rFonts w:hint="eastAsia"/>
        </w:rPr>
        <w:t>ě</w:t>
      </w:r>
    </w:p>
    <w:p w:rsidR="008A71CF" w:rsidRDefault="00E92658" w:rsidP="00FC2017">
      <w:pPr>
        <w:pStyle w:val="Odstavecseseznamem"/>
        <w:numPr>
          <w:ilvl w:val="0"/>
          <w:numId w:val="37"/>
        </w:numPr>
        <w:ind w:left="709"/>
        <w:jc w:val="both"/>
      </w:pPr>
      <w:r>
        <w:t>p</w:t>
      </w:r>
      <w:r w:rsidR="008A71CF">
        <w:rPr>
          <w:rFonts w:hint="eastAsia"/>
        </w:rPr>
        <w:t>ř</w:t>
      </w:r>
      <w:r w:rsidR="008A71CF">
        <w:t>itisknout na dan</w:t>
      </w:r>
      <w:r w:rsidR="008A71CF">
        <w:rPr>
          <w:rFonts w:hint="eastAsia"/>
        </w:rPr>
        <w:t>é</w:t>
      </w:r>
      <w:r w:rsidR="008A71CF">
        <w:t>m m</w:t>
      </w:r>
      <w:r w:rsidR="008A71CF">
        <w:rPr>
          <w:rFonts w:hint="eastAsia"/>
        </w:rPr>
        <w:t>í</w:t>
      </w:r>
      <w:r w:rsidR="008A71CF">
        <w:t>st</w:t>
      </w:r>
      <w:r w:rsidR="008A71CF">
        <w:rPr>
          <w:rFonts w:hint="eastAsia"/>
        </w:rPr>
        <w:t>ě</w:t>
      </w:r>
      <w:r w:rsidR="008A71CF">
        <w:t xml:space="preserve"> na t</w:t>
      </w:r>
      <w:r w:rsidR="008A71CF">
        <w:rPr>
          <w:rFonts w:hint="eastAsia"/>
        </w:rPr>
        <w:t>ě</w:t>
      </w:r>
      <w:r w:rsidR="008A71CF">
        <w:t>le, odstranit pojistku a zm</w:t>
      </w:r>
      <w:r w:rsidR="008A71CF">
        <w:rPr>
          <w:rFonts w:hint="eastAsia"/>
        </w:rPr>
        <w:t>áč</w:t>
      </w:r>
      <w:r w:rsidR="008A71CF">
        <w:t>knout proti t</w:t>
      </w:r>
      <w:r w:rsidR="008A71CF">
        <w:rPr>
          <w:rFonts w:hint="eastAsia"/>
        </w:rPr>
        <w:t>ě</w:t>
      </w:r>
      <w:r>
        <w:t>lu</w:t>
      </w:r>
    </w:p>
    <w:p w:rsidR="008A71CF" w:rsidRDefault="00E92658" w:rsidP="00FC2017">
      <w:pPr>
        <w:pStyle w:val="Odstavecseseznamem"/>
        <w:numPr>
          <w:ilvl w:val="0"/>
          <w:numId w:val="37"/>
        </w:numPr>
        <w:ind w:left="709"/>
        <w:jc w:val="both"/>
      </w:pPr>
      <w:r>
        <w:t>p</w:t>
      </w:r>
      <w:r w:rsidR="008A71CF">
        <w:t>onechat p</w:t>
      </w:r>
      <w:r w:rsidR="008A71CF">
        <w:rPr>
          <w:rFonts w:hint="eastAsia"/>
        </w:rPr>
        <w:t>ř</w:t>
      </w:r>
      <w:r w:rsidR="008A71CF">
        <w:t>idr</w:t>
      </w:r>
      <w:r w:rsidR="008A71CF">
        <w:rPr>
          <w:rFonts w:hint="eastAsia"/>
        </w:rPr>
        <w:t>ž</w:t>
      </w:r>
      <w:r w:rsidR="008A71CF">
        <w:t>en</w:t>
      </w:r>
      <w:r w:rsidR="008A71CF">
        <w:rPr>
          <w:rFonts w:hint="eastAsia"/>
        </w:rPr>
        <w:t>é</w:t>
      </w:r>
      <w:r w:rsidR="008A71CF">
        <w:t xml:space="preserve"> nejl</w:t>
      </w:r>
      <w:r w:rsidR="008A71CF">
        <w:rPr>
          <w:rFonts w:hint="eastAsia"/>
        </w:rPr>
        <w:t>é</w:t>
      </w:r>
      <w:r w:rsidR="008A71CF">
        <w:t>pe 10 sekund (nutn</w:t>
      </w:r>
      <w:r w:rsidR="008A71CF">
        <w:rPr>
          <w:rFonts w:hint="eastAsia"/>
        </w:rPr>
        <w:t>é</w:t>
      </w:r>
      <w:r w:rsidR="008A71CF">
        <w:t xml:space="preserve"> pro </w:t>
      </w:r>
      <w:r w:rsidR="008A71CF">
        <w:rPr>
          <w:rFonts w:hint="eastAsia"/>
        </w:rPr>
        <w:t>ú</w:t>
      </w:r>
      <w:r w:rsidR="008A71CF">
        <w:t xml:space="preserve">plnou aplikaci </w:t>
      </w:r>
      <w:r w:rsidR="008A71CF">
        <w:rPr>
          <w:rFonts w:hint="eastAsia"/>
        </w:rPr>
        <w:t>úč</w:t>
      </w:r>
      <w:r w:rsidR="008A71CF">
        <w:t>inn</w:t>
      </w:r>
      <w:r w:rsidR="008A71CF">
        <w:rPr>
          <w:rFonts w:hint="eastAsia"/>
        </w:rPr>
        <w:t>é</w:t>
      </w:r>
      <w:r w:rsidR="008A71CF">
        <w:t xml:space="preserve"> l</w:t>
      </w:r>
      <w:r w:rsidR="008A71CF">
        <w:rPr>
          <w:rFonts w:hint="eastAsia"/>
        </w:rPr>
        <w:t>á</w:t>
      </w:r>
      <w:r>
        <w:t>tky do svalu)</w:t>
      </w:r>
    </w:p>
    <w:p w:rsidR="008A71CF" w:rsidRDefault="00E92658" w:rsidP="00FC2017">
      <w:pPr>
        <w:pStyle w:val="Odstavecseseznamem"/>
        <w:numPr>
          <w:ilvl w:val="0"/>
          <w:numId w:val="37"/>
        </w:numPr>
        <w:ind w:left="709"/>
        <w:jc w:val="both"/>
      </w:pPr>
      <w:r>
        <w:t>n</w:t>
      </w:r>
      <w:r w:rsidR="008A71CF">
        <w:t>ezapomenout zaznamenat pod</w:t>
      </w:r>
      <w:r w:rsidR="008A71CF">
        <w:rPr>
          <w:rFonts w:hint="eastAsia"/>
        </w:rPr>
        <w:t>á</w:t>
      </w:r>
      <w:r w:rsidR="008A71CF">
        <w:t>n</w:t>
      </w:r>
      <w:r w:rsidR="008A71CF">
        <w:rPr>
          <w:rFonts w:hint="eastAsia"/>
        </w:rPr>
        <w:t>í</w:t>
      </w:r>
      <w:r w:rsidR="008A71CF">
        <w:t>, pop</w:t>
      </w:r>
      <w:r w:rsidR="008A71CF">
        <w:rPr>
          <w:rFonts w:hint="eastAsia"/>
        </w:rPr>
        <w:t>ří</w:t>
      </w:r>
      <w:r w:rsidR="008A71CF">
        <w:t>pad</w:t>
      </w:r>
      <w:r w:rsidR="008A71CF">
        <w:rPr>
          <w:rFonts w:hint="eastAsia"/>
        </w:rPr>
        <w:t>ě</w:t>
      </w:r>
      <w:r w:rsidR="008A71CF">
        <w:t xml:space="preserve"> p</w:t>
      </w:r>
      <w:r w:rsidR="008A71CF">
        <w:rPr>
          <w:rFonts w:hint="eastAsia"/>
        </w:rPr>
        <w:t>ř</w:t>
      </w:r>
      <w:r w:rsidR="008A71CF">
        <w:t>ilepit na kon</w:t>
      </w:r>
      <w:r w:rsidR="008A71CF">
        <w:rPr>
          <w:rFonts w:hint="eastAsia"/>
        </w:rPr>
        <w:t>č</w:t>
      </w:r>
      <w:r w:rsidR="008A71CF">
        <w:t>etinu a transportovat s</w:t>
      </w:r>
      <w:r>
        <w:rPr>
          <w:rFonts w:hint="eastAsia"/>
        </w:rPr>
        <w:t> </w:t>
      </w:r>
      <w:r w:rsidR="008A71CF">
        <w:t>voj</w:t>
      </w:r>
      <w:r w:rsidR="008A71CF">
        <w:rPr>
          <w:rFonts w:hint="eastAsia"/>
        </w:rPr>
        <w:t>á</w:t>
      </w:r>
      <w:r w:rsidR="008A71CF">
        <w:t>kem</w:t>
      </w:r>
    </w:p>
    <w:p w:rsidR="008A71CF" w:rsidRDefault="00E92658" w:rsidP="00FC2017">
      <w:pPr>
        <w:pStyle w:val="Odstavecseseznamem"/>
        <w:numPr>
          <w:ilvl w:val="0"/>
          <w:numId w:val="37"/>
        </w:numPr>
        <w:ind w:left="709"/>
        <w:jc w:val="both"/>
      </w:pPr>
      <w:r>
        <w:t>v</w:t>
      </w:r>
      <w:r w:rsidR="008A71CF">
        <w:t>oj</w:t>
      </w:r>
      <w:r w:rsidR="008A71CF">
        <w:rPr>
          <w:rFonts w:hint="eastAsia"/>
        </w:rPr>
        <w:t>á</w:t>
      </w:r>
      <w:r w:rsidR="008A71CF">
        <w:t>k po aplikaci opi</w:t>
      </w:r>
      <w:r w:rsidR="008A71CF">
        <w:rPr>
          <w:rFonts w:hint="eastAsia"/>
        </w:rPr>
        <w:t>á</w:t>
      </w:r>
      <w:r w:rsidR="008A71CF">
        <w:t>t</w:t>
      </w:r>
      <w:r w:rsidR="008A71CF">
        <w:rPr>
          <w:rFonts w:hint="eastAsia"/>
        </w:rPr>
        <w:t>ů</w:t>
      </w:r>
      <w:r w:rsidR="008A71CF">
        <w:t xml:space="preserve"> je vy</w:t>
      </w:r>
      <w:r w:rsidR="008A71CF">
        <w:rPr>
          <w:rFonts w:hint="eastAsia"/>
        </w:rPr>
        <w:t>ř</w:t>
      </w:r>
      <w:r w:rsidR="008A71CF">
        <w:t>azen z boje a m</w:t>
      </w:r>
      <w:r w:rsidR="008A71CF">
        <w:rPr>
          <w:rFonts w:hint="eastAsia"/>
        </w:rPr>
        <w:t>ě</w:t>
      </w:r>
      <w:r w:rsidR="008A71CF">
        <w:t>l by b</w:t>
      </w:r>
      <w:r w:rsidR="008A71CF">
        <w:rPr>
          <w:rFonts w:hint="eastAsia"/>
        </w:rPr>
        <w:t>ý</w:t>
      </w:r>
      <w:r>
        <w:t>t i odzbrojen</w:t>
      </w:r>
    </w:p>
    <w:p w:rsidR="008A71CF" w:rsidRDefault="008A71CF" w:rsidP="00E92658">
      <w:pPr>
        <w:pStyle w:val="NadpisC"/>
      </w:pPr>
      <w:bookmarkStart w:id="130" w:name="_Toc501516718"/>
      <w:r>
        <w:t>Kdy neaplikujeme:</w:t>
      </w:r>
      <w:bookmarkEnd w:id="130"/>
      <w:r>
        <w:t xml:space="preserve"> </w:t>
      </w:r>
    </w:p>
    <w:p w:rsidR="008A71CF" w:rsidRDefault="00E92658" w:rsidP="00FC2017">
      <w:pPr>
        <w:pStyle w:val="Odstavecseseznamem"/>
        <w:numPr>
          <w:ilvl w:val="0"/>
          <w:numId w:val="38"/>
        </w:numPr>
        <w:ind w:left="709"/>
        <w:jc w:val="both"/>
      </w:pPr>
      <w:r>
        <w:t>p</w:t>
      </w:r>
      <w:r w:rsidR="008A71CF">
        <w:t>oran</w:t>
      </w:r>
      <w:r w:rsidR="008A71CF">
        <w:rPr>
          <w:rFonts w:hint="eastAsia"/>
        </w:rPr>
        <w:t>ě</w:t>
      </w:r>
      <w:r w:rsidR="008A71CF">
        <w:t>n</w:t>
      </w:r>
      <w:r w:rsidR="008A71CF">
        <w:rPr>
          <w:rFonts w:hint="eastAsia"/>
        </w:rPr>
        <w:t>í</w:t>
      </w:r>
      <w:r w:rsidR="008A71CF">
        <w:t xml:space="preserve"> hlavy s poruchou v</w:t>
      </w:r>
      <w:r w:rsidR="008A71CF">
        <w:rPr>
          <w:rFonts w:hint="eastAsia"/>
        </w:rPr>
        <w:t>ě</w:t>
      </w:r>
      <w:r w:rsidR="008A71CF">
        <w:t>dom</w:t>
      </w:r>
      <w:r w:rsidR="008A71CF">
        <w:rPr>
          <w:rFonts w:hint="eastAsia"/>
        </w:rPr>
        <w:t>í</w:t>
      </w:r>
      <w:r w:rsidR="008A71CF">
        <w:t xml:space="preserve"> </w:t>
      </w:r>
    </w:p>
    <w:p w:rsidR="008A71CF" w:rsidRDefault="00E92658" w:rsidP="00FC2017">
      <w:pPr>
        <w:pStyle w:val="Odstavecseseznamem"/>
        <w:numPr>
          <w:ilvl w:val="0"/>
          <w:numId w:val="38"/>
        </w:numPr>
        <w:ind w:left="709"/>
        <w:jc w:val="both"/>
      </w:pPr>
      <w:r>
        <w:t>š</w:t>
      </w:r>
      <w:r w:rsidR="008A71CF">
        <w:t>ok se zm</w:t>
      </w:r>
      <w:r w:rsidR="008A71CF">
        <w:rPr>
          <w:rFonts w:hint="eastAsia"/>
        </w:rPr>
        <w:t>ě</w:t>
      </w:r>
      <w:r w:rsidR="008A71CF">
        <w:t>nou stavu v</w:t>
      </w:r>
      <w:r w:rsidR="008A71CF">
        <w:rPr>
          <w:rFonts w:hint="eastAsia"/>
        </w:rPr>
        <w:t>ě</w:t>
      </w:r>
      <w:r w:rsidR="008A71CF">
        <w:t>dom</w:t>
      </w:r>
      <w:r w:rsidR="008A71CF">
        <w:rPr>
          <w:rFonts w:hint="eastAsia"/>
        </w:rPr>
        <w:t>í</w:t>
      </w:r>
    </w:p>
    <w:p w:rsidR="008A71CF" w:rsidRDefault="00E92658" w:rsidP="00FC2017">
      <w:pPr>
        <w:pStyle w:val="Odstavecseseznamem"/>
        <w:numPr>
          <w:ilvl w:val="0"/>
          <w:numId w:val="38"/>
        </w:numPr>
        <w:ind w:left="709"/>
        <w:jc w:val="both"/>
      </w:pPr>
      <w:r>
        <w:t>d</w:t>
      </w:r>
      <w:r w:rsidR="008A71CF">
        <w:t>echov</w:t>
      </w:r>
      <w:r w:rsidR="008A71CF">
        <w:rPr>
          <w:rFonts w:hint="eastAsia"/>
        </w:rPr>
        <w:t>á</w:t>
      </w:r>
      <w:r w:rsidR="008A71CF">
        <w:t xml:space="preserve"> t</w:t>
      </w:r>
      <w:r w:rsidR="008A71CF">
        <w:rPr>
          <w:rFonts w:hint="eastAsia"/>
        </w:rPr>
        <w:t>í</w:t>
      </w:r>
      <w:r w:rsidR="008A71CF">
        <w:t>se</w:t>
      </w:r>
      <w:r w:rsidR="008A71CF">
        <w:rPr>
          <w:rFonts w:hint="eastAsia"/>
        </w:rPr>
        <w:t>ň</w:t>
      </w:r>
      <w:r w:rsidR="008A71CF">
        <w:t>, poran</w:t>
      </w:r>
      <w:r w:rsidR="008A71CF">
        <w:rPr>
          <w:rFonts w:hint="eastAsia"/>
        </w:rPr>
        <w:t>ě</w:t>
      </w:r>
      <w:r w:rsidR="008A71CF">
        <w:t>n</w:t>
      </w:r>
      <w:r w:rsidR="008A71CF">
        <w:rPr>
          <w:rFonts w:hint="eastAsia"/>
        </w:rPr>
        <w:t>í</w:t>
      </w:r>
      <w:r w:rsidR="008A71CF">
        <w:t xml:space="preserve"> hrudn</w:t>
      </w:r>
      <w:r w:rsidR="008A71CF">
        <w:rPr>
          <w:rFonts w:hint="eastAsia"/>
        </w:rPr>
        <w:t>í</w:t>
      </w:r>
      <w:r w:rsidR="008A71CF">
        <w:t>ku s dechov</w:t>
      </w:r>
      <w:r w:rsidR="008A71CF">
        <w:rPr>
          <w:rFonts w:hint="eastAsia"/>
        </w:rPr>
        <w:t>ý</w:t>
      </w:r>
      <w:r w:rsidR="008A71CF">
        <w:t>mi obt</w:t>
      </w:r>
      <w:r w:rsidR="008A71CF">
        <w:rPr>
          <w:rFonts w:hint="eastAsia"/>
        </w:rPr>
        <w:t>íž</w:t>
      </w:r>
      <w:r w:rsidR="008A71CF">
        <w:t>emi</w:t>
      </w:r>
    </w:p>
    <w:p w:rsidR="008A71CF" w:rsidRDefault="00E92658" w:rsidP="00FC2017">
      <w:pPr>
        <w:pStyle w:val="Odstavecseseznamem"/>
        <w:numPr>
          <w:ilvl w:val="0"/>
          <w:numId w:val="38"/>
        </w:numPr>
        <w:ind w:left="709"/>
        <w:jc w:val="both"/>
      </w:pPr>
      <w:r>
        <w:t>f</w:t>
      </w:r>
      <w:r w:rsidR="008A71CF">
        <w:t>rekvence d</w:t>
      </w:r>
      <w:r w:rsidR="008A71CF">
        <w:rPr>
          <w:rFonts w:hint="eastAsia"/>
        </w:rPr>
        <w:t>ý</w:t>
      </w:r>
      <w:r w:rsidR="008A71CF">
        <w:t>ch</w:t>
      </w:r>
      <w:r w:rsidR="008A71CF">
        <w:rPr>
          <w:rFonts w:hint="eastAsia"/>
        </w:rPr>
        <w:t>á</w:t>
      </w:r>
      <w:r w:rsidR="008A71CF">
        <w:t>n</w:t>
      </w:r>
      <w:r w:rsidR="008A71CF">
        <w:rPr>
          <w:rFonts w:hint="eastAsia"/>
        </w:rPr>
        <w:t>í</w:t>
      </w:r>
      <w:r w:rsidR="008A71CF">
        <w:t xml:space="preserve"> pod 8 dech</w:t>
      </w:r>
      <w:r w:rsidR="008A71CF">
        <w:rPr>
          <w:rFonts w:hint="eastAsia"/>
        </w:rPr>
        <w:t>ů</w:t>
      </w:r>
      <w:r w:rsidR="008A71CF">
        <w:t xml:space="preserve">/min </w:t>
      </w:r>
    </w:p>
    <w:p w:rsidR="00E92658" w:rsidRPr="003F425A" w:rsidRDefault="008A71CF" w:rsidP="00E92658">
      <w:pPr>
        <w:jc w:val="both"/>
      </w:pPr>
      <w:r>
        <w:t xml:space="preserve"> </w:t>
      </w:r>
    </w:p>
    <w:p w:rsidR="008A71CF" w:rsidRDefault="001A131B" w:rsidP="00E92658">
      <w:pPr>
        <w:jc w:val="center"/>
      </w:pPr>
      <w:r>
        <w:rPr>
          <w:noProof/>
        </w:rPr>
        <mc:AlternateContent>
          <mc:Choice Requires="wpg">
            <w:drawing>
              <wp:inline distT="0" distB="0" distL="0" distR="0">
                <wp:extent cx="4797425" cy="2091690"/>
                <wp:effectExtent l="2540" t="5080" r="635" b="0"/>
                <wp:docPr id="139" name="Group 55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7425" cy="2091690"/>
                          <a:chOff x="0" y="0"/>
                          <a:chExt cx="4465955" cy="2157730"/>
                        </a:xfrm>
                      </wpg:grpSpPr>
                      <pic:pic xmlns:pic="http://schemas.openxmlformats.org/drawingml/2006/picture">
                        <pic:nvPicPr>
                          <pic:cNvPr id="140" name="Picture 649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21560" cy="21577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64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106930" y="304800"/>
                            <a:ext cx="2359025" cy="16776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6631CD3" id="Group 55050" o:spid="_x0000_s1026" style="width:377.75pt;height:164.7pt;mso-position-horizontal-relative:char;mso-position-vertical-relative:line" coordsize="44659,21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FRxdAwAAVAsAAA4AAABkcnMvZTJvRG9jLnhtbOxW226cMBB9r9R/&#10;sHgnXJbLgrJbpbAbVUrbqJcP8BoDVgBbtnc3UdV/79hA7lKq9KlVkYDxbTxzzszYp++u+w4dqFSM&#10;DysnOPEdRAfCKzY0K+f7t627dJDSeKhwxwe6cm6oct6t3745PYqchrzlXUUlAiWDyo9i5bRai9zz&#10;FGlpj9UJF3SAwZrLHmtoysarJD6C9r7zQt9PvCOXlZCcUKWgtxwHnbXVX9eU6M91rahG3coB27T9&#10;Svvdma+3PsV5I7FoGZnMwK+wosdsgE1vVZVYY7SX7ImqnhHJFa/1CeG9x+uaEWp9AG8C/5E355Lv&#10;hfWlyY+NuIUJoH2E06vVkk+HS4lYBdwtMgcNuAeS7L4ojv3YAnQUTQ7zzqX4Ki7l6CWIF5xcKcDP&#10;ezxu2s04Ge2OH3kFKvFecwvQdS17owJcR9eWh5tbHui1RgQ6ozRLozB2EIGx0M+CJJuYIi3Q+WQd&#10;aTfzyiiJs3heGcRpurArPZyPG1tjJ+PWp4KRHN4JWJCeAPtyAMIqvZfUmZT0v6Wjx/JqL1yIAYE1&#10;27GO6Rsbz4CRMWo4XDJisDaNexxFEMMjRzButkVJlC1NFM8Tx2XYuGUJQgMvWjw09EwJyAbgGTTM&#10;XVLyY0txpUy3ofKhFtt8YMquY2LLus4waOTJaUioRwH5DG5jsJec7Hs66DF7Je3Afz6olgnlIJnT&#10;fkchGOWHKrDhAiFxobTZzgSHzagf4fLM97PwvVvEfuFGfrpxz7IodVN/k0Z+tAyKoPhpVgdRvlcU&#10;YMBdKdhkK/Q+sfbZ9JkKzZiYNsHRAdsyYpCyBs1/ayJ0GUiMrUqSLwA2zANZS6pJa8QakJv6YfLt&#10;gIX5DlnDgYJEe13uhIswiBMIE5s7z2QAhIZU+pzyHhkBsAZLLdb4AH6Mvs1TjNUDN4xbX55jI/Oz&#10;zXKzjNwoTDbARlm6Z9sicpNtkMbloiyKMpjZaFlV0cGo+3MyLLa8Y9Ucj0o2u6KTI0lb+9iYBqTv&#10;pnkmKO7MmAmc/yORMwPQa0R4/8ZSYRLdlvPLu1KR/ZOlIvxfKl44ZsPATzI4ChEcqAsokf50npqi&#10;ak7ccBFn/nziBkmaJul4IMzn5v+q8aqqYa8bcHWz9WW6Zpq74f02yPcvw+tf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GApLC/eAAAABQEAAA8AAABkcnMvZG93bnJl&#10;di54bWxMj0FLw0AQhe+C/2EZwZvdpDWtxmxKKeqpCLaCeJtmp0lodjZkt0n677v2opeBx3u89022&#10;HE0jeupcbVlBPIlAEBdW11wq+Nq9PTyBcB5ZY2OZFJzJwTK/vckw1XbgT+q3vhShhF2KCirv21RK&#10;V1Rk0E1sSxy8g+0M+iC7UuoOh1BuGjmNork0WHNYqLCldUXFcXsyCt4HHFaz+LXfHA/r888u+fje&#10;xKTU/d24egHhafR/YfjFD+iQB6a9PbF2olEQHvHXG7xFkiQg9gpm0+dHkHkm/9PnFwAAAP//AwBQ&#10;SwMECgAAAAAAAAAhAOQvTpc/RgAAP0YAABUAAABkcnMvbWVkaWEvaW1hZ2UxLmpwZWf/2P/gABBK&#10;RklGAAEBAQDIAMgAAP/bAEMACgcHCQcGCgkICQsLCgwPGRAPDg4PHhYXEhkkICYlIyAjIigtOTAo&#10;KjYrIiMyRDI2Oz1AQEAmMEZLRT5KOT9APf/bAEMBCwsLDw0PHRAQHT0pIyk9PT09PT09PT09PT09&#10;PT09PT09PT09PT09PT09PT09PT09PT09PT09PT09PT09PT09Pf/AABEIAdgB/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qKKKACiiigAoo&#10;ooAKKKKACiiigAoqveX1tp8BnvJ4oIgcb5XCjPpk1OrBlBByD0NAC0lVNU1SDSLJrq5WZok6+TE0&#10;jD8AM1m6J4usvEMzJp9tfGNM7ppICkefTJ6n6UAbuaM1i2viW3vPFV7ocMchmsolkll42/Nggeue&#10;azte8at4c8Qw2uoaZMulzKP+JghLKrnsRjj86AOrzRkVR1CLUZoQdMuraFsZzPAZAfyYYrnLm08f&#10;o++31HRJVH8BhdM/z/nQB2PFHFcUup+PYTtm0HS7j/ajutoP5n+lIdX8f5AXw9poz3N1kD680Adt&#10;kUteXRHxOfif4fl8RfZ4Y5ROsUVs5KcRsSCO55HJ/SvUaACiiigAooooAKKKKACkPSlpDQByngTV&#10;b3WRrV1dzGSFdRkhtkwMIiccY9/WusriPhSWTw7fW0uPOttRnjkx/e3ZP867egAooooAKKKKACii&#10;igAooooAKKKKACiiigAooooAKKKKACiiigAooooAKKKKACiiigAooooAKKKKACiiigAooooAKKKK&#10;ACiiigAooooAKKKKACiiigDhvjD/AMk/ufXzosf99V1+mMz6VaM4IYwoSD1zgVx/xhdV8AXIbq00&#10;QH13Z/kDXV6Fv/sDT/Mzv+zR7s+u0ZoAmvL23sLWW5u5UhhiXc7ucACuDl8T+IPGbvb+EbY2Vjgh&#10;tRu127v9wc/1P0pviSB/FnxItvDl1M66Za2wvJoh8vnNnGM9+o/WvQYIIraGOGFFjijUKiKMBQOA&#10;AKAMTwn4StfC9pIEkkuL2chrm5kOXlb/AA5NYnxcvEt/CsELnC3F5ErH0UZYn9BWh4w8fWPhTZbi&#10;N7vUZRmO2j/Qsew/U1zdr4N1rxxJHqXjK7lt7cMWh06IbdoxwT6H9fpQBtXnxX8L2DrEt5JccYzD&#10;EWA/Gov+FoQXQLaVoGtX8Y6SR2+1T+Jq7d2eneBrCN9D8NPeTSts22yAvjGcs5ycVnr4t8Yyk+V4&#10;MKqfueZcYwPfigAXxb4zlbzovB+LZuFR7jEg9z/+qkHj3xDZ86n4MvQi/ee2k34/DH9akbxR4zsy&#10;Jb3wkslv/EtvcBnA+mTn8q3/AA94q0zxNCzWMrLNHkSW8o2yxn3WgDjbTxVZeNPiJon2XdBDp8U0&#10;pS4ARnlYbdgHqM5/P0r00HJrn9f8F6L4iJkvbQJcjpcw/JLx0+YdfxrAa+1/wE4/tOSXWdBXA+1B&#10;cz2w/wBv+8B60AegUVV07ULbVLOO7sp0nt5BlHQ5Bq1QAUUUUAFFFFABSGlpD0oA4fwITD4r8Y2v&#10;8C3ySgDplwc/yFdxXEeDRt8eeMtx+czwHHttbFduKAFooooAKKKKACiiigAooooAKKKKACiiigAo&#10;oooAKKKKACiiigAooooAKKKKACiiigAooooAKKKKACiiigAooooAKKKKACiiigAooooAKKKKACii&#10;kNAHn/xmkP8AwiFvbLy9zexoF9eGP8wK7u0j8qzhjxjYirj6CuA+JpNzr/hSwXkyXm8r9CoH8zXo&#10;g6UAcB41s9V0nxNYeKdFtHvDDEbe6gQctHnP1xyenQgVFN8V7e+sxbaLp93JrUreUlpLHjY3csRw&#10;QP8AOK6XxX4mj8O6evlobjULk+Va2y/ekc/0HGaqeD/CA0bzNT1Fhca5eZa5nP8ADnnYvoBwPwHY&#10;AUAVvDHgNLC+bWdblGoa3Md7ytykTf7I9hgZ/LArsgOBSgYpaACiiigBDXN6/wCCrLWblb+3eTT9&#10;Vi5jvbb5Xz/tD+IfXtXS0UAcTYeL7rQrlNM8ZIIJi+yHUEX9xcDtkj7jex4rsW8q4gwdkkUi/VWB&#10;H6io7yxt9QtXt7yGOeBxho5FypH0rjp9I1DwK5vNBE15o2c3GmsxZ4h3aIn/ANB70AZ+raFqfgO8&#10;k1nwopl0w/Pd6aSSo/2k/wDrdPcdO28PeILDxJpMd/p0u6JuGVvvI391h61Ppuo22r6dDe2Uolt5&#10;l3Iw7j/GuI1jTZPh9q0niDRbdpNLuDjULJP4PSRPTHP59hQB6JRVTTdTtdW0+G8sZRLbzLuRx/X3&#10;q3QAUUUUAFIelLSHpQBw/hMD/hZHjBt3Rrcbf+AtzXcDpXC+D/k+IvjJXJ3mSBh/u4b/ABruhQAt&#10;FFFABRRRQAUUUUAFFFFABRRRQAUUUUAFFFFABRRRQAUUUUAFFFFABRRRQAUUUUAFFFFABRRRQAUU&#10;UUAFFFFABRRRQAUUUUAFFFFABRRRQAUh6UtIaAPPNQH9tfGiwt15j0m0M8h9Ceg/8eU113iDxBae&#10;HNMe7vG/2Yoxy0r9lA9TXK/DlW1HWvE2uvlhdXphic/3E6D8ttS+OHW98W+FdOt8NdLdm5Yddsa9&#10;Sfrg/lQBa8LeHLmS+/4SPxEfM1edSIoj92zQ5wqjscHk9eT757ADFIFGc4p1ABRRRQAUUh6GoLa9&#10;t7qSZIJ45WhbZIEbOxvQ+hoAsUUUUAFNZcinUnWgDi9PA8JeMH04ybdL1djNaKekVx1ZAe27OQK7&#10;IorqVYZVhgg9DWdr+g2niDTWsrwMFJ3pIhw8bjoynsRWJoOt6hpmqL4e8RN5lw2fsd8Fwt2o5wfR&#10;wO3egDnbCWT4b+OjpkzEaDqz7rdmPywOe3tzwfYg16eDmsTxb4cg8UaBcWMwHm7S0Eh42SAfKfpn&#10;r7Vj/DjxPLq9hLpeoo0eqaXiGYN/GBwG+vGD/wDXoA7WiiigApDS0h6UAcF4bIHxa8TgZ5giP8q7&#10;0dK4Hwlib4m+L5xn92YY/wBDn/0Gu+FAC0UUUAFFFFABRRRQAUUUUAFFFFABRRRQAUUUUAFFFFAB&#10;RRRQAUUUUAFFFFABRRRQAUUUUAFFFFABRRRQAUUUUAFFFFABRRRQAUUUUAFFFFABWbrmonTtMd4Q&#10;HuZCIrdP78jcKP6/QGtEnj3rA08DW9afUjhrSzLQWfoz9JJB/wCgg+zetABa2lp4K8JSiMForSJ5&#10;pCesj8kn8T/Ssf4faZNepL4r1X95qOqAmMHpDDn5VX64H6VteNITN4L1iPPW1k5/CmeAZxceBNGc&#10;AjFqi4P+zx/SgDat7uC6MoglSQwyGOQKc7WHUH35FT157qlxfeB/Fd5q0drPd6HqO2S6WIZNtIBg&#10;vj0I/P14rubC+t9Ss4ruzlEtvMu+N16MKALFch4l1nVE8X6RomjzwQvdpJJM8se/aqjg4yPQ119c&#10;Rf8Ag+XX/HN9faiLi3tYraKGynt59kgbkuQQcjqRyOaAM618a6img6jDdX1oNRg1A2UE/kOwmx1K&#10;omST7dORWfp/iy+0fQ/E6xCJl0/YIJDZi3YzSHB3R5x1OefSuyl+H+jvpdnYxrcQLZymaGaGYrKH&#10;PVt3Uk8fkKjHw60ZbK4tP9KMNxcLcyhpiSzrnGSRnHNIDHg8ReINM1+zg1e5t7iJ9MkvrmGKDaYg&#10;g4wcnJJ47d6paP4z8RX97pVyVeaC+nVJbVLB1SCNjgMJTw2AcntXdnw9Ztrk+rSKz3M1uLZgxBTy&#10;85wBis/SvAmlaPfxXVu12/kbvs8U05eODPB2L24JoA52z8Y6tqNlFpNu8L69Jfy27uU+WGJGyZCv&#10;0IHua9EjBVVDHcQOWIxk1k6b4W07StYvtUto2+13rbpWZsgc5IUdgf6Vs0wCsnxDocOv6a1tIzRS&#10;qwkgnT70Mg5Vh9DWtRQBzng7XZtY0+eHUAqanYSm3u1XoWHRh7Ec/nWDd2y6R8ZdPmtHUDVbWQXE&#10;S9QVH3se+B+INVPEviKLwH8QZ76a3ea31SzUssWAwdDtzz7Y/M1p+C9Mv9V1efxZrcXkz3MYjs7Y&#10;9YYuvPuf6mgDuBS0gGKWgApD0paQ9KAOD8AYbxf4zY/e+2oPw+eu8FcH8Nh9o1XxZfAjbNqbRjH+&#10;xnn/AMervaACiiigAooooAKKKKACiiigAooooAKKKKACiiigAooooAKKKKACiiigAooooAKKKKAC&#10;iiigAooooAKKKKACiiigAooooAKKKKACiiigAooqOWVIY3kkYIiAszHoAOpoAyNfuZZBBpVmxW7v&#10;sqWXrFEPvv7dcD3IrUtbeO0t47eBAkUSBEUdFA4ArK8PI960+szoyPe48hG6pAPuAjsTksR/tAdq&#10;2zxQByHxR1P+zfA14qk+bdlbaMDuWPP/AI6Grc8MacdI8MabYtjdBbojY/vY5/XNcb4+3a1428Na&#10;B0haQ3Mvvj/6yt+deirwBQA141dSrAFSMEHuK4/4aboNK1PT925LDUp4I+ei5z+WSa7OuL+GSg6b&#10;rEucvJqtwWP4igDtKQjNYvijxVYeE9O+137kljtihTl5G9B9O5riYPiZ4lMS6hN4VlOlsch4w+7b&#10;65Ix+PSgD1GiszQdfsfEemx3unTCSJuCOhRu6kdjWnQAUUUUAFFFFABVHWNVg0TSrnULokQ26F2w&#10;OT6Ae5PFXq5/x5a/bPA2sx7dxFq0gHqV+YfyoA5Lw5pNz458TDxVrtoYbKIBbC2fkMBkhiO4yc+5&#10;+lelgYNYvg26F74P0mdTnNsgP1Ax/StygAopCcVHBcRXCFoZEkUMVJVgQCDgj8DQBLUN1cJaWs1x&#10;KdscSF2PoAMmpqwfHExt/BGsuDg/ZHX8xj+tAGN8JIWXwRHPICHup5Zmz7tj+ldvXP8AgOD7N4I0&#10;iPjJtlfj/a5/rXQUAFFFFABRRRQAUUUUAFFFFABRRRQAUUUUAFFFFABRRRQAUUUUAFFFFABRRRQA&#10;UUUUAFFFFABRRRQAUUUUAFFFFABRRRQAUUUUAFFFFACVh+IGN9Pa6LHybsmS4P8AdgXG7/vokL+J&#10;9K2zWHoDDULi+1jqlzJ5Vu3/AExjJUEexbc30IoA3QAAABgCg9KWigDgNZzB8ZfD7sMLLaSxg++1&#10;61727kj+JOmW4lYRS6fOWjzwxDLg/XrWX4+xb+LfB930IvGjJ9jt/wDr1Zmf7R8YLZF+YWulOz/7&#10;JZwB+dAHXyzRwRPJK6oiDczMcAD3NeM6D8QIvC+p63ZwW0moWdxeyS2rwHqSemSORjHT0rqtTSfx&#10;94ludGSZ4dC0xwt4UOGuZeuz/dHf3FdpZaXZ6fbxW9pawwwxD5FRAAKAOD8O+FL/AMTawfEnjCEh&#10;sj7HYP8AdjXsWX+h69TXoyqAgXGBjGKUUtAHnGu2tx4A15/EWlQl9IumA1G1TpGe0i+nX9cd+PQL&#10;O5ivbaK5t3DwzIHRh/ECMg1i+NtVtdI8J3814A6yRmFIiM+Y7AgLj9foKd4G0+40rwZpdndkmeOA&#10;Fgf4cknb+GcfhQBv0UUUAFFFFABVPVZYINJvJbogW6QO0pP90Kc/pVsnFcV8UNSMXhxdItvmvdWl&#10;W2ijB5IJGT9O340AT/C5HT4e6UJAQdrEZ9Nxx+ldfVLSdPXStJtLFMbbeFY8jvgDmrtACGuT8BkJ&#10;/wAJBbf88dXm/wDHtrf1rrDXG+G5DY/EHxNpzg/vzFex/Qrtb+lAHZ1x3xTujbfD+/A+9LsjHPqw&#10;/wAK7DtXCfFoCbw5ZWhYqLnUIYiR1wc0AddotqLLRLG1HSG3jj/JQKvU1Rjj0p1ABRRRQAUUUUAF&#10;FFFABRRRQAUUUUAFFFFABRRRQAUUUUAFFFFABRRRQAUUUUAFFFFABRRRQAUUUUAFFFFABRRRQAUU&#10;UUAFFFFABRRSGgDK8SXMlvo0qwMVuLgi3hI6h3O0EfTJP4Vfs7SOysoLWFQsUEaxoB2AGBWTqGb3&#10;xVptp1jtI3vJB/tfcj/9Cc/hW4KAFooooA4T4twFvDVndJxJa38Lqw6jOV/mRUcF0ul/GKdbzCrq&#10;mnxrbu3dlPK/ofxx61o/FKBp/h9qXlg74wkox/supP6ZqrrNho3jPwhYahcahHbGFFkivQ4Bibjc&#10;DnHcdPUCgYfDzMGp+KbSTHnR6o7kgdQ3I/Su4ryzwt4htrHx/fbGkk0zXZQbS7dCoaVBgjnsSSAf&#10;cfh6kKBC1DdXUVnbS3E7BIokLux7KBkmpqxfF9u914R1eGOXyna1kw3p8tAHKaJFL8QvEI16+idN&#10;EsnK2Fs44lfvIR3/AMjsa9EAxXO+AHWTwJozKmwfZlGPpxn8cZrojQAE1HPcRW0RlmkSONerOwAH&#10;4msPxZ4ri8N2saxxPdajckpa2kYy0je/oK5mDwBqPihjfeNdQn3ucrY2zgRxD0PX9PzoA6O6+IXh&#10;ezcLLrVoxzj90xk/9BBq7pnirRNZZV07VLSd2GRGsg3/APfJ5H5VlQ/DLwnEmP7Hib3eR2/m1ZOs&#10;/CLRbmLzNHMunXancjK7OmfcE8fgaAPQM5NeXX8svh/4lXWu+JLG6k044is7xcPHbg8ZI6gdffk9&#10;alsPE3iLwXqNrp/jHZPpsx8uLUUydp7bj/PIz3ya9GuLWC9tJbe4jWWGZSjowyGB7UDJIpkmjSSN&#10;ldHAKspyCPUVJXC+GZW8J+JZvC927fYp8z6XI542/wAUWfb0/wARXdUCExXG6qv2D4qaNdAgLf2k&#10;tq3uUww/nXZ1xfxIb7FZ6Tq4UE6dqEUjE9kPDfpQB2fauD8eH7Z4v8IabkbGu2uHX/c2kf8As1d5&#10;246VwGpt9u+M+kxJg/Y7F5H9i27/ABH50Ad8tOpo706gAooooAKKKKACiiigAooooAKKKKACiiig&#10;AooooAKKKKACiiigAooooAKKKKACiiigAooooAKKKKACiiigAooooAKKKKACiiigApD0paQjIoAx&#10;tKHn+INZuOux47YH2VAx/WQ1s1i+FD52lz3X/Pze3En4eayr/wCOqK26ACiiigCK5gjuYHhmQPHI&#10;pVlI4IPBFeMeMfAMPhD7Pq1t515paXYaa0cfLGucjJzyOMZx6Zr2yo5oI7iNo5kWSNhgqwyD+FAH&#10;k88938URH/YkMWlWOkvvSeVvn344AA4AGOvtXTfD7x0PEyTWN8ETU7Vf3hQ/JMAcbl/rWB4u+GV7&#10;HJqOoeHrt0hn/eS6emV39yq46554x3xWJbf2drfi6y+yJ/wiT2dqXMki7DI4xxg4HTPXkjNIZ7fX&#10;B+Kb/UfEniG48H6UY7aEQLJf3TnLCNsfKo9wR+ZrW8C+KJvFGlzzz24RoJTD50efLmx/Euf5Vj+M&#10;wfDnjLRvEsOBHO4sLwE4DI3Kn6jk/gKYjtdPsYtNsLeyt12w28axoPYDFWW6VX1C/h0zTbm9uN3k&#10;28TSvtGTtUZOPyosr2HULGC7tmDwToJEb1BGaAOP0CP+1/iTr+pXB3HTtlnbIf4ARlj+JB/Ou4HS&#10;uFsH/sD4p6jbXGVg1uJZrZj0aRBhl+uMmu6HSgBaSlooAxfF2hx+IvDV5p74DPGWjY/wuOVP5/pm&#10;qvw/1OXVvBGmXVwxaYxbHY9ypK/0rdvZkt7KaaQ4SONnY+gAya5L4Zyx2fw2sJ7h1iiCySM7nAUb&#10;2PJoAseM7Sx1i60vSLoXEV1cyPJa3UGN1u6LuznrzVOKTxv4fkEMlvB4htcfLKjrBKmOxycGn+HJ&#10;38V+KZ/EPzDTbRWtLAFceZnBeT6HAArsz0oGcHe/ETUtKt3m1TwlqNvHGQHk8xWQZ4+8OOprW8Zx&#10;JrPw71F0Rir2f2hAwwwwN4/HisXXzN468SjQLXjSdNmWTUZs8SN2jH613N3bJdWE9qwGyWNoyO2C&#10;CKBFLwzdm98L6XcE7me1jLEnqdoz+oNcz4VU3/xN8U37ci3Edqh9OOf/AEEVd+GNy03gezhkI820&#10;eS2kXuGVjwaq/DtTLqniu74xJqrxj/gA/wDr0AdwKWkpaACiiigAooooAKKKKACiiigAooooAKKK&#10;KACiiigAooooAKKKKACiiigAooooAKKKKACiiigAooooAKKKKACiiigAooooAKKKKACmuwRCx6AZ&#10;p1Q3n/HnP/1zb+VAGX4OXb4O0knq9qkh+rDcf51tVk+FP+RR0b/rxg/9FrWtQAUUUUAFFFFACEZq&#10;teadaaggS8tobhFOQsqBgPzq1RQBFb28VrEsVvGkUa9ERQAPwFcX8XSB4If5ck3UODj7pz1/z613&#10;NcP8Vm8zw5Z2S4Mt3fwxqO/Un+g/OgDrhClzpginAZJIdrg9wRzXB+GNaTwPfSeFvEE3kwK5fT7u&#10;TiN42OdpPQEHPX6emfRFXbGF9BivOfFVo3jzxYvhyFkjstNUTXc4UFw7dEU9uD/nFADfiZrulvBp&#10;v9n3sU2s215HLbJAwcjnnOOgPHWvR4yTGpYYbHI9DXHL8LPDMemSWkVmyO4GLneTKrDoQT0/Dj2p&#10;mn3fivw5eR6ff2b61YFwkV9CwEiKf+egPXHr7daAO3pCcCjtXF3/AIs1PWNQu9I8KWgeS3fyp9Qn&#10;wIoG74H8RHpQAnxF1WeSyt/DulnOpaufKAB+5F/Gx9BjI+mfSuZ8GeFrjVdRvtG8RXU11Y6GyxRW&#10;qPiFySSCwHJ4GefWu20HwtbeH5LjUbu7mvtRlT99eXLchR1A7KtV/h3EZtEudXkBE2rXUlySey52&#10;oPyGfxoA6mGCO3iSKFFSNAFVFGAAOwFZPi3XV8P+Gby+yPNVNsA67pDwo/Pn6A1c1XVrPRdPlvdR&#10;nWC3jGWZv5AdSfauL0pdQ8f63bavfW5tNCspPMtLdx89w46O3sPy479aAOm8HaJ/YXhu2t5AftTj&#10;zblz95pW5Yk+uePwrbxQoxS96AOD8Eu2neNvFWjNjabgXseP9v7381qX4et9l1jxVpjkeZFqTT/8&#10;BkGR/KorrGmfGm0ccLqWnsre7Kf8FFOsmGmfGPUInG0anYpJGc/eK8H+TUAd3RSCloAKKKKACiii&#10;gAooooAKKKKACiiigAooooAKKKKACiiigAooooAKKKKACiiigAooooAKKKKACiiigAooooAKKKKA&#10;CiiigAooooAKbIu+NlPRgRTqQ0AY3g59/g7SM9VtI0P1VQp/lW1WH4SAh0eW27215cRY9AJWK/8A&#10;jpFblABRRRQAUUUUAFFFFACVw3iV/wC1/iR4d0qH5vsW6/uDjIUDhc/iB+YruTXBeG18r4s+KVnI&#10;aVooXjY9QmBwPbp+VAHe9q4n4ZoZ7fXNRlO6e61OXc2Oy4x/M12xGVI9RXF/Cw7fDl5AR80GozoT&#10;68g5/WgDtKKWigBK88ur628AePLm4vG8rSNbTzC6qSIpk68Dsc549a9DrifijbquiWOpNCso0+/h&#10;mYFc5TdggjuDwKAK80up/ETNvbxzad4bLfvZnUrNeAdVUHop9a6jUtQ0/wAK6AZ5wsFpbIESNB17&#10;Kqj1NWtQ1C10mwlu7yVYbaFdzMfT29T6AVyemWl5401W11rVYDb6RbHzLC0f70jdpXHT3A+lAEen&#10;+F7zxXfx614tRhEMNZ6ZuJSEdi/q3+TXcooQBVUKoGAAOBTx0oJwKACsvUdWe0m8uK2aVgRnLBM5&#10;H8JPBp9xrtja3Yt5pSshdY8bSRubkDP4j6ZFZHi+FNsUzyzFWO1YgkTpkZO7Dj09DVRWuptSheSU&#10;luY3jC6jfWfBmtLmMfbfJbJGQJBjn6Yq18Ro200aV4lhQtJpVyPNC9Whfhh/KqHju2N18M47mInf&#10;YypMu1ApUq208LwMZ7V02tQjxN4DuREmTeWXmxr/ALRXcv64qXozOSs2jctpkuLeOaJg0cih1Ydw&#10;RkGpa5j4c6iup+BdLlDbmjiELexXj+QFdPQSFFFFABRRRQAUUUUAFFFFABRRRQAUUUUAFFFFABRR&#10;RQAUUUUAFFFFABRRRQAUUUUAFFFFABRRRQAUUUUAFFFFABRRRQAUUUUAFIaWkoAxLFvsfijUbQ8L&#10;dIl5H7nhH/LC/wDfVbY6VieI1+yGy1ZOGsJf3h9YX+Vx+HDf8BrbU5A9KAFooooAKKKKACiiigBK&#10;898bpc+GPFVl4vtIXmtwn2a/jTumeG/lz7CvQ6Y8aSKyyKGVhgqRkEUAUtI1ux13T473Tp1mgf8A&#10;iHUHuCOxrmvAB8jVvFNl0WLU2dVz0Df/AKqg1L4V6c9zJdaJe3mj3Lnd/o7nyyfdev5ED2qP4UWc&#10;8cGt3lzcPcyTXzRee+cy7P4vx3fpQB6BUTXESTrC0iCVwSqFuWA6kD2yKlri/HY1e01LSNW0TSzf&#10;y2TSeYFPzbGGCuOpz7A4IFAHZ9q474rSBfAF6mCWkkiVAO58xT/Sr3hPxgnikXKfYbqyntdolinX&#10;GM56fkaz/HoN/e+HdHQ/Ndagsr/7kYLNx9KAKmjeD9S16aDU/Gsu9osGDTU4hjIHDMM8nvjmu9C4&#10;oUYJp1ABSN0paa3SgDjdWWODX1W5urJXZFcNcIU3DdnAYNjIwOo5rZ8RRNLp4ERIcvxllC9OjbuC&#10;D6Vl+KXMeoIpuY42eL9yHuRGI3BPzFTwwPA/D3rY12Cyn0ojUJzBACD5itjBIxx9QTWnY6m/gZm3&#10;1qdS+Hl7bsLbc9nJtFscx7gCRt/ECk+HF+2oeBdNd0YGOPygT/EFOAR+ArV0aGzGm7LGVJ7ZmY7k&#10;II5PI49Olc18JHK+EZLNjlrK8mgP4HP9aiW5hP4mL8OALGfxHpCqAtlqTtGB2R+VH6V3FcL4cY/8&#10;LW8UCL/U+TD5mBxvx39+td0OlIgWiiigAooooAKKKKACiiigAooooAKKKKACiiigAooooAKKKKAC&#10;iiigAooooAKKKKACiiigAooooAKKKKACiiigAooooAKKKKACiiigCK4t47q3kgnQPFKhR1PcEYIr&#10;K8NzTCyksLty9zp7/Z3c9XUDKOfcqVz75rarC1LOla9baivFvdbbS6/2Tn90/wCZKn/eHpQBu0Um&#10;aWgAooooAKKKKACiiigCOZS0Eip94qQPrXGfCm5hPhM2e4C7tLiVblCfmDFycke4/ka7Y1wPiy2m&#10;8I66ni7Tot1s4EWqQJ/GhOBJ9R6//XoA77Oa5vxboesasbaTQ9YbTp4NxK87Zc46/THoetbtjdQX&#10;1nFdWrh4ZkDow7gjg1y3j/TdNvUspb7X5dFnjdlt5kfaGJHII4Pb1GKAHeCr7X5rjU7HxI0D3Fky&#10;KrxgBmDAnPHUehwO/pVXRpl8Q/E3VL4P5ltpMK2kBH3Q7cuR75BH0FWvA+gT6Y17f3etprEt3sUT&#10;ocjYgOOcnPWsv4WXS3F54nCABP7QLjHvu/woA9CFLSUtABSN0paRulAHKeKl8u/tZfNZA0bIQkiK&#10;zEYPRgQR1+lX9bnji8PrcSosir5bDe+0A5HJIB9e1UtesNQu9RjK2zvAv3JLeUK4Hy5UhuDyM1c1&#10;KOO08OK5jljW3hAVBOUKjgYLD09a07HXdWh3F8KpEmk7YShUOeUuBMP++gP0rkPCWsWnhmfxmL+U&#10;RxWuoGcL3O/OAB6naBXVeE7iOS1uIlkWR0l5ZZVkU/KDwwAz171wKeFYtd+MuqQXeDaQkXUkRJxL&#10;wuAfUZP86iW5jWTVR3Ot+GtlP/ZN5rV8m261i4a5I6kR/wAC/QDP512dNRQihQAFAwAO1OpGQUUU&#10;UAFFFFABRRRQAUUUUAFFFFABRRRQAUUUUAFFFFABRRSUALRSZqG6vbaxh827uIoIsgb5XCjJ6cmg&#10;CeiqKa3pcn+r1Kzb6Tof61Ol9ayf6u5hb/dkBoAnopAwYZU5HqKM0ALRSZozQAtFJmgkCgBaKTcK&#10;AQaAFooooAKKKKACiiigAooooAKq6jYR6lp89pMSEmQqSOq+hHuOtWqKAMrQL6a90/ZdgC9tnMFy&#10;B03r/EPZhhh7GtWsG5J0nxLDddLXUQLeY9kmH+rY/wC8Mr9dtboPNAC0UUUAFFFFABRRRQAVFc28&#10;V1bSQTorxSqUdWGQwPBBqWkNAHG/DhmsbLVNDkZ2bS754k3n/lmeVx+tUfiZcaLaX2jXGvQtc22+&#10;WNoBnO1lHzj6EDj3qxpDPa/F7XrcHEdzaQz49SAFz/OpvHZ1K0vNK1HTNHGqfZ2kWeLGSUZQCMf/&#10;AFj09zQAzwBaeF4jez+FrmR0mCedC7MfL646jPP1PSqPgazXR/iH4p02F3aH93MN3qfm/TeRWj4F&#10;1fRtVuL86bosmlXibPtUTxhM9ccD8ewqrofy/GTxEDxutYj9eEoA72iiigApDS0hoAwfE9zPa28L&#10;Q3aWqu+xmZsEA9xwckc4FSRyyTeGBLPJ5jGAsXR1yR2O7pnHfpUHjCcWunRXG6RJI5CVdHVcfKep&#10;IPUdscmodPtA/huQPeTzW43smwKrYBORkcMDz2q1sdMUvZp+Yvhm0WK7unlgAlXGx5DGZACORle3&#10;Hese1xb/ABvvAePtGmqRgdSMf/E1oeCvssT3EFoJhGyrIu/YQeSDgqAeuRz6cVUu0KfGuxbOA+lH&#10;8cM//wBalPcjEfxGdzS0gpakxCiiigAooooAKKKKACiiigAooooAKKKKACiiigAooooAKQ0tFAGF&#10;qMHiJbppNOvLF7c9IZYCrr9GyQfyFVtM+3XOvldZC+ZBbh4FEYUZJIY4DtnjAzx1NdLiql5plvfO&#10;kknmrJGCFeKRkIB69D7UAPextZf9ZbQv/vRg/wBKifRNLk+/ptm31gQ/0qH+yJUz5Oq6hH7b0k/9&#10;DU037LrUfEWq2rj/AKb2RY/mrqP0oAf/AMI5pOcrp9uh9Y0CfyxR/YFiPuC4T/cuZB/7NTM68nGN&#10;Mm/GSP8A+Kp32rWV+/ptm3/XO9JP6xigBf7EVf8AV32oJ9Lgt/6FmkOlXi/6rWrwH0eOFh/6Bn9a&#10;P7Sv1Hz6PcZ/2JY2H/oQpf7XlH39Mv1+iK38jQAw2utpwmp2Tj/prZNn81kH8qhu7nW7Kzmnlj02&#10;ZYo2diHkj4Az0w1Wf7bjB+e0v1/7dXP8s1n69rlo+gajGq3Qd7aRVDWkq5JU9yuKAMqa+sbRYorx&#10;p5rzyle4mN40PzMASF5AyNw9AMjnNbPh/wAQ2V7pVs0uo2zTkFSGlUOcEgEjPBIAJHvWXPHf6Pqd&#10;9e2JDG5hQx5tGmSQKpwNyuuw5ZsluMFfQ1ftRqmp6fb3NxZ6RcCeJZNkgZCMjOOjetAHRBwwypBH&#10;tSg5rmjo2D83hnShnqbecAn/AMhrWHrHhjW9QvFk037Tp8CoE8oXpwTySeG98fhQB6FRRRQAUUUU&#10;AFFFFABRRRQBQ1fThqelz2u7Y7rlHH8DjlW/A4NJoeo/2ppUNyy7JSCk0f8AckU7XX8GBq+elYtj&#10;/oHie+tOkd5GLyMf7Qwkn/sh/E0AbdFJ1paACiiigAooooAKQ0tIelAHCOTB8boyR8tzpBUH6Pn+&#10;lWvHlxqck1hpul6gdOa4SaWSdVyxEabto9z/AEqn4hcWHxZ8NXTthLqCW1Ynp0JX82IrA17xDp+v&#10;6hNoHiKd7Ke3vp/LvF+Q2yAfu+3zbuQenbmgDrvBusX17e3NpqLLIy21tcwyD72x05DH13An8azr&#10;F/J+N+oo5/12nIyZ9BtH9DWr4G8O2Oh2Ustpqn9qy3BUPdbg2QowqjBOAPrWXfOln8bLOa4dY45t&#10;LZVZjgEhj3pAd/RVf7bbBtn2iHdjON4zjrmj+0LTZv8AtUGzON3mDGfzpgWKQ9Kh+2228p9oh3KN&#10;xG8ZA9aab+02BvtMO0nAPmDBoAy/E1yLa0jJ5CuHZGHyuo6gtggdR1pdGnmudEililgf5yRhgw2b&#10;j8uV4yB/KmeKZZUsY/KjlI8xf3kTqrI2QFwG4Oc03T7+c6HM5Km4icoRcYiAORwduR0I5q7e6dKX&#10;7peoaBrSanPJH5VmrqoJa3m37h9CoOOf1rK1iAp8WtBnBOJLKZD/AMByf/Zqn8LXONQktPN3CNSo&#10;jFykqrgjp8ob+lRalIT8XNGjzwunzHH1J/wpSVmRWjyzsdmKWkFLUmIUUUUAFFFFABRRRQAUUUUA&#10;FFFFABRRRQAUUUUAFFFFABRRRQAUUUUAFFFFABRRRQAUUUUAFNYBgQRkHqD3p1FAGO3h+IwtbLdX&#10;aWjAqbZZAE2n+EHG4D2BrWVQihVACgYAHQCnUUAFFFFABRRRQAUUUUAFFFFABRRRQAlYniNPszaf&#10;qi/esrlQ5/6ZSfI4+nKn/gNblVNVsxqOlXVof+W0TID6EjigC0KWs/Qb7+0tCsrs8PLCpcH+FsYY&#10;fgQR+FaFABRRRQAUUUUAFIaWigDgviSpi1XwpcqMtHqka8+7L/hXRax4S0jxBcwT6laJM0IYDIxu&#10;BGOSOeO1c/8AFvMfh3T7kdYNRifP4NXdAggEdDQBheHvBul+F7i6l0pJIxchd6M+4DGemee9YHiu&#10;zEvj/SnlSOSJrGZSrqDyHU9/qK7w9K5XxRAp17SJypJWOZAR2zsP9KAKn2W337/Ih3427vLGcYxj&#10;P0pPsNrs2fZYNmc7fLXGfXpU1LSAh+yW+4t9nh3MNpPljJHp0qtqFpCml3Agt7ZXSJ2j3xoFVscH&#10;kYH1q/VPVzGNGvjOGMQt5C4QgErtOcE8fnQB1OtIsmlTqwJVhggRhyeR/CeDVDwvHs06aB4VWNZS&#10;FzB5QcYHJBJzzx+FamqWX9o6bPalgvmqVyRnH4VmaFoB0p7ieQQCVvurBuVFGB2JPXGatPQ3jJez&#10;cb6lPQUhXXZVMUyTRl1wrqY+o5wCSDgDg+lVZz5nxpth1EWkk/TLn/Gn6OjDxCXe1uI38xyULxlI&#10;+vOR8x69/X2qOEeZ8abgn/lnpK/q4onuPEfEjt6WiipOcKKKKACiiigAooooAKKKKACiiigAoooo&#10;AKKKKACiiigAooooAKKKKACiiigAooooAKKKKACiiigAooooAKKKKACiiigAooooAKKKKACiiigA&#10;pDS0h5oAxPDY+zPqtjwBb30jIPRZMSj9XYfhW5WJB+48YXcfQXNpHKB6lGZT+jLW0OlAC0UUUAFF&#10;FFABRRRQBxvxXhEngC8fvDJC4/7+KP611di2+wt2PeJT+lc/8R4/M+H+sDGcQbvyYH+lanhp2l8M&#10;aW7nLNaxkn1+UUAaR6Vg+Ii4msgsiqhZ9yk8txx+VbxrA8R7ftVhlGJy+GB4XgdaAM6loopAFVtR&#10;Mi6bdGGRY5RC+x2OArbTgkntmrNU9W2DRr3zY2kj+zybkU4LDacgUAdjfSvDYTyQ4EiRsyEgkAgc&#10;ZArI8O3U939onnZ3kdEI3W7RdjjqSp+ordaPzEZHAKsMMD6VUsNGtdML/Y4zEGABUOSv4AnAqk1Y&#10;0jKKi01qc5aWDjxPDNNYyQXDM0jFWjkB685yGA5x09KjtQY/jPebjnzdKUrz0+Zf8K7D7LH9pFx5&#10;a+aEKBu+Cc4/SuPsT5nxm1I9fK0xF+mWU0N3CpUc7Hb0UUUjMKKKKACiiigAooooAKKKKACiiigA&#10;ooooAKKKKACiiigAooooAKKKKACiiigAooooAKKKKACiiigAooooAKKKKACiiigAooooAKKKKACi&#10;iigAooooAw9WP2bxNodz0WRprRj/ALybx+sVbdY3ipdulRXQ+9aXUM4PoA4Df+Olq2R0oAWiiigA&#10;ooooAKKKKAMDxzEZvA+tovX7HIfyUn+lP8FS+f4K0eTGM2kf6DFP8Xg/8IdrWOv2Gb/0A1X8AEHw&#10;HopHP+ipQB0B6Vg+Ii32iyAlCrl8oT97gfy/rW8elYHiP/j5scx7j8/z8/LwPw5oAzqUAnscetFU&#10;NQ0a11J0kmEiyLwrxyFT+XQ/jSAtTzeQgOx3dmCJGg+Z2PQDOBn/AD0qK+g1aSwuI4NKvY52jZY3&#10;DRHaxHByHNV7C0g0XWbG7mlzbqzIzuD8uVOGJzjtjp3rs4NW066YCC+tZGPZZlJ/nmgCIayV+9pu&#10;oj/tiD/Iml/t23H37e+T/etJP8K0RSimBmnxBp4+/M6f78Tr/MVyHg3U7J/FXijUry8hhM1ysEIm&#10;cISiA8jJ6HI/KvQcA01oo3GGRWB7EZoAZDdQXHME0cg/2HDfyqXNUJtB0m4/12mWcn+9Ap/pUQ8N&#10;aYn+qgkh9PInkjx/3ywoA1M8VRn1qxtpmhlnAkX7yqpbb9cDj8ai/sKNf9Vfain/AG9u/wD6Fmub&#10;h1C7heDTrHzZLiaW4llkyokYCR1Xlht6Ic8dgO9AHZWt1DewCa3kWSNujKcg1NXM6PPqenm7+3aV&#10;dv505kVovJOBtA5Ak6nGTgVp/wBuxD79rfp/vWkh/UAigDToqhb6zZ3NwsEcjCZslUeNlJx16ir9&#10;ABRRRQAUUUUAFFFFABRRRQAUUUUAFFFFABRRRQAUUUUAFFFFABRRRQAUUUUAFFFFABRRRQAUUUUA&#10;FFFFABRRRQAUUUUAFFFFAFDXLU3uh31uv3pIHVfrjj9afpN2t9pFndKeJ4EkH4qDVs1heFT5Gn3G&#10;nMfnsLqSEA9dmd8f/jjL+VAG9RRRQAUUUUAFFFFAGX4mjaXwvqsa5LPZyqABnnYay/hrJ5vw90cn&#10;qISv5MR/SugvwpsLgN90xNn6YrlvhSpX4dabn1kx9PMagDsD0rA8RH/SbEebtHzny+fm4H4cf1rf&#10;7VgeIv8Aj5sj5W4DzPn5+XgcenP9KAM+ioZbu3gljimnijkk+4jOAW+gqRiQrEKCQOh4pALVHWLW&#10;GfSbwSCFT5D4kkXIQ7Tz0zx7Ulnqjzzrb3NnPayupZN5VkfGM4ZSR374qXVRnSbweV52YH/dc/P8&#10;p+XjnnpxQB0g8NaSCTDaC3P/AE7O0P8A6ARThoUS8x3upIf+vyR//Qia016mnUwOR8Xy3nhzwve6&#10;jaareGWFRsWTy2GSwHPy+9XdEj1i80Oxup9UxNPAkjjyFIBZQeOnrWJ8W5nfw1badBzNqF5HCg7n&#10;nP8APFdtawLa2sMEf3IkCL9AMUAUvs+sKeL+0Yf7Vqf6PSEa4vRtOk9irp/U1qUUAZXn66o5sdOf&#10;6Xjr/wC0zXOJYRyxxtK1tDqFq0qzQTXLQ8F2ZWDrhuN5wQMEMQfbt6gmsoLhlM8EUhX7pdAcUAc9&#10;4e0mS400zTalfszTSbHS6cqUDEDAYnjjj1GK1v7KuV+5q96P94Rt/wCyVoqoQYAAA6AU6gDLi0qY&#10;ajBdXN9JceQrqitGowWxk8D0H61qUUUAFFFFABRRRQAUUUUAFFFFABRRRQAUUUUAFFFFABRRRQAU&#10;UUUAFFFFABRRRQAUUUUAFFFFABRRRQAUUUUAFFFFABRRRQAUUUUAIRXD6TK1n8XtdtJHLC8s4riP&#10;d2C4Uge3Jrua4TxFiw+K3hu86LdRS2rH8Dj9WFAHdUtJS0AFFFFABRRRQBV1LP8AZtzjr5TfyNc1&#10;8LAP+FdaXgYyJP8A0Y1dRejdZzj1jYfpXK/Cpt3w804YxtMq/wDkRqAOwrn/ABFtN7Y5kIbEmEwe&#10;eBznpx/WugPSsDxCG+12REQYYfMhH3emB+P9KAOG1toP7XuoHnsomntY1f7YmVxlwCp7Ec9fauiS&#10;MfYUQOZR5QAfAYt8uM++f1rB1bUJ49WdLWSFFMI3NhGkG0vkbCdzEnAHbkmt6De9jEZ02SNGN6pz&#10;tOBkD1xSA5vwxbwx6jMVijicbgqtZGFyvHP938AO1dBqn/IJvMzGEeQ/70A/J8p+bjnjrWD4ekaW&#10;8tY9yILaBolAikRpRx94Ebcg88E8/Wug1IMdLuwkPnsYXxFgnzDtPy8c8+1AHbrxmlpFNLTA8+8U&#10;n+0vit4Z0/OUtUe7YdecnH/oAr0EDFed+GR/bPxZ8Q6k33bBFtYxn14/9lP516LQAUUUUAFFFFAB&#10;RRRQAUUUUAFFFFABRRRQAUUUUAFFFFABRRRQAUUUUAFFFFABRRRQAUUUUAFFFFABRRRQAUUUUAFF&#10;FFABRRRQAUUUUAFFFFABRRRQAUUUUAFcB8UcWk3hzVDwtrqKqx9jz/7JXf1xnxW09r7wHdtH9+1d&#10;Lgf8BOD+hNAHZAg4I6GlrL8Oaiur+HtPvk6TwK5Hocc/rmtSgAooooAKKKKAK9+CbC4CnDGNsH8K&#10;5X4Utu+HenDupkB+vmNXWXRxayn/AGG/lXH/AAlOfh/a/wDXab/0M0Adr2rnvEQT7fYEuQ4WTC7e&#10;CPlzzXQnpWB4h3/bLPEalNsmXI5X7uADQBwPi8zreRGFLl1MXzK0SNbnk9SwOG/CumtQX06EYUEx&#10;KMLjHTtjj+lT0dun4UgOY8LrJp1w+nyyRROQHNu8RjkGFVdy4JVgcZJHc9q3dW2HR70SSGNPIfc4&#10;Gdo2nnHei00qxsTm1tIIm/vKgDH6nrTtSDnS7sRxCZ/JfbGwyHO04BHfPpQB269TTZXWJHdzhVBJ&#10;OegFPXvWB46vv7P8FatODhvs7RqfdvlH86YHPfCOM3Gkapq0gO/Ub+SUccbR0/UtXoNcz8PbAaf4&#10;G0qIfxxCU/8AAju/rXTUAFFFFABRRRQAUUUUAFFFFABRRRQAUUUUAFFFFABRRRQAUUUUAFFFFABR&#10;RRQAUUUUAFFFFABRRRQAUUUUAFFFFABRRRQAUUUUAFFFFABRRRQAUUUUAFFFFABWb4gs/wC0fD+o&#10;Wh/5bW7p+amtKkIB60AcN8IL43XgiOB/vWk7w/gTuH/oVd1Xm3wz3aT4k8TaC4x5Fz50YP8AdJIH&#10;6bT+Nek0AFFFFABRRRQBV1KTytNupD0WFyfwBrmPhVF5Xw800/3/ADH6esjVu+JW2eGNVYdVs5T/&#10;AOOGs74dpt+H+jDGP9HB49yTQB0h6VzviLYdSsclvMCSbRjjHy5yfyro64v4l3Vxp2i2t5ZTGGcX&#10;SQ7tiH5WznqD6dqAH0tap8NIZJG/tC8CsCAuIsIfUfJnI9yaYfDAMSqNUvgwJJkxDlge3+rxx7Cg&#10;DMqpq4Q6NfCVmWP7PJuZQCQNpyQCcGuhPhpDJKw1C8AcHaoEWI/p8n880x/C0ckSxyahdsvIfKwn&#10;zQezApjGOOMcUAbo71wfxemf/hFIbKH5pr27jiRR1Y9f8K7vpXn3iUnWfivoGmjmLTo2vJPZuo/9&#10;BX86AO6sLRbGwtrVDlYIljH0UAf0qzSUtABRRRQAUUUUAFFFFABRRRQAUUUUAFFFFABRRRQAUUUU&#10;AFFFFABRRRQAUUUUAFFFFABRRRQAUUUUAFFFFABRRRQAUUUUAFFFFABRRRQAUUUUAFFFFABRRRQA&#10;UlLRQBwF+o0f4yaZcoQiataPBNxwWXlT9eFFd/XBfFaI22l6ZrMQPm6dfRvuHZSef1C13MMgljSR&#10;fusoYfjQBJRRRQAUUUUAZXidS/hbVkGctZzAY/3DWf8ADtg3gDRiDkfZx/M1qeIJlt/D2ozOMrHa&#10;ysR7BTWR8NgF+HmjAZ/1Gef940AdRXD/ABbwPBin+IXcRX65NdxXD/FkbvCESZ5e9iUfXmgDtxS0&#10;gpaACiiigBrV5/4DU614w8SeIH+ZPP8Aslu3YquM4/AL+ddX4q1YaH4Z1C//AI4YW2e7nhf1IrN+&#10;HGlf2T4G02LaQ8qee+euW5/ligDqOwpaKKACiiigAooooAKKKKACiiigAooooAKKKKACiiigAooo&#10;oAKKKKACiiigAooooAKKKKACiiigAooooAKKKKACiiigAooooAKKKKACiiigAooooAKKKKACiiig&#10;AooooAwPG+k/214N1OzXG9oS6Z/vKdw/UVD8PtVOr+CdNncnzY4/Ikz13J8v9Afxro3UOjKwyrDB&#10;Fef/AApkFpHrmitxJY3z8ex+X+aUAehUUUUAFFFFAGN4wkSPwdrLyA7BZTZx/uEVX8AxmLwHoyng&#10;/ZVP581T+KF01p8PtUZDgyKkX4M6g/oTWv4VtvsfhTSoO8drGP8Ax0UAatcR8VTjw5Yk9BqUGf1r&#10;t64r4qg/8IrAw6pfQsPzNAHajvS0g70tABSHilpD0oA4X4ll9UOi+HYWw2p3f7w+kacsf1/Su5RF&#10;jRUQBVUYAHYVwdgG1/4tX12fmttFgFvH6eY3X8fvfkK70dKAFooooAKKKKACiiigAooooAKKKKAC&#10;iiigAooooAKKKKACiiigAooooAKKKKACiiigAooooAKKKKACiiigAooooAKKKKACiiigAooooAKK&#10;KKACiiigAooooAKKKKACiiigBD0rz7SlTSPjPq1t91NUs1uEx/eGM/yY16Ca4DxGjW/xe8L3I4Es&#10;UsRP/AW/+KoA78UtIKWgApKWmswAyT+dAHB/FhmutM0nSomPm39/GgUfxDn+pFd5GgjjVF6KMCvP&#10;dEd/GvxBm1jaG0rRswWmejykcv8A56fLXoY6UALXFfFhc+CXPdbmIj67q7WuM+KZB8JRxk4El7Ah&#10;P/AqAOyHvS0g70tABVTVb+LS9Kur6c4it4mlb6AZq1XFfFq8Nr4CukBIM8kcfB7bs/8AstAD/hdY&#10;vF4U/tC5X/S9Tme6mY9WyeP0rsqp6PaLYaPZ2qgBYYETA9lAq7QAUUUUAFFFFABRRRQAUUUUAFFF&#10;FABRRRQAUUUUAFFFFABRRRQAUUUUAFFFFABRRRQAUUUUAFFFFABRRRQAUUUUAFFFFABRRRQAUUUU&#10;AFFFFABRRRQAUUUUAFFFFABRRRQAV5n8SJzB458JOOqzg9f9ta9Lry74jET/ABF8K23OfNUnHvIv&#10;+BoGj1EUtIKgvL2CwtpLi7mjhgjGWdzgCgRNnrXCeIddvfFF/N4b8LSY25W+1DB2QDoVU92P+Pvi&#10;Z7rVvHGU04zaXoTHDXbDE9yPSNf4VP8AeNdRo+j2Wh6fHZafCIoY+3Uk+pPc0AN0LRrbw/o9vp1k&#10;uIoVxnHLHux9z1rRpKWgArlviRpzaj4F1ER/623QXKH02Hcf/HQa6mqup2wvNLu7Y4xNC8Zz7qR/&#10;WgBmjXv9paNZXn/PeBJD9SMmrtcv8Obo3PgPSyx+aOIwt9UYr/SqmpeNNVGvajpmhaGmoNpyo0zN&#10;chCdwyQq4PNAHZ1wPxQU3kvhzTD/AKq81ONZB6rnB/ma6Dwv4stPFNm8lurQ3MB2XFtJw8Te/scd&#10;a5r4oS/Y9R8K3zAmO31JS+OvUH+hoA9CFLSCloAKKKKACiiigAooooAKKKKACiiigAooooAKKKKA&#10;CiiigAooooAKKKKACiiigAooooAKKKKACiiigAooooAKKKKACiiigAooooAKKKKACiiigAooooAK&#10;KKKACiiigAooooASvKyRr/x5AADQ6XDzn1Vf/i3H5V6hPOlvbySyHCxqWP0AzXmnwfg+3Xeu67KC&#10;Zbm4KBj6Elj+pH6UDPTq4V4/+E78XTw3AJ0TRZNjRE8XNx7/AOyvp613MjiONnPRQTXGfCrEvhi5&#10;vOM3d/NMR6cgY/T9aBHaBVAAAAA6AUtLRQAUUUUAFIwypHrS1HNNHBC8srBI0BZmY4AA6k0Acj8M&#10;yV8PXluT/wAe2o3ES+w3bv8A2aq3gpVbxz4xY8uLmNcn0+arPwzRpPDlzfuu0ahfTXK/7pOB+i1U&#10;+HX+l6z4q1ID5JtQ8pTn+5n/AOKFAEHiyI+DfFdp4qtARZ3Ti31GNRxg9JPrx+Y96k+LMqL4f02c&#10;/Mi38T7h0xzWj8UBGfh9qXmZ48srj18xcVheOFa58CeGbaYlnubi1Rjxk5Xn+dAz0sc80tIO9LQI&#10;KKKKACiiigAooooAKKKKACiiigAooooAKKKKACiiigAooooAKKKKACiiigAooooAKKKKACiiigAo&#10;oooAKKKKACiiigAooooAKKKKACiiigAooooAKKKKACiiigAooooA5T4k6p/ZXgTUZFbbLMogT3LH&#10;B/8AHcn8Km+H2inQvBthbOu2Z086UHrubnH4DA/CsjxVCfEnjzRdB4NraqdQulPcA4UH8ePxNd2B&#10;jpQA2Vd6Mp6MCDXEfDAGwstX0dzmSw1CReepU4wfxxXckZriPHOgzW7v4n0W9Ww1K0jJmZj8k8YG&#10;drDoT6etAHb5ory/TfitqkNjDJrPhm9YSKHW4tY22Op6EAj+tXB8T9TvCV03wbqsxP3WkBUfmFI/&#10;WgD0TdSFwASTgDqTXnT33xF17C2+n2eixHq8jBn/AK/yoT4WXGqnzPFHiK+vmP8AyyiO1B+ef0Ao&#10;A7KfxToVvnztZ09COoNymfyzXD+MPHkGuwzeGvDEb6hd3y+S00f+rVT97nvxnJ6Vrp8I/CiYJspW&#10;x6zvz+tZh0ax8D/EjR5NPiEFhqkT2jJuJCydVxn1OB+dAHVWMf8AwingZFu5Fb+zrMmRh0O1cnFU&#10;PhnYvZeBrFplAmui1xIR3LkkfpioPitcvb+B50VW8ueaOKVh/Cm7J/kB+NQy+OrGS1g0nwan9o3z&#10;RiOFQrLHAoGNzkgcD9aBlP4jy3HiDVtN8I6aTvuGE92y8iKMHgn9Tj2X1qXxmBceMPB+hwKBHHcC&#10;6YA9Fjxj+R/Kuk8N+HE0KKaWeZrrUrsh7q6frI3oPRR2Fcvobf8ACTfFnUdUT5rTSofskTdtxznH&#10;/j5/KgD0UUtJS0CCiiigAooooAKKKKACiiigAooooAKKKKACiiigAooooAKKKKACiiigAooooAKK&#10;KKACiiigAooooAKKKKACiiigAooooAKKKKACiiigAooooAKKKKACiiigAooooAKSlrE8Yav/AGF4&#10;W1G/H344iEHq7fKv6kUAc/4GB1jxR4i8RMcpJOLO3P8A0zT0+vBru6wfBejDQvClhZnmUR+ZKfV2&#10;5b+ePwreoAK4z4sSMngG8VSQJJIkf3UuMiuzrzD4tG71y/0vw3pq+bcSB7p03Y4VTjP/AI9QB6NY&#10;IsdhbqgwoiUD6YFWMVzHgDxDD4g8L2rhl+1W6iC4jHVHXjke+M11FACYFGKWigBDXD/FPEOiabeK&#10;P31tqULxnOMHJ/wrua5/xj4bk8UaTDZxzrBsuEmYspIYLnj9aANyWGK4ieKaNJI3GGRwCGHuKis9&#10;NstPUrZWlvbK3UQxhM/lVgUtAHN+OvEH/COeF7m4iP8ApUo8m2X1kbgH8Ov4U7wN4eXw14YtrRlx&#10;cuPNuGPUyHrn6dPwq7qXh2x1bUbK8vUeSSxfzIF3kIrZzuI7nitQDFAC0UUUAFFFFABRRRQAUUUU&#10;AFFFFABRRRQAUUUUAFFFFABRRRQAUUUUAFFFFABRRRQAUUUUAFFFFABRRRQAUUUUAFFFFABRRRQA&#10;UUUUAFFFFABRRRQAUUUUAFFFFABRRRQAVk+IvD0HiSxitLqWVIUnSZhHj59vIU5HTP8AKiigDVAx&#10;gDpS0UUAFV/sVv8AbDdCCH7QV2mXYN+PTPXFFFAEqxhPugAe1PoooAKKKKACiiigAooooAKKKKAC&#10;iiigAooooAKKKKACiiigAooooAKKKKACiiigAooooAKKKKACiiigAooooAKKKKACiiigAooooAKK&#10;KKACiiigAooooAKKKKACiiigD//ZUEsDBAoAAAAAAAAAIQDvHAsrIFEAACBRAAAVAAAAZHJzL21l&#10;ZGlhL2ltYWdlMi5qcGVn/9j/4AAQSkZJRgABAQEAyADIAAD/2wBDAAoHBwkHBgoJCAkLCwoMDxkQ&#10;Dw4ODx4WFxIZJCAmJSMgIyIoLTkwKCo2KyIjMkQyNjs9QEBAJjBGS0U+Sjk/QD3/2wBDAQsLCw8N&#10;Dx0QEB09KSMpPT09PT09PT09PT09PT09PT09PT09PT09PT09PT09PT09PT09PT09PT09PT09PT09&#10;PT3/wAARCAFvAg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aiiigAooooAKKKKACiiigArwv41W6R+LLeVc75rUb+fQkD+de6V5H8b9Jlc6&#10;fqcceYUDQyMOxzkfyNDBHpHh24F14c02dX3iS1jbce52jNaleffBy/a78HtBJIXa2uGRQf4VIBA+&#10;nWvQaEAUUUUAFFFFABRRRQAUUUUAFFFFABRRRQAUUUUAFFFFABVHVrUX2lXlsRkSwumPqKvVBcyi&#10;G3mlIJCIzED2H/1qAOR+FFyZvAtvExO63mkh59myP0Irta4b4SIw8F+afuz3crrz2zjn8Qa7mgAo&#10;oooAKKKKACiiigAooooAKKKKACiiigAooooAKKKKACvOPjWYv+ETtd+PN+1r5f8A3y2f0r0evIfj&#10;lfQk6VZKwMymSZ1B+6OACR78/kaAN/4O6fFa+ClulyZLuZ2fP+ydoH6Z/Gu/rm/AVi9h4J0qGRVV&#10;/KDsB6tk/wBa6ShAFFFFABRRRQAUUUUAFFFFABRRRQAUUUUAFFFFABRRRQAUUUUAFFITijcKAFop&#10;u72NLuFAC1y/xE0/+0fA+pxgZaOPzlx/snJ/QGunzWb4ige68OanbwjMktrKij3KkUAePfBjUDb+&#10;K57NnbZcwHC543Kc5/LP517pXzZ8PL1LDxzpksrlEMnlk/7wI5/HFfSW6hDYtFJu+tG760CFopM0&#10;bgKAFopAQaWgBM1Vj1O0l1CaxjmVrmFVeRAD8oPTJ6fhU8yO8LrE4RypCsRnafWuAbwtrWk6vHJp&#10;bbp5V2PeMc75G5eWRfbGFUZ+tAHoW4UZrzvw34yi06OS21Dz2t1MrrdyFvmCdSFIwqnoAGJzwcV2&#10;WiaxBrelQX8GFSUfd3hip9CQcZ9u1AGnRSA5paACiiigAooooAKw/GN+um+EdVuW6LbsoGcckY/r&#10;W5XFfFicxeBbmJfv3EqRAYyTk9qAL3w8sW0/wLpULqodovMOP9o7s/Xmunqpp0H2bTbWHJPlxKuT&#10;3wBVugAooooAKKKKACiikJAoAWkyKr3t9Dp9pLc3BZYohliqlj+QrD1bxfYW1vFGssiXF3CGiIj3&#10;CIt8qF/T5uO/IPpQB0Ms0cETyyNtRAWY+gFEMyTwpLGcpIoZTjGQelecQa5rmuiMROzKkNs728UY&#10;zMkmUl3H1VgcYxXb+Hra7s9Cs7a/YG5hjCOQ2c44Bz9MUAalFITgUm7NADqKTcPejP1oAWik3fWj&#10;IoACwHU4FfOHj7UYdd8eX01qfMiMiwoyn720BTj2zn86+gNbuo7PRb6eV9ixwOxJOP4TXzd4YsP7&#10;V8U6daYbbJcLu29ducn8sUhn0tptstpplrbopCxxKoB7YFW6bkDA5pcimIWikzn1oDA+tAC0UgOa&#10;WgAooooAKKKKACiiigAooooAKKKKAILq7is7aW4ncJFEhd2J6ADJNZGneLbW7eOK8hm0+eXmJLnA&#10;Eg/2W6E+3X2qXxJplzqumCC0eMFZVkaOTIWUA52Ejpzj8qyfttresdO1a1+zzv1t7gDbJ7q3Rv5/&#10;SgDrg3NBOK5SGLU9FwNNlN3ag/8AHpcsdy+ySHn8Gz9aq6z4km1YW2mabbXSXEzE3UW4RSIg7Akj&#10;7xOMg9M0AdRb6vYXtzNb2t3BLNCcSRpICy/UVR061tLzVLu8hnvvNguGidGuGMe4AE4XOMciuduk&#10;spNAuZY7X+zrjSw4j24DW8ijKgEdQcjjoc10vhq4iuba6dIGhn8/FyGOcy7ELH26gfhQBPb6HBbX&#10;xuknvGc5+V7h2Tn/AGScUWmhwWd008c94zsCCJLh3UZ9ATitKigDMs9CgsmlMc965kUqfNuXcAe2&#10;TwfcUlroFvaRzok944mXYxkuXcqP9kk8H6VqUxnCglsBR1JoA+YfEmlTeHvEt5ZHcpgmJibPJXOU&#10;P5Yr3/QLO11DwxBJFPemK9iSUs1y5cZA6NnIrwvx34hXxN4pub2NAsKDyYsHO5VJ+b8c1698JNR+&#10;3eB4YmOXs5XgP0HzL+jfpSGzpU0KBNPazFxemNnDlzcvvz6Bs5A9qT+wbf8As5bLz73y1ffv+0vv&#10;z/vZzj2rTJqrfapaabbS3F5PHDFCu+RmP3V9celMRWl0G3exitTPehI23BluXDn6tnJpJ9Dgns4b&#10;d571Vh+6yXTqx+rZyarXHiGaUzR6Xp093JEYmBb5EkR+dyseuBSm11y4nffewWsaXQeLyY9xeHuj&#10;57n1FAE+j3D+bqFq+4Q2U6wxM5JZl8tGySepyx5qw2s6eskaG9t98oYxqJAS+3lsY64xzWFpOgJN&#10;qF39vku7j7BqBltJJpDnDRoSM/xKCzAA+lbdroWm2SwrbWUEfkljEQgym772D2z3oAqp4u0eVYmh&#10;uvNWa3e5jKKTujT7xHH6VGPF2lsiyB59jWpvA3lHHlg4P4+1bKW8cahURVCjAAXAFO2CgDi9Uh8M&#10;akHZbmOwuFjj1F5RFtG3PyNICMMM9jWNe6XrGl6lNNp+pzz26gXUkkTAku3zOzxryScAAYIwa9Jm&#10;s4LhHSeGORHG1ldAQR6HNZt74W067W5Kq9tLc+X5k1u2xzsOV5HT047UAUfDfiLUNT1S5tL6zija&#10;GISs0TkiIsfljbP8W3k46Vr6XrNtrCzvZ72ihlMXmEYVyOpU9x71iX+lalFBcWiuZbbULr95JbhY&#10;ntoSOTnB3HjGevJwa5Oy0mSws4pPDsd35EwndHs1Czlt2I0cvyEHOe2aAPVgc0tcPpfj4+a8F/Cj&#10;R2tssk91E4IJAw7bew35XHXPaui0jxHaa0kZthKrvF5ux0IKrnA3ehPXB5xQBrUUinIzS0AFcD8S&#10;QbzUvDWmqgJm1ASEsflwoyQfwrvq4H4oJ9mOg6ogYSWuoIpZTyFY80Ad6BxS0gOQD60tABRRSZoA&#10;WkJxVLVNWt9ItkuLssImlWPcBnBY4BPoKwNR8dQwtmytXuYEhS4mlLBAsbsVUgHlskH8KAOjvdQg&#10;sIlad1BclY0yAZGAJ2jPfANcz4n8ZSaNYabqVtb+fa3iMNuMsHKgoOM8dc4z0rBjtdb8SXLrdRfa&#10;JtPuY7mF5WKQkhsNGF2jqvOTn9TXW2GhWmnaHp9pqUsTizn8yB2OwK2TtA9cBiPegDmr641fxHqc&#10;mkLcxLDJaPPBNCT5NwhK7Qe/GGU/WtSz8DQTvDd6hHFb3MbMFisgFjSMkMEzjJ5ycjGdxq+moeH7&#10;LUBNb+V9paVdPJiQny2znYcfd5Oang8RNcvCINMvir3T2zs6bfL2jO85/hPQGgDUtrKCzhEVtCkU&#10;YzhEXA65/qamA5rFt9W1ef7GW0VoVlMomDzDMO37n13fpSQalrbfZjPo6Jvhd5ts4PlyD7qjjnPr&#10;2oA3D0rE0e0tLi5nv4J75m8+WNlluGKAhirYXOMZBxTV8QXcUKvfaNdRYtGuJTGQ4Rgf9WMcliOa&#10;h8MeItH1CGWKwJt5A8k0kEpIddzkFiD0y2eKANK00OCzneWO4vXZwQRJcu6jPoCcCktNCgsjKY7i&#10;9cyqVPmXLvge2TwfcVpA5paAMu10G3tIZ4o7i9YTLsYyXLsVH+yScg89RSwaDb29tNAs96yzfeL3&#10;Lsw+hJyPwrTpCcUAecfEx7Tw/wCCp7CO4nea/kUKs87SMQOTgkk4riPhNpUeqeKJlmeVFitmcNHK&#10;yMDkDgj6/qam8ZJP4z+KUmmWrBTGfsyHqBtBLE/jkfgKx/A2pv4d8cWjTRt/rDbyryCM/KePakM9&#10;+bQoG05bM3F75avvDi5fzCfds5xz0ok0GCWyitWuL0RxkkMty4c59Wzk1p0UxGZPoMFxawW73F6F&#10;hztZLl1Y/Ug5P40l1oMF3BBE9xeqIE2KY7l0LD/aIPJ46mtSkPSgDM0O6luYrpZlKi3uZII85yUU&#10;4BJPX61qVm6Nc3Nz9t+1Lt8u7kjj+XGUB+U+/HetEnFAC0Ux5VjUs5VVXkknAFCvlc0APopufaq1&#10;9qdpplv517OkUfQFjyx9AOpP0oAt0VS0vVbfV7MXNqW2bipDqVZSDggg9Ku0AFFFFABRRRQAmKrX&#10;2nWuo2zQXkCTRH+Fh09x6VapD0oA5O8tL7w5E08M/wBt01OWjncLNEP9lz976Hn3rL13WtIu/D89&#10;yxSSaNT5Ub5SVJCOCP4l9cjsOvetDxlbP4gnGgxyeXEIftU7dcndiNT7blJP+771Q1aKWeOO+1ix&#10;tIhbBY4bW2PmPPJwFUuQOM4wv59KAKWl2UuqW8Wn3rSyCXF3fsxIdhgCNCeuSAGNb1n9v8NtL5CH&#10;UbKRzJIpP+kIeATno4wB1546mp9IsGsLLE7LJdTMZbiRejOeuPYdB7Cr1IC3pus2WqxF7OYOV4dD&#10;8rofQqeR+NXhXM3mk295KJ/nhuk+7cQnbIv49/ociiLW9R0n5dVhN3aj/l7tkO9R/tx/1XP0pgdP&#10;XF/FHXho3hG4jjl2XN5+5jwecfxH8v511dnf22oQCeznjmibo6EEV4L8VNdfV/GE9uHzb2P7lB/t&#10;cFj/AE/CgaOLzXp3wf8AEtppIvtPvrgRefJEYFIzljlT0/4D+Vc34a8Baj4h0+5vVhkS3SJzDJuA&#10;DSLyBg8kH1HeqvgbUP7J8aabPJ8qed5b5APDfKaQ2e8Rz6zqjwN5A061zNHcxyczY6IyEcc9eR2q&#10;fT/DlpaNFLPvu7tLcW7XE5y8iZz8w6Hn2rWA5pcYpkiBFUAKMAdAKDTqaaAM/TJbt73U1uQ3lJcg&#10;W+RgbPLQ8evzFq0RWdpgu/tup/ad/lfaR9n3dNnlp09t279a0RQAtFFFABSGlooAbtHuPpWTqugp&#10;dtJd2MgtNTMJhiugu7y1JyflPHatikIzQBxmoWVhNcPa6taLYyS3cSW10gUm9cDcCwA6ZByDTNX0&#10;7UdA8J3EOiBrm/ut8l3fO2DnBLNjnnjaoHTiuzliSRcMoP17VzrWF54ct8aUj3WnW9uVSwHMryFs&#10;58w9sH9KAMrRPFK6EsWj6mIt8NrE6i3R9wL5ITaSScKMluAM9K6XTvEdlq13PBYuZhCBmVVzGc+j&#10;dM89Kx7XQ9Bv7PVrGyJS6l/c3khcvNGxH3Sxznjt04xWRrfh7XLOWFtOuWZRCRLPCiw/OMhWcKwJ&#10;CrjGA3Q8dKAPQ91cP8Wg48Ix3AXctvdxSvj0BqtZeNrm3uprzUorqS2ESbo41UfZ0OArMCQS7k5C&#10;jkDHFaHjm/tNT8Ha7bRb5BBBl3AwisCPlz6juKAOstZhcWsMseCroGB9iKlL4rmLDVJtN+G1nqSx&#10;+fJDYRylWPJG0E/pWHeeILrXtc0yKzSSwlWWSMiVt3zeUJIzgHHzAnqMigDr9U8Sado1xFBqE/kN&#10;LG0illOCAQDz68iua1r4hEfb7bR4PMkhjYx3OQylgob7vXG3OD6isSHS9Vtrb+0NbvXsXsm8xzOo&#10;nJDKUfamWOCSvJx16Ct/S/D7wSQ/2Xp8Fs1oYYxe3I3m7h2/MQB91u3NAAbC61fw1q+laveOyyOH&#10;tLq4UAuhVXzgAZ2nI49Kr2Vho4itF0zTZNXdLd5rGeb/AFSAHiLeeQNwOA2cetdLaeG7WKSOS6eW&#10;9mhmkmhkuG3GPd1UewHHNa6RJGgREVVHRVGAKAMKSx1vUop1mvl0+OeCPYtuMywSZy/zdCD0qY+F&#10;dNle4e6ja5Ny6SyCViV3oMBgOgrZwKOlAEUdpBEXMcSKXbexCj5m9T71JtHvTqKAE2ik2gU6igBM&#10;Yrn7TT9L13SruKSwRIXuZY5FBwXZZDk5GDywz+NdAelZmhXSXlpM8cCQhbqaMqnQlZCC31OM0AVd&#10;mraVcMyP9vtprnJDkJ9kg29F7tyK0NN1a11aziubWTKSruUMpVsZxnB56iru0VkapoS3Msl5YyfY&#10;9TaHyEugu7Yuc42nigDXBzVLV9QTSdKu7+XGy3haQ++BwPzqjDrrWl0trq0X2Vpbj7PaOzBjdHbn&#10;dgfd/Guf+Ll/cW3gopbg7LiZYpWHZeT1+ooA5L4PWEuo+KdQ1mcbhGrfMefnc5/lmsL4mWLaP8QL&#10;maCMxiYpdRnjkkcn/voGvUvhXpP9m+CLaRlAlu2M7HGCQeF/QfrWH8bNH+0aNZ6oijday+W577X6&#10;f+PAfmaQzvPDmrjXPD9jqAGDPEGYeh7/AK1qV5V8G/FCS2T6BcyKs0RMlsD1dDyw+o6/Q+1eq0xB&#10;SN0paa3SgDP0aW7l+2/bAw23cixblx+7B+XHtWg1Z2km7Rb03xcAXcvlb/8Anln5ce1ULrxObmR7&#10;fQ4VvJlO1p2O23iPuw+8fZc0AZ1wkesX+oyaq++0sZTGlszYiUKoJdh0Y8nrmoNE16HStQjtf9Kj&#10;0i4QvA91G6LEQM4Vm/gI6DPFQ3dlPZ3MrX12Z4dXQ29w+wII5CCEIA6Ag4574qDw5KutNMNbczXd&#10;gwjEEp/dxhQBuC9M5B5PtSA6KbxDdakDHoUA8vp9tuFIjH+4vBf68D3qr9jstMzqGp3JnuOhurlu&#10;R7KOi/QClXU5tSkaDQoVnK/K91ISII/x6ufZfzrS0/w3BBOt3fStf3o6SygYT/cTov8AOmBS8PLd&#10;Sazd3sVs8GnXKA/vvlaSQcb1XqAR1z1wK6mkwKWgAooooAKKKKACkPQ0tFAGJquiy3d5FfWFyLa9&#10;RfLJZNySJnO1hx0PQj1qm3hJ70rNqepTS3MR3QNAPLWFv7wHOT9c102B6UUAcnNdX2iHbrCebbDg&#10;X0K8D/rovVfqOPpWjHIksayRsrowyrKcgj1B9K2nAK4IyDxXH2mj3JuNSm0hks2hvHjFsynyZV2q&#10;c4/hJyeV49qANiis+31ZTcraX0TWV43SKU8Sf7jdG/n7VoUAZtxpCec9zp872N2eWkixtf8A3lPB&#10;+vX3ryHXPAusWetK2oSrJbXVwPM1D+BSx5Z/7vX6e9e4UhUMCGAIIwQR1FIC7pVjb6bpVrZ2mDBB&#10;GsaEc5AHWvnvxbp40r4h3dtGuxBdrIgxjCsQw/8AQv0r2RNNuNKcyaHOIkzzZy5MDf7vdPw49q4z&#10;x5oR8VTJe2UDW+uwJtms3xmdF6NGej456c49MUAevRnKKeoIHNPrE8JXN/deHLJ9VtWtrwJskjbr&#10;xwDjtkc1t0wCmt2p1NagDP0yK6jvdTa5LGOS5DQAtnCeWg49PmDVois7TLa4gvtUknYmOa5Dwjdn&#10;C+Wg6duQeK0aAFooooAKKKKACiiigBMZo2g9qWigDPv9Gs9QkgaaMhoZ1uFKEr+8AwCcdePWqESa&#10;1phiR3TUbcLLJNK3yyk8lERRwfSt6jFAHHahe6VfWwOqWdzp1wlub928rPkkAqGYjguM5AOe1O1f&#10;TbaL4X3lto6F4XszIhOd0mcMWYnnJ6811+B0xWd4gX/inNSAH/LrIAB/umgDL8H+Tq3w+02NlbyZ&#10;bMQsD14G0/yqCwRHnSHQ7MbIJPst5c3CskqBE2qyZHzdcZo+GTq/w+0raQ2EZT7EO2RXWYHpQBka&#10;ZoMFk8VxcM13qCw+Q93IPmkUHPIHFa+BS0UAJiloooAKKKKACiiigAooooAQ9KzdCu/tlrO5hjiK&#10;XU0e1BjO1yuT7nGfxrSPSs7Q7ua9tZ3nQIyXM0YAGMqrkA/iBQBpUlLRQBFNBHMu11B64PcZ449O&#10;tclrHhlotFkso4G1HS4YAI9OLkSPJuzu8w+xPHtXY0YHpQBlabqdhKZbC1dY3sSkDxYwEJXIUE9e&#10;PSl8Q6PFruhXdhMgZZoyFz2bsfzxU9/pVlqJh+2W6S+RKJY938Ljoaz4dJ1GxaAWmqPNCsskswuh&#10;ud93KoD/AAgGgDwTwxfv4X8aWc92pjNrOY5geCAflb9Ca+lo5FkRXRgyMMqw6EV4R8TvDeoWc8Gt&#10;XsUCPefJcC3+4svOPzAz9c11Pw18bn/hGmtNQdpprV/Kt44vmllXHA29gOmTxQM9QOccdaxdR8SW&#10;9rcNZ2sb3t+OsEP8HoXboo+vPsaz5Tqms/8AH5M2n2h/5d7d8yuP9p+30X86t2llb2NsILSBIYR/&#10;Cg7+p9T70CMyHSL2+Era3ePNFJI0gtI2IiXJ+6T1YD0/SteONIY1jjRURBhUVcAD2Hand896KQEF&#10;5aRX1pLbTruilUqw7/X6iuTh0vzb95ri1W8vLVhFd25fZ9pT+CQHoSQOQeDiulvNVitZhbRJJc3r&#10;DK28Iy31PZR7moV8OatPcjUnu4La9CeWluqbo9nXa7cEn37UwKGltPpnieXUvs8lrp2pSJbi1kwD&#10;EQoCvtBIGSCMCu8rmF0rVNSuYF1OO2gtoZBKwhcuZWHI7DAz+NdOOlAC0UUUAFFFFABRRRQAUUUU&#10;AFFFFADWqhpFzc3EmoC5XAiu2SL5cZQKuPryTzWge1Z2kS3ckmofa921btlh3Lj93tXGPUZzQBYv&#10;9PtdStmt7yCOeJuquP1HofesCfTNS0UFrJ21CyXkwSviaMf7L/xjHZufeuprnPHmrtong/ULuMgS&#10;+X5ceT/Exx+mc0AQaRrthrsBl0+4WTbwycBk+o6itCvFvhboTaz4kkIuri3jtoTIXhfaxY8D+vHt&#10;Xq0s+o6LxqkRubUdL23TlR/00Qcj/eGR9KQGnVa+0+31GARXUe4A7kYEq6N6qw5BqS3uYbuES20q&#10;SxnoyNkVLQBnx6xfaGhGqbryxQZF4i/vEH/TRR1/3h+QrponWRVdDlWGQR3Brj/Fl0lt4cuUeQRm&#10;5H2dCe27gn8ASfoDXXW0kMlvG1u6vCVGxlOQR2waYE1NNLQaAM3TLR7e/wBVkd0Zbi5EiBTkqPLR&#10;cH0OVP51pVm6XafZr7VZPOST7RciTap5T92i4Pvxn8RWkKAFooooAKKKKACiiigAooooAKKKKACo&#10;biMTW8sbfddCp+hGKmpMUAcN8I2b/hDWjJysV3KiA9hwcfmT+dd1WL4d8NWvhm3uYLF5WjuJ2nIk&#10;IO0kAYHA44raoAKKKKACiiigAooooAKKKKACiiigBD0rO0S5ubq1me7XDrczIo27fkDkL+gHNaJr&#10;O0SS7ktZjfBhILmZU3Lg+WHOz8NuOaANKiiigAooooASq95eW9hbvcXUyRQp1ZzgCs7U/EMNpcNa&#10;WkbXl/2gjPC+7t0UfX8M1mxabNdXK3usTC5uV5SNRiGD/cX1/wBo5P0oAq62kvjSwex+zC20yQgm&#10;edcyvg5BRP4fq35Vb0bQNO0C28jTbZYgfvOeXf6t3/lWjRSAKKRmCKzMQFUZJJxisxNSuNUcxaFA&#10;s4B2tdy5WBPp3c+w/OgC9d3kFjbma6lWKIfxMevsPX6VUhj1TW8GAPpties0i/vpB/sr0X6t+VWN&#10;F8PrHPLd6jcJqV6szBJiOIh/dC9FPr3966ID2pgUdM0iz0mAxWcW3ccu7Es7nuWY8k1eFLRQAUUU&#10;UAFFFFABRRRQAUUUUAFFFFABRRRQA1u1UNIF4H1D7Zvx9qbyN3/PPauMe2c1oHtWdpEV1E+oG6LF&#10;XumaHLZ/d7Vxj0Gc8UAaVeVfHDUWSx03TlCkSyNOx7jaMDj/AIEfyr1Q18+/FjVP7S8bzxIwZLSN&#10;YV56Ect+pNDA7P4JacYtHv79lGbiYIrd8KP5ZNenEGsDwNpX9j+DtOtj98xCRuMctz/WuhoAxLzw&#10;vZzytcWjSWF0efNtjtyf9pejfiKzpZdW0gf8TC1+22w63NkhLD/ei5P4rn6V1dJigDkYdAu9deLU&#10;7q5nsZEz9khVVPlKRglwQQWYHp2HHrUVvoPiXQ7zzdKm06e2Yky27BoVb3UfMFP0wPauzAwadQA1&#10;QRyetKaWmtQBm6XbRwX+qyR3CStPdB3VesZ8tBtPvgA/jWnWZpcFvFfaq8E4kklug0y4/wBW3loN&#10;v5AH8a0xQAtFFFABRRRQAUUUUAFFFFABRRRQAUUUUAFFFFABRRRQAUUUUAFFFFABRRRQAUUUUAIe&#10;lZ2iC7FtOL7f5n2mbZu6+XvOz9MVonpWdokN3Dbzi9LGQ3MzJubJ2FyU/wDHcUAaVFFFABTSQKUn&#10;Fcx4gvfEM12bHRtNkWEj95eNKi/ggOcfUigCOBlh8Vazb7lJl8m5XB7Fdn80H51pfnXPw+E9VtXT&#10;ULc2cN1CGJiUs7XGfvCSU8k8cHHBqxF4ihuwIrG1uLm8HElsiYMLDgiRj8qY+vPYGgDYrD8QeLtN&#10;8PQO1w7TTL/yxhG5uemT0UfWtGPQtT1IhtUuxawkf8e1mSCR6NIefyAp+teFrW58I6hpNjbxQLNE&#10;du0dXHIJPUnIHNIDkfBGtr8QNTvRqke2G2CyQ2isdhB7t/eP449q9LVFiRURVVRwAowAK+ePhpqb&#10;aX46stxZVuCYHBOOo4z+IFfRR6UAZui2sdr9uEVwk4kvJZG2/wADEjKn3FalZeiQW8P2/wCzXHnb&#10;7yV5OMbHJGV/CtSmAUUUUAFFFFABRRRQAUUUUAFFFFABRRRQAUUUUANbtWfpFtcW8moG4ORNdtJF&#10;82cIVUD6dDxWg3as7R7R7WTUWd0bz7tpV2nOAVUYPoeDQBok181XgbXvH8qBiTd3+3IHq2M4+lfQ&#10;PifU10fw5f3rf8soWI+uMD9a8N+F9k+o+PrOTJ/c77hj9B/iRQNH0MihEVR0UYFOpB0paBBRRRQA&#10;UUUUAFIaWmtQBm6Wlsl/qpt5WeRrkGdSPuP5aDA/DafxrTFZmli0+3ar9maRpTcj7Ru6B/LTge23&#10;b+taYoAWiiigAooooAKKKKACiiigAooooAKKKKACiiigAooooAKKKKACiiigAooooAKKKKAEPSs3&#10;RLa4tLaZLo5drmaRfm3fIzkr+hHFaR6VmaFZvZWs8cjo5e6mkBRsgBnJA+oBxigDUooooAQjNGMU&#10;tFADcUnlgEkYGTk8U+igApD0NLSUAfNmpEaN8Sp3BRVg1TzOBwF8zd09ga+kQcivnj4m2B07x3e7&#10;FwJ9s655ySOf1Fe96Pff2noljfYIFzbxzYPX5lB/rSQyLREtk+3/AGWVpM3spk3DG18jKj2FalZm&#10;iizH277EZD/pkvm7+0mRux7Vp0xBRRRQAUUUUAFFFFABRRRQAUUUUAFFFFABRRRQAhrN0e0FrLqT&#10;CZJfOu2lwh+5lVG0+/H61otWdo9vHbyaiYrhJjLdtI4X/lmxVRtPvwPzoA474z6mLTwrHZDO68mA&#10;yD0C/Mf6VzvwQ0/zNU1LUC3EUSwge7HP/stL8crrdqelW2RhIXkOD6kDp/wGtr4J2jReG725YAef&#10;c4X3CqP6k0hnpQpaQUtMQUUUUAFFFFABTTTqQ0AZmlPaNfaqLVHWVbkC4LHhn8tOR7bdv5Vp1maX&#10;LbyX+qrBCY5I7kLMxOfMby0O724Kj8K06AFooooAKKKKACiiigAooooAKKKKACiiigAooooAKKKK&#10;ACiiigAooooAKKKKACiiigBD0rN0K0+x2s6CaObfdTSbkOQNzk7fqM4rSPSszQbeO2tZ0huEuFa6&#10;mcsn8LM5JX6gkj8KANSiiigAooooAKKKKACkPSlpKAPFfjdZ+Xren3YUYlgKE7ucg8cfj1r0bwCx&#10;bwFo5YknyAMn2JrgfjigF7pT+QR8jjzc9eR8uP1rvvh7/wAiFo/Of3H9TQM0dFe0b7d9jSRALyUS&#10;7+8mRuI9q1Ky9EltpRffZYTEFvJVkyc7nB5b8a1KBBRRRQAUUUUAFFFFABRRRQAUUUUAFFFFABRR&#10;RQA1u1ZujwwRPqJt5/NMl2zS8Y2PtUFf0H51pntWXpCW0cmo/ZpWdmvGaXI+6+1cgevGKAPIPjV/&#10;yOFt/wBeS/8AobV3Xwf/AORCh/67yf8AoVcB8ZlkHjSMySBka0QxgD7oy3B9ecn8a7/4P/8AIhQ/&#10;9d5P/QqQzuR0paQdKWmIKKKKACiiigAppp1NagDO0ueGW/1VIoBE0VyFkYH/AFjeWh3fkQPwrSrM&#10;0u6Se/1aNYI4mgugjMo5kPlo24++GA/AVp0ALRRRQAUUUUAFFFFABRRRQAUUUUAFFFFABRRRQAUU&#10;UUAFFFFABRRRQAUUUUAFFFFACHoazNDightZ1tp/OU3UzM2MYYyEsv4EkVpnpWXocdtHZzCzkaWM&#10;3UxYsMYcudw/A5FABP4hsrdrlXd82s0cMmF/jfG0D16iok8U6dJfi0WSUlpfJWXym8ppB/AHxjNZ&#10;P/CErLqS38zRtdHUWu5JAW5j/hQDpkAL+VEPhTUEtLexlu7f7FZSGaAIhDyNyU3nsATk460AX4fG&#10;emSsQTcxoUkdJJISqSiMZbae+AKSXxjYmziltHMzzxxvECpAO99i5989vY1j/wDCvfIs2itZk3S2&#10;JtpHlLPsYkb2TOdoZSwIGO1S2ngZrTVmmjuENp9tS5SLByiKGIQdvvsTQBt6x4mtdDaMXsV1iQhQ&#10;8UJZdxOAM+p9KiPi6zzcEQXzQ27Osky258sFM7ufbBqDUNH1W78TwagJLKWztgPIglLjYx+8/AwW&#10;7D0qlofg6fT/ADVvI7GQyxyq88byGRy+Scqfl/ioA1tS8XaZpIU3U7AGFZyVTO1GYKpPpkn9D6U9&#10;vEdvJqcFjbHfK9w0LZBwAqb2IP0Kj8aw7TwLMNPt7fULmO5lN0kt05U4eKNSscYHtwfzqfw34Pn0&#10;S8tZrm7W4NvHMu7B3FnZcE/REA/OgZy/xygH2LSZ88iR0x68A103wrlWT4e6eFfcYzIjex8xjj8i&#10;K5z447v7K0r7uzznyO+dorovhVHs+H1g28t5jStg9v3jDH6frSDob2iXENx9vMEAh2XkqPg53sCM&#10;t+NalZeiXSXQvtkEcPlXksR2fxkH7x9zWpTEFFFFABRRRQAUUUUAFFFFABRRRQAUUUUAFFFFACHt&#10;WZo4tN+o/ZC5b7W3nb/+em1c49sYrSas7RntWk1H7LG6Mt2wm3HO6TauSPbGKAPJfjfCqeI9PlUH&#10;dJalT6cOcfzNdZ8GbjzfBTREACG5dRjuDhv61jfHSAlNHnyMAyR4787T/Q1a+B8rNoWpRkNsW5BB&#10;7ZKjP8hSGenjpS0g6UZpiFopM0ZoAWikzRketAC009qXNIaAM7TLtri+1SJokQW9yI1ZRy48tGyf&#10;f5sfhWkKzdMupbi+1SOVVCQXIjjIXGV8tDz68sa0hQAtFFJmgBaKKKACiiigAooooAKKKKACiiig&#10;AopMj1paACiiigAooooAKKKKACikzS0AFFRyzRwRmSaRI0HVmOBT8j1oAD0rM0IWotJ/sRkMf2qb&#10;d5nXfvO/8N2a0z0rM0JrVrWc2aOkf2qYMHPJcSEMfoTmgCp4zW7m0H7Np4P2m5mjiU4OFywyTjtg&#10;VzJ+3abpseozW9zcarY6n/pe0E+epBUFR2TDLgDpg+9ei0lAHldxa62LqG7a2u5FsrqOaaRHwDKz&#10;qZPlzlgq4UY96vLuuNdmuoIbsagupl2cK4VLVOCM8KQwBwPevRsj1ooA8t0y21PSZbPUrq2Inkt5&#10;LpfIWRpLiRzxFJk4XG4HGO3tRb2GtR6fq2k3Ud3Ddai9sfNZt+GcsJHBBIAyuccYr1KjigZ5m1he&#10;6t4Z1CXUbWb7fNexW0IOcpt2RFx/4+a9CsdPttNtltrOIRQqSQoPerVBPXnmgR5P8cpmFtpMQxt3&#10;yP8AjgV1vw1QJ8PtJA2fcc/Kcjl2P515t8Z7szeLbe235SC3X5R/CWJz/IV6v4N01tJ8IaXZupSR&#10;LdWkX0dvmYfmTQPoW9GvGvBel4kj8q7liG0feCnqfc1p1maLdzXf27z1VTFdyxJhcZUHg/8A1606&#10;BBRRRQAUUUUAFFFFABRRRQAUUUUAFFFFABRRRQAhz2rIXw3bR6jJeRzXaPJL5rokxCM2AOV/AVsU&#10;UAeQfGywW3h0+4Es7Ged8o77kX5ew7U/4J2TTW+oXTSyhIplCKkhCsxXncvfjbU/x0z/AGfpHp5z&#10;9v8AZq58EnjPhe9RRiRbs7z/AMBXH9aQztrbRY7a9a5W5vHZs5R5yyc+1FpokdncPKtzeSF1KlZZ&#10;yyjPoK0qWmIy7PQ47Pzdt1eyeYhQ+bOWx7j0PvRa6FHaxTxrdXriZdpMk5Yr7g9jWpRQBlw6FHBa&#10;T263V66zDBZ5yWX/AHT2oj0OOOxmtRdXrLKwYu05LjGOjdhxWpRQBlroca6e1p9qvdpff5hnO8e2&#10;709qDocZ09bM3V7tVt/meed5P+96VqUUAV7K0WytUgV5ZAv8Ur7mP1NT0tFABWa17cHXfsaxwNbi&#10;HzGfzh5itngbOuPetKsDTVjn8UarchLBmjCQCWFszcDJWT056UAb2R070EgDJPArj9T8X3thrstm&#10;LAPFHKi72JX5GC4IOMMSzYAH905roNeuVtdEvJWkt48REBrg4jyRgbvagC+rq2NpyD0Ip1Z+i262&#10;uj2cSxwxhYl+WH7g4/h9q0KACiiigAooooAKKKKAPHPFfiLUYfi/bQWl1KIoJIYvKRztIIy2R3Pz&#10;H8hXsdfPfie7a2+Lk1zMgQxX0ZwfmGBtwfyxX0ErBgCO9JDHUUUUxBRRRQAUUUUAYlnfO3ifUrGW&#10;9WXbGksduIipiUjBy3RsnNbXasSedoPGEERuZ9lxbNiBYAY8qfvF+oPPArVubj7NbSTeXJJsXdsj&#10;XLN7AdzQBn+JMjQLxxOIPLTzPNMPm7Mc5296uafOt1YW08bl1kjVgxGC3HXHas6z1601uK7t7U3V&#10;vcQx5dJYGR48g4OCMHoal8NXButAtHeW5lfbhpLmPy5HIPUr2oA1j0rItfDltZ3puYJrxS0rTGPz&#10;z5ZZiSfl6dTWxRQBmQ6LHDqBuxc3jMWJ8tpyU5z/AA/jRbaJHaXjXC3V67NkbJJyyDPtWnRQBmWW&#10;iR2U7yrc3khdSpEs5YDPpTbPQo7JJlW6vZPNTYfNnLbeOo9DWrRQBl22hx2sM8a3V64mXaTJOWK/&#10;Q9qSDQo4LWe3F1fMs2Mu85Lrj+6e1atFAGVHoccdhLaC5vSkjBjI05Ljp0bsOKP7Dj/s/wCx/ar3&#10;YX3+Z558z6bvStWkoA+eviLaJD4/NrBPLJhYl3yyFmDH3PpkV7jJocU1hDa/ar1ViyQ6XBDHPqe/&#10;WvC/Hk76n8S7pIQS4uI7dAcdRgfzNfQ6jAA9KSGyO1txa28cIeRwi7Q0jbmP1PepqKKYgooooAKK&#10;KKACiiigAooooAKKKKACiiigAooooAKKKKAOA+MtvHL4K85hl4bhCh9MnB/Q1g/AyVcaxEZTuzGw&#10;jz25BP8AKuj+MP8AyIU3/XeL/wBCFcZ8EHQeIdRQnDvagqPUBxn+YpDPbB0paQdKWmIKKKKACiii&#10;gAooooAKKKKAGk4rC8MSJdRX93HLYzLNdvtktI9uQDgBz3YdCa2LmVYIJZWbaqKWY4zgAZzisLR7&#10;82nhCC+a5gvGf5vO2i2STL9cHpx6+lAGMwu38WBrKPUY1N7iXbcJNbOByTtPKNgg4HSt/wAVXAi0&#10;lY/Ps4WuJkhX7XGXjfJ+6R6kA4rmtFRpfEdvbtLPb20NxLdQQy2ZDsWySBMpKsvOfXoK6XXJ/wDi&#10;a6PaLeCB5Zy5jNt5omVRyueifWkM2owECooACjAAGB+VSUgGKWmIKKKKACiiigApKWigD55+J8Ii&#10;+I96I+rmJjn1KLXv1mMWUAPURr/IV4N8WmVfiDOxVQBHCSQc7vl717ppU6XOlWc0ZJSSFGHbjFJD&#10;LtFFFMQUUUUAFFFFAGHrLPDrWkSCW+CNK0bRwJmNsr1k9AKu6xxpF30/1TcmQx/+PDkfWqXiZCYb&#10;OVYtQlMd3Gdlk2Cef4vVPUVe1Vbh9KuxZnFwYmEfT72OOtAGN4btdKjmkubHWZr+WSNYiJrwTeWB&#10;kgDuOSetXPDG8WE0b/2gxjuJF33332G7se688Vg+EoZ73Upbi+s4RDtEkeYo90LK5CgsvViAWIPT&#10;Ix143dAiMF9qyfZ72NTdFw9xJvWTIHKei+1IDcooopgFFFFABRRRQAUUUUAFNY4Un0FOpGGVIPQi&#10;gD528Fodf+JttcTHBkuXumB7kZYD88flX0SOOK+cvBTtY/EqyjtyVUXbxYAz8vzD/CvowUkNjqKK&#10;KYgooooAKKKKACiiigAooooAKKKKACiiigAooooAKKKKAOL+LUIm8AXhJI8t43GO/wAwri/gesP9&#10;samzbvPECheONpbnn1yBXefE6LzvAOpgkjaitkDPRhXnPwUZR4rvA24MbM454+8ucjvSGe4jpS0g&#10;6UtMQUUUUAFFFFABRRRQAUUUUAZuv3K2eh3s7SyQhIm/eRJvZOMAhe59qjgt4pvDUSXcqzxNbAvL&#10;NEAG+XO4r0Hrio/FUzxaDceU99G7FVEljHvmXJHIH86frXnpo8iqLd4fKZZ/tL7AU2kH5ug9zQBx&#10;ngSKH+1oVsGtFht4XSdoL4uLhuMP5RwVPrn14rrJ5jJ4ytLcXF0nl2zStCIswyZOOW/vD0FY/gyz&#10;V9VutQ8maLMQRcvFKjZ252ypy3K9D0ya2rPzH8WX7MdQEccMaBZFxbtnnKHueOaANyiiigAooooA&#10;KKKKACiikoA+fvi/F5fjy5bn95BG/P8Au7ePyr23wz/yLOl4/wCfaP8A9BFeO/GiFk8ZQytjbLZp&#10;j8GYGvVfAU6z+B9HZWLYt1Uk+o4pDOiooopiCiiigAooooAxPFlu1zoM6paz3bqVZYYJ/JZyCON3&#10;art/Gs+lXMbiXEkLKRHy/K/w+pqDxLbC88P30DW63AeI/umk8sNjnBbt9aehz4fBcJETa8gSfKny&#10;/wB8dh60Ach4avtG07XbeJZjZXL2iWz20lk9s08u4fOQRjtgfVua6XTLVoPEurP9ieJZfLYTtcbx&#10;KcHOE/gx+tcz4QuXa9N0iXF6DEY0ZdQE6oDIob5WCsMHnJ7D3rpLWBYvGd7KLa3VpraPdOJsyvg4&#10;AKdgM9aQzeooopiCiiigAooooAKKKKACkPINLSHpQB8v6jJNofjG6mgystpfOybupw5Iz9R/OvpX&#10;Sb5NT0q0vYzlLiFZB+IzXz58SbZLbx9qipkBnWQk+pUEn+des/CXUW1DwLbo4w1pK9vn1Aww/RgP&#10;wpIZ21FFFMQUUUUAFFFFABRRRQAUUUUAFFFFABRRRQAUUUUAFJS0lAHP+PUSTwRq6yPsX7O3NeQ/&#10;B8/8V5EMc/Z5OfTivUvidHJL4A1MR9Qis3OPlDDP6V5R8J5vJ+IFmMA+bHImfT5Sf6UDR9BilpBS&#10;0CCiiigAooooAKKKKACiiigDD8ULJJZQRxpqB3XMYJsX2OozyWP931Aqt41tjcaNt+3TWweRY9kc&#10;Ky+cWI2qVPvz1FWPEUBuLnSl+y3M4W7Vy0MuwR4/ib+8PaofGlxHBoRE9qbmF5VEqqGLKOTldvIb&#10;IAB9TQBD4RtFtbjUla206K4jkWKV7ONo95Az8yHgdRyM5zV3RIWXVdXmeC+hMlwAv2iQMjgD70YH&#10;3VOao+BFH9mXTNDJFc/aSk7SXLTs7BV/jYdh8uPUGrnha3EFtdv9je0aa7kkZGn83d0G4HsD6UAb&#10;1FFFABRRRQAUUUUAFJS0lAHk3xyt8w6Rcg/daSMj6gH+n612Hw0/5EDSv+uZ/ma5P45j/QNI/wCu&#10;0n/oIrpPhZMZvAOn/NnYWTpjGGNAzsaWiigQUUUUAFFFFAFHWYhNo97G0UcoaB/3crbUbg8Mew96&#10;qacsbeEoEeOFIvsYUpbP5iKNmMIf4hjp61e1IBtOugwiIMLgiUfJ90/e9vWs/QCsnhS2C/YAvkEf&#10;6IP9HHUfKD/DQBzHg22WDXYZ5/7RBubZ2tPtJiYMuU3fMnOcKnB9+9dKsaL43LiKy3vZf6zzD9oI&#10;DDjb02e/rXDeH7CC41kGzt7dJwu+KSzlubMypuXOFbKMvU8eg9a7hmUeOIhu0zebFvlKf6VjeOQf&#10;+eft60hm9RRRTEFFFFABRRRQAUUUUAFIaWigDwD4vWUtt40e5Mb+VcxIVc52lgMEA/hXUfA26U2m&#10;rW28kh0kC54xggkD8B+leheJdIXW/D19YFVLzQsIyR0f+E/nivB/hzqjaN46s97mNJnNvKueOeOf&#10;xxSGfRtFIKWmIKKKKACiiigAooooAKKKKACiiigAooooAKKKKACkpaKAMPxmAfBurgjI+yv/ACrx&#10;H4XXDwePdPCx+Z5m+M8Z2gqcn/PvXrHxU1P+zvA92qybJbkrCvIycnn9M15t8HdON54z+0k4Wzga&#10;T6k/KP5n8hSGe9DpS0g6UtMQUUUUAFFFFABRRRQAUUUUAYWt2xn1jR2+w/aFinZzL9p8vyPl+9tz&#10;8/pim6/Z6SzRyahfGwnkISOdLkwuSOQAcjPXoadrVus3iDRXa3s5DHJIQ8022SP5esa/xH1pPEWg&#10;T6w9vLbzwRywbvkuLcTRuGGCCD/SgCXQY5IdEUPJcSHdIwa52BzyepT5T657g0zwnb/ZtEjU2kVo&#10;zSO5iim81QSx53c5z1qeyszp3h9bdobSExxNuSPKwg8k9eQuTUfhaJIvDtmscdlGhXIWyffDyc/K&#10;3cUAbNFFFABRRRQAUUUUAFJS0UAeSfHN08vR0IPm5lYHtj5f64rd+DhX/hB12g5+0ybs+ue1YHxz&#10;df8AiTJg7v3pzgdPlrp/hLB5PgK0OwqZJJHOe/zHB/ICkM7aikpaYgooooAKKKKAK97/AMedxyg/&#10;dty4yo47+1ZnhuQSeF7VxLa3P7tjutV2RPyfujsO1ad84jsrh2dUCxsS7LuC8HkjvWd4YmFx4asp&#10;UuYroMhImjg8lX5PRO1AHPeEpft9zYyCxtUtraOXyGt9R83yd55VkIB3dR3xzW48uPG0MP2q1B+x&#10;FvIMP74/OPmD4+77ZrnvDllqqeIra4u9ISALvhklNsiuTsLM+5f4dxVVHcZNdCbhf+E3S2+2ruFk&#10;X+y+RyRuHz+Z29Nv40Ab1FFFABRRRQAUUUUAFFFFABRRRQAh6V81+Nrd9G8fan5PyOlz9ojPHG7D&#10;jp9a+lD0rxX42aStvrVlqaDH2qMxSccbl5B/I/pQNHrWg6iNW0OyvlI/0iFZD9SOf1rRrz/4NX7X&#10;Xg54HbJtbhowCeikBhx+J/KvQKBBRRRQAUUUUAFFFFABRRRQAUUUUAFFFFABRRRQAUlLSGgDyb45&#10;X+I9JsFP3meZh9MKP5mn/BCwK2WqX7RjEkiwo/fCjJH0+YVz3xl1BbrxhHbo+4WluEYY4DEluv02&#10;16B8JNMl07wRE8oKm6laYKewPA/QZpDO3HSlpKWmIKKTcKWgAooooAKKKKACiiigDC1hVPiLRSy2&#10;JIeTBnbEo+X/AJZjufX2rcrC1qRI9f0UNJp6M0kgAuEJlb5ekR7H19qsat4l07RWZL2R1cKG2pGW&#10;OCcDpQBb1Jgum3TMYwoibJlGUxj+L2qt4b2/8I9YlTakGFcG1XER/wBwelSXtzFNok1xFNEIngLr&#10;I67kAxnJHce1M8PSCXw/YOssEoaFSJLdNkbcdVXsPQUAadFFFABRRRQAUUUUAFFFJmgDxP433bSe&#10;IdPtdylIbYvgDkMzH+iivTvBFv8AZfBmkxbdpFshI9zzXh3xG1Mav441CRWwkTC3UnsF4J/PJ/Gv&#10;fvDyLH4f09UkWRRboAy9G4pIZpUUUUxBRRRQAUUUUAVdQfytPupN7R7Imbei7iuAeQO5HpVTw7M0&#10;/h+yla4kuS8QPnSRiNn9yo4FT6vIYtJvXDTKVhchoV3SL8vVR3PpTdD3HQrEvJNKxgQmSddsjEjO&#10;WHZvUetAF+sSO4dvGUkAurrYloGNuYR5IJYfMH67vataC7gud/kTRyGNir7GB2n0PoaybMu3i6/D&#10;S3+xII8RuP8AR8nuh/vcc0AblFFFABRRRQAUUUUAFFFFABRRRQAh6V5t8bLR5fDdlcKDiC4+bA4A&#10;IIr0mud8fWC6h4J1OJ8ArEZFPoV5H8qAPPPglq6Qahf6S45nUTRn3Xgj8jmvZRXz58Jrw2nju0QI&#10;GE8bxEnt8ucj8hX0GDSQMWiiimAUUUUAFFFFABRRRQAUUUUAFFFFABRRRQAUhpaoa3d/YNDvroMF&#10;aGB3BPYgHH60AfOXiqWXUvGmptuDPLdtGpHTG7av6Yr6Q0i0Fho9naj/AJYwqn5CvnHwda/2n410&#10;yKX5hJcqz7uc4OT/ACr6ZHSkhsWiiimI53U/FUWleKdN0i4t2VL9W2XBbChx0XHqa6HNcx488Nt4&#10;j8PPHa8X9swmtWHBDjnH40eBfFC+JdCjkmIW/gPlXMYPIYfxY7A4z+YoA6iikzzS0AFFFFABRRRQ&#10;Bha/P5GqaN/pcEHmXBTbJBvaUleFU/wn3rK8aW8QvLO6Kab5yq6obq7a3Y5H8JAIJ5PUcVq+JLgW&#10;0umO141spvETCweYZc/w/wCzn1qv4pmEb2j+QLuKGTdcWyCMyMhBAwrdRntxnFAEul3cdz4JhuLc&#10;paRizwpH71Ytq4/4FjH41d8OzfaNAsZftP2rfCp87yvK3++z+H6VR0I3Y8JH7Yr28ipIEzGodYwT&#10;sJVeN23HA71c8Nzi48P2UgnnuN0Y/ezx+W7e5XtQBq0UUUAFFFFABRRRQAVU1C8TT7C5u5cBII2k&#10;OT6DNWs15p8Y/Ei2WkJosWfOvMPIQfuoD3+p/lQB4zdzm7u5p2ABlkZyB05JNfRnw8uDceBdJYjB&#10;EIXrnpxXzzp+lX2rSPHp9pLcuib2WNScL6mvUvgrrwC3mi3Nwd4YSW0benO8D9OPrSKZ61RSZ5pa&#10;ZIUUUUAFFFFAGZ4gLLod6VW8Y+X0s8ed/wAAz3qxpy+XplqhMx2woCZjmQ8D73+16+9UfFaPL4eu&#10;oktrq5MgVfKtZfLkPI+63arl3N9h0qaURtJ5EJbZnJbC5xmgDlNO0O/ufEFnqslnp8cYkaRriJHg&#10;mdSrAK8fQnJBzn+HpW5pkbHxJq0pj1BAfLUGZh5LYB5jH865fwnc/btRaLTbm6tlMJkDCfzreRlZ&#10;RIVRslRklQc84b0rqNChKalq8zWk9uZbnhpZ/MWUAD5lH8I9qANyiiigAooooAKKKKACiiop7iO3&#10;ieWZgscalmYngAdaAJKWsDwp4oTxVZXN3BayQwRztFE7HIlA/iHA/L2rfoAKp6vafb9IvLTAJmhd&#10;Bnpkg4q3QaAPmXwpqR0DxfY3UiFhDPsdR6H5Tj86+mVOa+ZfFds2keNNRjCBTDdM6r7Z3LX0lp07&#10;XWnW1w4AaWJXIHqRmhDZaooooEFFFFABRRRQAUUUUAFFFFABRRRQAUUUUAFcl8T7xLTwHqAcgGYL&#10;GvOCSWFdbXmfxvujH4esbcZ/fXBJ9OFoA5P4N2CXfjB53zm1t2cY6ZPyj+Zr3cdK8e+BsTfbtXl/&#10;gEca598n/CvYR0oQC0UUUAJivPPFXha90XU28T+EwVuly11aj7sy98D19vxr0SmkDBoAwvCniuz8&#10;VaaLm0JSROJ4W+9G3p9PQ1vA1wHijwhcaZfP4l8KFodQjPmXFsp+S5UckY9TXReFPFVl4q0wXNo2&#10;2ZPlngJ+aJvQigDeopAeaWgAooooAw/FE7W9jDKk97DsuY932SLzGYZ+6R/dPc1keO9OeS2S9Vrf&#10;yVZUmWWzEwVc/fP8WB7etbXirf8A2BOYmvldSp/0H/Wn5hwKr+KLlF0MxNetYySBW3l2jO0EFhuH&#10;Tg4zQBR8DzJJoV9DbNC0EUzLFNaRMiSAoDlQ3fJ/MVr+F3eTQbdna9ZvmBa9TZKcMRyO3TisPwDL&#10;K8F9G+pC+RWQI/2vz2zggn1UHAIB561s+FlePSBHJHfoVlkwL1t0hG4859PT2oA26KKKACiiigAp&#10;KWsnxF4hs/DOlSX1/JhV4RB96RscKKAJta1e30TS7i/u3CwwoWPqT2A9zXzRrutXOv6zcaheE+ZM&#10;3C54Reyj2Fa3iDxbrfjrUIrdkJQv+5tIFyAen4n3Nd1B8MLfTfAOo/bkjfVHhMwk7Q7RnaD+BzSG&#10;N+B8Ft9l1Wcbjdb0RhjgIRkfiSD+QrnfHuj3HgrxrFqun/u4Z5ftEBXorA5Zfpz09DWr8Drkrqmq&#10;WxLYeFXA7fK2P/Zq7z4g+HD4l8KXFvCm66h/fQepYdvxHFAG3o2pxaxpNpfQkFZ4w3HY9x+BzV+v&#10;D/hV4wbRdTbRNSfy7aZj5Zc48mT0Psf517cGzTEOooooAKKKKAMPxVbm706GAWjXO+5iyqz+UVGe&#10;Wz3x6d6l8SXD2nh69lhuYraVYzsllcKqntyeB9ag8RQJc3ukxSW1tOBdCTEs+xk2jIZB/ER6VL4m&#10;mng0WZrYSFyQDsg87jPOUyMigDP8LW81veXY8x7mzEUIhuZSjEk7iyK6/eUZH4k1c8L2vkW125tE&#10;tmmupHIWfzQ/PDZ7Z9O1c/4M0/T45LzUUltY7uQuwgtvMgQKFUHdE2Mc85xxnrXReE4Fg0CDy4LW&#10;ASM0hS1l8yPJYnIbvmgDbooooAKKKKACiimk4oAMnJ9K8/8AHur3OrajB4R0V/8ASrs5u5F58qLr&#10;gn1IyT7Y9ateMfGbwSHQ/DwN1rc/y4iG77P6s3uK0fB3g238LWjOzfaNRuB/pFy3JY9cD2/z6UAb&#10;Wk6Vb6NpdvYWi7YYECL6nHc/WrtFFABSGlpD0oA+efitA0Pj6+ZmU+ckbgA9BsA5/I/mK9v8J38e&#10;p+FdNuoQQj26jB9hg/yrxj4vWa2vjmWRQ3+kQJKcnuAV4/75r1L4YTLN4A03bn5FZD9QxFIZ1tFF&#10;FMQUUUUAFFFFABRRRQAUUUUAFFFFABRRRQAhOK8b+OF5u1HS7T5vkjeQ/wB05OP6V7I1fP8A8Xbk&#10;z+PJ0JBWCCNAB243fnzQwR3nwWsBb+E57soA1zcNhs/eVQAPpzur0QdK5T4Y2Zs/AOmq+d0itKQf&#10;9piR+hFdZQAUUUUAFFFFADSMDiuD8ReCry01OTX/AAjcfZdR+9Nb/wDLOfnJ9smu+pCB6UAcn4V8&#10;fWPiHNrP/oOqIdslpNwc99pPWurBJ61z3iTwTpHiUB7qEw3SnK3UHyyKfr3rm0g8ceD2ZLbZr+mg&#10;5USMRMox09f5/SgD0aiuFs/izojLs1OO7064H345oWIU9+Rn+QrUi+IvheaRY01q13McDLEc/jQB&#10;qeIIPtGhX0W25fdEfltn2ytjnCnseKz9UuL2DwlH9hsrtruSBUVAFeSI7erZ4JHerbappms2t1aW&#10;l5b3bvC4aKGYbiCMdunXrUej23n+EIrWSGSyD27RGPzvNaIcj7/c45oAy/BskguJ1lk1FmaJWIvL&#10;SOPHPZ0A3da0/DMBtUvovstzbqLtyPPmEhfP8Q9F9BXO+FLxZPEcEcl9aOyWCxQpbQyIJU+8pfd8&#10;obaCQo5wa6LQ4Ps2sawos1t1knWXzBceYZiR12/wdOlAG7RRSGgBaQnFZ+qa9puix79SvoLYYziR&#10;wCfw615/rvxntY/Ng0K0kuZh8qTSjEefXaOT+lAHc+IPE+m+GbQT6nciPdxGgGWc+gFeK6hf6t8V&#10;fFiQWqGOBRhIy3ywx55c+9T6L4P8QeP9UF/rLzx2hY755SdxHXain/8AVXsPhzwvpnhmz8nTbfYW&#10;+/I5Bd/qaAKvhbwTpXhW2AtYRJcsuJLlx87f4D2FM+Ik5tvAmqso5MWzg4xkgV02BXLfEmJpfAWq&#10;BACRGG/AEUAcZ8DbUf8AE3uiDn93ED+ZP9K9cxXkHwMnb7Rq8JxtKRP75BYf1r2ChAzx/wCLXgpx&#10;Kde0yAbNv+lIi/dP9/j9atfDT4jveyx6NrUi+ZjFvcMQN3+yff3716o6qyEMoYEcgjrXjvxK+Hgs&#10;S2t6HEVj3AzwRg/If7646D1oGexA5p1eM+Cvi1Laslh4kdpIQAqXYX5l/wB8dx717DbzJPCssUgk&#10;jcBlZTkEetAiWiiigDC1MLN4p0qMx2EhjWSUeax89OMZjHpzzWV8RmR9FhiaaBGabciSlxvwp6bA&#10;TxwcngYrULibxtsEtgxgtMmMoftCbj1z/dOOntWZ43llguNOmt3u45kZyklq8TOCQB/qn++OvAoG&#10;TaVJMvhCfUL6WzaVo5XjllkEiLGxyAzgcrwP8itnQYRBodlGEtowIl+W1GIh/uj0rlLKeax8D3tv&#10;cXthGIiqJLPbOBmTDfvYznBJboOOa7a1Ty7WFPl+VFHyDC9Ow9KBE9FFFABRRTJHEalmYKqjJJ6C&#10;gBScVw/i3xrJ9s/4R/w2pudYnBQvGeLf1JPrjP0qlrvjG+8Tal/YPgwsSSVur/HyRr0O0/16+ldN&#10;4W8IWHha0KWwM1zJzNcycvIfr2FAEPg7wfB4XsCJGFzfzHdPcsMsxPUA9cfzrpsDFAHHNLQAUUUU&#10;AFIelLSHpQB4r8b4AviDTZ8/ftimMf3XJ/8AZq7j4Tf8k/sv9+T/ANDNcZ8cv+QrpP8A1wk/9CFd&#10;T8G2J8DDnOLmT+dIZ3tFFFMQUUUUAFFFFABRRRQAUUUUAFFFFABRRRQAhr5w+JhB+IOrEHPzL/6L&#10;Wvo8180+JQmr/EG/SHJS5vzGM8Hlgp/rQxo+gvC4x4V0of8ATpF/6CK1KitYfs9rFCDkRoFz9Bip&#10;aBC0UUUAFFFFABRRRQAUlLRQBWubC0vOLm1gm4/5aRhv51nXHhHQbuExTaRZlD2EQH6itqigDF0z&#10;wpomizvNpunQW0rpsZ4xyV7iq3h6C4tvDzW1rbWlrLDM6rEsplQDdzuIOckE8dq6IjNYPh1EgutX&#10;t40sY9t2zlLWQs3zc5kHZj6UAY+laNNo2t2xuLPToYXncxvHeSbixXaPkYckKMAZ45rYsoRB4w1E&#10;iCzj8+GNzIkv7+QgY+ZeyjPBrHiXVYvE0hvBrLQ/a2MTJHE9uUP3f9pcA4z17962JNkPje2bNgjz&#10;2jL8xP2h9pJwPVR1oAg1nXdetpJItJ8NzXZU4WaS4jRD7gbs1h6onxD1dEhgj0/TIZAN7RzFnT15&#10;x/KvQqKAPO9P+EWns3n+IL251S6PVmcqvbj1/WuxsPD+laairZ6fbRbAACIxn8+tadFACDpS0UUA&#10;Fc74+/5EbV/+vc/zFdFXJfE15I/AOpmNgMqobPpuGaAOJ+BkbfbdWk2/KI413ds5PH6V7HXmXwRh&#10;QeHdQmCgSPd7C3qAgIH/AI8fzr02hAwpGGRjHWlooA4TxH8KNG1y6ku4WksriTljFjYT67a5i207&#10;xz8PFlFiqanpaneQp3YHHO0ncv4ZFexU00AcL4b+K2j6unlaiw026BwVmbCH6N/Su1t7mG5TdbzR&#10;yr6o4YfmKyb/AMHaBqcm+80m1dzn5gm0n6kYzWAfhXplreG40q/1HTc4Oy3mIGR/nvQBvadcLc+K&#10;NW2XcMogWONolt9rxHG7l/4gc59qwfFzabJrNwl5DM8gsvJMj2hmghLsSjFl+ZTw3T254rZ8JeY0&#10;d+H1G5vxHctCHuIBGwK8EcfeHvXN63qkK+M7nyjd293FLFC7285UmMBTudWypBMgVQOT81IZ0WuS&#10;Cz0XTrZtQELzTwwrM9v53mn0I7bsda6QADgCsPWZ3TV9Ht1ubqEyzMxEUIdJAoGVdv4Qc1u0xBRR&#10;RQBk+JNVutG0d7qx0+S/nDKqwR9SScdq41PCPiXxa6z+KtTa0tG+YWFocYHoT0/nXpFFAGdouiWO&#10;gaelnp0Cwwr6dSfUnua0KWigAooooAKKKKACkNLSHpQB5D8c4V83Rph99hMp57DYR/M1p/A+V28O&#10;ahEVIjS6yreuVGf8+9V/jlEp0zSpMfOs7qD6Arn+aj8ql+CF7G+hahZ7v3sVwJCvorKMf+gmkM9P&#10;opKWmIKKKKACiiigAooooAKKKKACiiigApKWkoARq+X9LJbxdaMxyTfoST3+cV9OzyeVDJJjOxS2&#10;PoK+Z/C+278aaaZEG2W8Viv/AALNJjR9ODpS0gpaYgooooAKKKKACiiigAooooAKKKKACsHT5Fi8&#10;V6pbh7AM6Ry+XEhE/TG6Q9D7VvVm/YrseIGu1lgFm0AQx+UPML567/THagDRrB1mVLbxBosjz2MQ&#10;kleICaLdLISOFjb+H3rerP1Sxu7trRrO5S3aGcSSFog+9McqM/dzxyKANDNLTQMU6gAooooAKKKK&#10;ACuW+JERm8B6qAwXEe7n2Irqa5L4nEDwBqeTjKr/AOhCgDlPgZI5tNYj3HYskRC54BIbP8h+VesV&#10;5h8EFk/sLUmZY/LN0NrD7xbaNwPt93H1Nen0IGFFFFABRRRQAUx+AfpT6qam5TTrplSZ2WJyFg/1&#10;h4PC/wC16UAZ3hV5JtEWaSa9lMsjsDeR7JFGfukegxxWrJbxTMDJEjkEHLKDyOR+VU/D8Jg0CyRj&#10;eE+UD/pjbphnnDn1GcVp0AYV00jeMLJA9+qJbu5CL/o754wx/vDqK3awreNn8YXkxhv0WO2SMSPI&#10;Ps8mTn5V/vDua3aACiiigAooooAKKKKACiiigAooooAKQ9KWigDzz40L/wAUZEcc/a0x69GrP+Bq&#10;D+y9WbaN3noM45xt/wD11q/GWIyeB9wz8l1GxwM+o/rWJ8DLlTbava7TvDxy5HTBBGP/AB2kM9YF&#10;LSClpiCiiigAooooAKKKKACiiigAooooAKSlpKAI54/NhkjBwXUrn0yK+Z/C0wsPGemuxBEd2qk4&#10;z3x/Wvpyvlq2UxeJoVdNxW8AK564ekxo+pRS02P7g+lOpiCiiigAooooAKKKKACiiigAooooAKKK&#10;KACiiigAooooAKKKKACiiigArj/inCsvgHUC2fk2OMeu7/69dhXHfFWfyfAN8NufMKJ16ZYUAcf8&#10;Dr2f7RqllybbasvX7r9P1H8q9hryD4G2ymbV7nLb1WKPGeMEsf6V6/QgYUUUUAFFFFABTSuadRQA&#10;g4FLRRQBQtNJt7PULy8h8zzbwqZdzkj5QQMDoOtX6KKACiiigAooooAKKKKACiiigAooooAKKKKA&#10;OI+L3/JP7r/rrF/6GK5P4GOBf6ypPzGKIgfi3+IrrPi9/wAk/uf+usX/AKGK5D4GwK2qatMSdyQx&#10;qPoSSf8A0EUhnsopaQUtMQUUUUAFFFFABRRRQAUUUUAf/9lQSwECLQAUAAYACAAAACEAihU/mAwB&#10;AAAVAgAAEwAAAAAAAAAAAAAAAAAAAAAAW0NvbnRlbnRfVHlwZXNdLnhtbFBLAQItABQABgAIAAAA&#10;IQA4/SH/1gAAAJQBAAALAAAAAAAAAAAAAAAAAD0BAABfcmVscy8ucmVsc1BLAQItABQABgAIAAAA&#10;IQAAfhUcXQMAAFQLAAAOAAAAAAAAAAAAAAAAADwCAABkcnMvZTJvRG9jLnhtbFBLAQItABQABgAI&#10;AAAAIQAZlLvJwwAAAKcBAAAZAAAAAAAAAAAAAAAAAMUFAABkcnMvX3JlbHMvZTJvRG9jLnhtbC5y&#10;ZWxzUEsBAi0AFAAGAAgAAAAhAGApLC/eAAAABQEAAA8AAAAAAAAAAAAAAAAAvwYAAGRycy9kb3du&#10;cmV2LnhtbFBLAQItAAoAAAAAAAAAIQDkL06XP0YAAD9GAAAVAAAAAAAAAAAAAAAAAMoHAABkcnMv&#10;bWVkaWEvaW1hZ2UxLmpwZWdQSwECLQAKAAAAAAAAACEA7xwLKyBRAAAgUQAAFQAAAAAAAAAAAAAA&#10;AAA8TgAAZHJzL21lZGlhL2ltYWdlMi5qcGVnUEsFBgAAAAAHAAcAwAEAAI+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98" o:spid="_x0000_s1027" type="#_x0000_t75" style="position:absolute;width:23215;height:21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g1ODFAAAA3AAAAA8AAABkcnMvZG93bnJldi54bWxEj09rAkEMxe+C32FIobc6U2nFbh1FREsv&#10;UrSFXtOd7B/cyaw7U12/vTkI3hLey3u/zBa9b9SJulgHtvA8MqCI8+BqLi38fG+epqBiQnbYBCYL&#10;F4qwmA8HM8xcOPOOTvtUKgnhmKGFKqU20zrmFXmMo9ASi1aEzmOStSu16/As4b7RY2Mm2mPN0lBh&#10;S6uK8sP+31vYjA0XzmzfivXHYfn69+V+J0dn7eNDv3wHlahPd/Pt+tMJ/ovgyzMygZ5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YNTgxQAAANwAAAAPAAAAAAAAAAAAAAAA&#10;AJ8CAABkcnMvZG93bnJldi54bWxQSwUGAAAAAAQABAD3AAAAkQMAAAAA&#10;">
                  <v:imagedata r:id="rId146" o:title=""/>
                </v:shape>
                <v:shape id="Picture 6499" o:spid="_x0000_s1028" type="#_x0000_t75" style="position:absolute;left:21069;top:3048;width:23590;height:16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y2ILCAAAA3AAAAA8AAABkcnMvZG93bnJldi54bWxET81qwkAQvhd8h2WE3uomrYikrqJWIdiT&#10;Ng8wZsckmJ0Nu6uJb98tCL3Nx/c7i9VgWnEn5xvLCtJJAoK4tLrhSkHxs3+bg/ABWWNrmRQ8yMNq&#10;OXpZYKZtz0e6n0IlYgj7DBXUIXSZlL6syaCf2I44chfrDIYIXSW1wz6Gm1a+J8lMGmw4NtTY0bam&#10;8nq6GQU7l+N61m6O/fx8OH99fxRpPi2Ueh0P608QgYbwL366cx3nT1P4eyZeI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stiCwgAAANwAAAAPAAAAAAAAAAAAAAAAAJ8C&#10;AABkcnMvZG93bnJldi54bWxQSwUGAAAAAAQABAD3AAAAjgMAAAAA&#10;">
                  <v:imagedata r:id="rId147" o:title=""/>
                </v:shape>
                <w10:anchorlock/>
              </v:group>
            </w:pict>
          </mc:Fallback>
        </mc:AlternateContent>
      </w:r>
    </w:p>
    <w:p w:rsidR="008A71CF" w:rsidRPr="00E92658" w:rsidRDefault="00E92658" w:rsidP="00E92658">
      <w:pPr>
        <w:jc w:val="center"/>
        <w:rPr>
          <w:i/>
        </w:rPr>
      </w:pPr>
      <w:r w:rsidRPr="00E92658">
        <w:rPr>
          <w:i/>
        </w:rPr>
        <w:t>Místa aplikace</w:t>
      </w:r>
    </w:p>
    <w:p w:rsidR="00EF4281" w:rsidRDefault="00EF4281">
      <w:r>
        <w:br w:type="page"/>
      </w:r>
    </w:p>
    <w:p w:rsidR="005F6BF9" w:rsidRDefault="008A71CF" w:rsidP="008A71CF">
      <w:pPr>
        <w:jc w:val="both"/>
      </w:pPr>
      <w:r>
        <w:lastRenderedPageBreak/>
        <w:t>Pou</w:t>
      </w:r>
      <w:r>
        <w:rPr>
          <w:rFonts w:hint="eastAsia"/>
        </w:rPr>
        <w:t>ž</w:t>
      </w:r>
      <w:r>
        <w:t>it</w:t>
      </w:r>
      <w:r>
        <w:rPr>
          <w:rFonts w:hint="eastAsia"/>
        </w:rPr>
        <w:t>í</w:t>
      </w:r>
      <w:r>
        <w:t xml:space="preserve"> autoinjektoru:</w:t>
      </w:r>
    </w:p>
    <w:p w:rsidR="005F6BF9" w:rsidRDefault="005F6BF9" w:rsidP="005F6BF9">
      <w:pPr>
        <w:ind w:right="389"/>
      </w:pPr>
    </w:p>
    <w:tbl>
      <w:tblPr>
        <w:tblW w:w="0" w:type="auto"/>
        <w:tblInd w:w="10" w:type="dxa"/>
        <w:tblLook w:val="04A0" w:firstRow="1" w:lastRow="0" w:firstColumn="1" w:lastColumn="0" w:noHBand="0" w:noVBand="1"/>
      </w:tblPr>
      <w:tblGrid>
        <w:gridCol w:w="9062"/>
      </w:tblGrid>
      <w:tr w:rsidR="005F6BF9" w:rsidTr="00EF4281">
        <w:tc>
          <w:tcPr>
            <w:tcW w:w="9610" w:type="dxa"/>
            <w:shd w:val="clear" w:color="auto" w:fill="auto"/>
            <w:vAlign w:val="center"/>
          </w:tcPr>
          <w:p w:rsidR="005F6BF9" w:rsidRDefault="001A131B" w:rsidP="00EF4281">
            <w:pPr>
              <w:ind w:right="389"/>
              <w:jc w:val="center"/>
            </w:pPr>
            <w:r>
              <w:rPr>
                <w:noProof/>
              </w:rPr>
              <mc:AlternateContent>
                <mc:Choice Requires="wps">
                  <w:drawing>
                    <wp:anchor distT="0" distB="0" distL="114300" distR="114300" simplePos="0" relativeHeight="251732992" behindDoc="0" locked="0" layoutInCell="1" allowOverlap="1">
                      <wp:simplePos x="0" y="0"/>
                      <wp:positionH relativeFrom="column">
                        <wp:posOffset>959485</wp:posOffset>
                      </wp:positionH>
                      <wp:positionV relativeFrom="paragraph">
                        <wp:posOffset>1461770</wp:posOffset>
                      </wp:positionV>
                      <wp:extent cx="786765" cy="149225"/>
                      <wp:effectExtent l="6985" t="6350" r="25400" b="53975"/>
                      <wp:wrapNone/>
                      <wp:docPr id="138"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6765"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F198AF" id="AutoShape 232" o:spid="_x0000_s1026" type="#_x0000_t32" style="position:absolute;margin-left:75.55pt;margin-top:115.1pt;width:61.95pt;height:11.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gMqOgIAAGUEAAAOAAAAZHJzL2Uyb0RvYy54bWysVMuu2yAQ3VfqPyD2iWPHeVlxrq7spJvb&#10;NtK9/QACOEbFgIDEiar+ewfyaNNuqqpe4MHMzDkzc/Dy6dRJdOTWCa1KnA5HGHFFNRNqX+Ivb5vB&#10;HCPniWJEasVLfOYOP63ev1v2puCZbrVk3CJIolzRmxK33psiSRxteUfcUBuu4LDRtiMetnafMEt6&#10;yN7JJBuNpkmvLTNWU+4cfK0vh3gV8zcNp/5z0zjukSwxcPNxtXHdhTVZLUmxt8S0gl5pkH9g0RGh&#10;APSeqiaeoIMVf6TqBLXa6cYPqe4S3TSC8lgDVJOOfqvmtSWGx1qgOc7c2+T+X1r66bi1SDCY3RhG&#10;pUgHQ3o+eB2xUTbOQot64wrwrNTWhiLpSb2aF02/OqR01RK159H97WwgOg0RyUNI2DgDQLv+o2bg&#10;QwAh9uvU2C6khE6gUxzL+T4WfvKIwsfZfDqbTjCicJTmiyybRARS3IKNdf4D1x0KRomdt0TsW19p&#10;pUAA2qYRihxfnA/USHELCMhKb4SUUQdSob7EiwkAhBOnpWDhMG7sfldJi44kKCk+VxYPblYfFIvJ&#10;Wk7Y+mp7IiTYyMcGeSugZZLjgNZxhpHkcHmCdaEnVUCE8oHw1bqI6dtitFjP1/N8kGfT9SAf1fXg&#10;eVPlg+kmnU3qcV1Vdfo9kE/zohWMcRX434Sd5n8nnOsVu0jyLu17o5LH7LGjQPb2jqTj/MPIL+LZ&#10;aXbe2lBdkAJoOTpf7124LL/uo9fPv8PqBwAAAP//AwBQSwMEFAAGAAgAAAAhAPIL4aHiAAAACwEA&#10;AA8AAABkcnMvZG93bnJldi54bWxMj8tOwzAQRfeV+AdrkNi1TlIlhRCnAipENiDRIsTSjYfYIraj&#10;2G1Tvp5hBbu5mqP7qNaT7dkRx2C8E5AuEmDoWq+M6wS87R7n18BClE7J3jsUcMYA6/piVslS+ZN7&#10;xeM2doxMXCilAB3jUHIeWo1WhoUf0NHv049WRpJjx9UoT2Rue54lScGtNI4StBzwQWP7tT1YAXHz&#10;cdbFe3t/Y152T8+F+W6aZiPE1eV0dwss4hT/YPitT9Whpk57f3AqsJ50nqaECsiWSQaMiGyV07o9&#10;HflyBbyu+P8N9Q8AAAD//wMAUEsBAi0AFAAGAAgAAAAhALaDOJL+AAAA4QEAABMAAAAAAAAAAAAA&#10;AAAAAAAAAFtDb250ZW50X1R5cGVzXS54bWxQSwECLQAUAAYACAAAACEAOP0h/9YAAACUAQAACwAA&#10;AAAAAAAAAAAAAAAvAQAAX3JlbHMvLnJlbHNQSwECLQAUAAYACAAAACEAIFoDKjoCAABlBAAADgAA&#10;AAAAAAAAAAAAAAAuAgAAZHJzL2Uyb0RvYy54bWxQSwECLQAUAAYACAAAACEA8gvhoeIAAAALAQAA&#10;DwAAAAAAAAAAAAAAAACUBAAAZHJzL2Rvd25yZXYueG1sUEsFBgAAAAAEAAQA8wAAAKMFAAAAAA==&#10;">
                      <v:stroke endarrow="block"/>
                    </v:shape>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column">
                        <wp:posOffset>59055</wp:posOffset>
                      </wp:positionH>
                      <wp:positionV relativeFrom="paragraph">
                        <wp:posOffset>1332865</wp:posOffset>
                      </wp:positionV>
                      <wp:extent cx="1173480" cy="388620"/>
                      <wp:effectExtent l="1905" t="1270" r="0" b="635"/>
                      <wp:wrapNone/>
                      <wp:docPr id="120"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388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5F6BF9">
                                  <w:pPr>
                                    <w:jc w:val="center"/>
                                  </w:pPr>
                                  <w:r>
                                    <w:t>Jehla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1" o:spid="_x0000_s1102" type="#_x0000_t202" style="position:absolute;left:0;text-align:left;margin-left:4.65pt;margin-top:104.95pt;width:92.4pt;height:30.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4oLiAIAABsFAAAOAAAAZHJzL2Uyb0RvYy54bWysVNuO2yAQfa/Uf0C8Z32Jk9hWnNVmt6kq&#10;bS/Sbj+AYByjYqBAYm+r/nsHnKTZXqSqqh9s8AyHM3MOLK+HTqADM5YrWeHkKsaISapqLncV/vi4&#10;meQYWUdkTYSSrMJPzOLr1csXy16XLFWtEjUzCECkLXtd4dY5XUaRpS3riL1SmkkINsp0xMHU7KLa&#10;kB7QOxGlcTyPemVqbRRl1sLfuzGIVwG/aRh175vGModEhYGbC28T3lv/jlZLUu4M0S2nRxrkH1h0&#10;hEvY9Ax1RxxBe8N/geo4Ncqqxl1R1UWqaThloQaoJol/quahJZqFWqA5Vp/bZP8fLH13+GAQr0G7&#10;FPojSQciPbLBobUaUDpNfId6bUtIfNCQ6gYIQHao1up7RT9ZJNVtS+SO3Rij+paRGhiGldHF0hHH&#10;epBt/1bVsBHZOxWAhsZ0vn3QEATowOTprI4nQ/2WyWKa5RCiEJvm+RwIA7mIlKfV2lj3mqkO+UGF&#10;Dagf0Mnh3rox9ZTiN7NK8HrDhQgTs9veCoMOBJyyCc8R/VmakD5ZKr9sRBz/AEnYw8c83aD81yJJ&#10;s3idFpPNPF9Msk02mxSLOJ/ESbEu5nFWZHebb55gkpUtr2sm77lkJxcm2d+pfDwPo3+CD1Ff4WKW&#10;zkaJ/lhkHJ7fFdlxB4dS8K7C+TmJlF7YV7KGsknpCBfjOHpOPwgCPTh9Q1eCDbzyowfcsB2C52bp&#10;yV5bVT+BMYwC3UBiuFFg0CrzBaMeTmeF7ec9MQwj8UaCuYokyyDNhUk2W3jvmsvI9jJCJAWoCjuM&#10;xuGtG6+AvTZ818JOo52lugFDNjx4xTt3ZAWl+AmcwFDU8bbwR/xyHrJ+3Gmr7wAAAP//AwBQSwME&#10;FAAGAAgAAAAhAFwEFxTdAAAACQEAAA8AAABkcnMvZG93bnJldi54bWxMj8FOwzAQRO9I/IO1SFwQ&#10;dVJKg0OcCpBAvbb0AzbxNomI11HsNunf457gODujmbfFZra9ONPoO8ca0kUCgrh2puNGw+H78/EF&#10;hA/IBnvHpOFCHjbl7U2BuXET7+i8D42IJexz1NCGMORS+roli37hBuLoHd1oMUQ5NtKMOMVy28tl&#10;kqylxY7jQosDfbRU/+xPVsNxOz08q6n6Codst1q/Y5dV7qL1/d389goi0Bz+wnDFj+hQRqbKndh4&#10;0WtQTzGoYZkoBeLqq1UKooqXLE1BloX8/0H5CwAA//8DAFBLAQItABQABgAIAAAAIQC2gziS/gAA&#10;AOEBAAATAAAAAAAAAAAAAAAAAAAAAABbQ29udGVudF9UeXBlc10ueG1sUEsBAi0AFAAGAAgAAAAh&#10;ADj9If/WAAAAlAEAAAsAAAAAAAAAAAAAAAAALwEAAF9yZWxzLy5yZWxzUEsBAi0AFAAGAAgAAAAh&#10;AMBfiguIAgAAGwUAAA4AAAAAAAAAAAAAAAAALgIAAGRycy9lMm9Eb2MueG1sUEsBAi0AFAAGAAgA&#10;AAAhAFwEFxTdAAAACQEAAA8AAAAAAAAAAAAAAAAA4gQAAGRycy9kb3ducmV2LnhtbFBLBQYAAAAA&#10;BAAEAPMAAADsBQAAAAA=&#10;" stroked="f">
                      <v:textbox>
                        <w:txbxContent>
                          <w:p w:rsidR="003B4D20" w:rsidRDefault="003B4D20" w:rsidP="005F6BF9">
                            <w:pPr>
                              <w:jc w:val="center"/>
                            </w:pPr>
                            <w:r>
                              <w:t>Jehla</w:t>
                            </w:r>
                          </w:p>
                        </w:txbxContent>
                      </v:textbox>
                    </v:shape>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column">
                        <wp:posOffset>3830320</wp:posOffset>
                      </wp:positionH>
                      <wp:positionV relativeFrom="paragraph">
                        <wp:posOffset>1459865</wp:posOffset>
                      </wp:positionV>
                      <wp:extent cx="1021080" cy="149225"/>
                      <wp:effectExtent l="29845" t="13970" r="6350" b="55880"/>
                      <wp:wrapNone/>
                      <wp:docPr id="119" name="AutoShap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108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9A85FC" id="AutoShape 230" o:spid="_x0000_s1026" type="#_x0000_t32" style="position:absolute;margin-left:301.6pt;margin-top:114.95pt;width:80.4pt;height:11.7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91lQAIAAHAEAAAOAAAAZHJzL2Uyb0RvYy54bWysVM2O2jAQvlfqO1i+Q342UIgIq1UC7WG7&#10;RdrtAxjbIVYd27INAVV9944Ny5b2UlXNwZmJ5+ebb2ayuD/2Eh24dUKrCmfjFCOuqGZC7Sr89WU9&#10;mmHkPFGMSK14hU/c4fvl+3eLwZQ8152WjFsEQZQrB1PhzntTJomjHe+JG2vDFVy22vbEg2p3CbNk&#10;gOi9TPI0nSaDtsxYTblz8LU5X+JljN+2nPovbeu4R7LCgM3H08ZzG85kuSDlzhLTCXqBQf4BRU+E&#10;gqTXUA3xBO2t+CNUL6jVTrd+THWf6LYVlMcaoJos/a2a544YHmsBcpy50uT+X1j6dNhYJBj0Lptj&#10;pEgPTXrYex1zo/wuUjQYV4JlrTY2FEmP6tk8avrNIaXrjqgdj+YvJwPeWSA1uXEJijOQaDt81gxs&#10;CGSIfB1b26NWCvMpOIbgwAk6xgadrg3iR48ofMzSPEtn0EcKd1kxz/NJTEbKECd4G+v8R657FIQK&#10;O2+J2HW+1krBLGh7zkEOj84HlG8OwVnptZAyjoRUaKjwfAIJwo3TUrBwGRW729bSogMJQxWfC4ob&#10;M6v3isVgHSdsdZE9ERJk5CNX3gpgT3IcsvWcYSQ57FGQzvCkChmhfgB8kc5z9X2ezlez1awYFfl0&#10;NSrSphk9rOtiNF1nHybNXVPXTfYjgM+KshOMcRXwv854VvzdDF227Tyd1ym/EpXcRo+MAtjXdwQd&#10;RyF0PyylK7eanTY2VBc0GOtofFnBsDe/6tHq7Uex/AkAAP//AwBQSwMEFAAGAAgAAAAhAD5J3jLi&#10;AAAACwEAAA8AAABkcnMvZG93bnJldi54bWxMj8FOwzAMhu+TeIfISFwmltJtZStNJwQMTmiijHvW&#10;mLZa41RNtrVvjznB0fan39+fbQbbijP2vnGk4G4WgUAqnWmoUrD/3N6uQPigyejWESoY0cMmv5pk&#10;OjXuQh94LkIlOIR8qhXUIXSplL6s0Wo/cx0S375db3Xgsa+k6fWFw20r4yhKpNUN8Ydad/hUY3ks&#10;TlbBc7Fbbr+m+yEey7f34nV13NH4otTN9fD4ACLgEP5g+NVndcjZ6eBOZLxoFSTRPGZUQRyv1yCY&#10;uE8W3O7Am+V8ATLP5P8O+Q8AAAD//wMAUEsBAi0AFAAGAAgAAAAhALaDOJL+AAAA4QEAABMAAAAA&#10;AAAAAAAAAAAAAAAAAFtDb250ZW50X1R5cGVzXS54bWxQSwECLQAUAAYACAAAACEAOP0h/9YAAACU&#10;AQAACwAAAAAAAAAAAAAAAAAvAQAAX3JlbHMvLnJlbHNQSwECLQAUAAYACAAAACEAWU/dZUACAABw&#10;BAAADgAAAAAAAAAAAAAAAAAuAgAAZHJzL2Uyb0RvYy54bWxQSwECLQAUAAYACAAAACEAPkneMuIA&#10;AAALAQAADwAAAAAAAAAAAAAAAACaBAAAZHJzL2Rvd25yZXYueG1sUEsFBgAAAAAEAAQA8wAAAKkF&#10;AAAAAA==&#10;">
                      <v:stroke endarrow="block"/>
                    </v:shape>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4307840</wp:posOffset>
                      </wp:positionH>
                      <wp:positionV relativeFrom="paragraph">
                        <wp:posOffset>1330960</wp:posOffset>
                      </wp:positionV>
                      <wp:extent cx="1720215" cy="341630"/>
                      <wp:effectExtent l="2540" t="0" r="1270" b="1905"/>
                      <wp:wrapNone/>
                      <wp:docPr id="11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5F6BF9">
                                  <w:pPr>
                                    <w:jc w:val="center"/>
                                  </w:pPr>
                                  <w:r>
                                    <w:t>Pojistka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9" o:spid="_x0000_s1103" type="#_x0000_t202" style="position:absolute;left:0;text-align:left;margin-left:339.2pt;margin-top:104.8pt;width:135.45pt;height:26.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RSiQIAABsFAAAOAAAAZHJzL2Uyb0RvYy54bWysVO1u0zAU/Y/EO1j+3+VjaddES6e1owhp&#10;fEgbD+DaTmPh2MZ2mwzEu3PttKUMkBAiPxI79/rcj3Our2+GTqI9t05oVePsIsWIK6qZUNsaf3xc&#10;T+YYOU8UI1IrXuMn7vDN4uWL695UPNetloxbBCDKVb2pceu9qZLE0ZZ3xF1owxUYG2074mFrtwmz&#10;pAf0TiZ5ms6SXltmrKbcOfh7NxrxIuI3Daf+fdM47pGsMeTm49vG9ya8k8U1qbaWmFbQQxrkH7Lo&#10;iFAQ9AR1RzxBOyt+geoEtdrpxl9Q3SW6aQTlsQaoJkufVfPQEsNjLdAcZ05tcv8Plr7bf7BIMOAu&#10;A6oU6YCkRz54tNQDyvMydKg3rgLHBwOufgADeMdqnbnX9JNDSq9aorb81lrdt5wwyDALJ5OzoyOO&#10;CyCb/q1mEIjsvI5AQ2O70D5oCAJ0YOrpxE5IhoaQV3maZ1OMKNgui2x2GelLSHU8bazzr7nuUFjU&#10;2AL7EZ3s750P2ZDq6BKCOS0FWwsp48ZuNytp0Z6AUtbxiQU8c5MqOCsdjo2I4x9IEmIEW0g3Mv+1&#10;zPIiXeblZD2bX02KdTGdlFfpfJJm5bKcpUVZ3K2/hQSzomoFY1zdC8WPKsyKv2P5MA+jfqIOUV/j&#10;cppPR4r+WGQan98V2QkPQylFV+P5yYlUgdhXikHZpPJEyHGd/Jx+7DL04PiNXYkyCMyPGvDDZoia&#10;m14e5bXR7AmEYTXwBuzDjQKLVtsvGPUwnTV2n3fEcozkGwXiKrOiCOMcN8UUlIGRPbdszi1EUYCq&#10;scdoXK78eAXsjBXbFiKNclb6FgTZiKiVoNwxq4OMYQJjUYfbIoz4+T56/bjTFt8BAAD//wMAUEsD&#10;BBQABgAIAAAAIQC5Q2bX4AAAAAsBAAAPAAAAZHJzL2Rvd25yZXYueG1sTI/BToNAEIbvJr7DZpp4&#10;MXaxxaUgS6Mmml5b+wALTIGUnSXsttC3dzzpcWa+/PP9+Xa2vbji6DtHGp6XEQikytUdNRqO359P&#10;GxA+GKpN7wg13NDDtri/y01Wu4n2eD2ERnAI+cxoaEMYMil91aI1fukGJL6d3GhN4HFsZD2aicNt&#10;L1dRpKQ1HfGH1gz40WJ1PlyshtNuenxJp/IrHJN9rN5Nl5TupvXDYn57BRFwDn8w/OqzOhTsVLoL&#10;1V70GlSyiRnVsIpSBYKJNE7XIEreqHUMssjl/w7FDwAAAP//AwBQSwECLQAUAAYACAAAACEAtoM4&#10;kv4AAADhAQAAEwAAAAAAAAAAAAAAAAAAAAAAW0NvbnRlbnRfVHlwZXNdLnhtbFBLAQItABQABgAI&#10;AAAAIQA4/SH/1gAAAJQBAAALAAAAAAAAAAAAAAAAAC8BAABfcmVscy8ucmVsc1BLAQItABQABgAI&#10;AAAAIQCLQ/RSiQIAABsFAAAOAAAAAAAAAAAAAAAAAC4CAABkcnMvZTJvRG9jLnhtbFBLAQItABQA&#10;BgAIAAAAIQC5Q2bX4AAAAAsBAAAPAAAAAAAAAAAAAAAAAOMEAABkcnMvZG93bnJldi54bWxQSwUG&#10;AAAAAAQABADzAAAA8AUAAAAA&#10;" stroked="f">
                      <v:textbox>
                        <w:txbxContent>
                          <w:p w:rsidR="003B4D20" w:rsidRDefault="003B4D20" w:rsidP="005F6BF9">
                            <w:pPr>
                              <w:jc w:val="center"/>
                            </w:pPr>
                            <w:r>
                              <w:t>Pojistka</w:t>
                            </w:r>
                          </w:p>
                        </w:txbxContent>
                      </v:textbox>
                    </v:shape>
                  </w:pict>
                </mc:Fallback>
              </mc:AlternateContent>
            </w:r>
            <w:r>
              <w:rPr>
                <w:noProof/>
              </w:rPr>
              <mc:AlternateContent>
                <mc:Choice Requires="wps">
                  <w:drawing>
                    <wp:anchor distT="0" distB="0" distL="114300" distR="114300" simplePos="0" relativeHeight="251728896" behindDoc="0" locked="0" layoutInCell="1" allowOverlap="1">
                      <wp:simplePos x="0" y="0"/>
                      <wp:positionH relativeFrom="column">
                        <wp:posOffset>3989705</wp:posOffset>
                      </wp:positionH>
                      <wp:positionV relativeFrom="paragraph">
                        <wp:posOffset>311785</wp:posOffset>
                      </wp:positionV>
                      <wp:extent cx="563880" cy="531495"/>
                      <wp:effectExtent l="46355" t="8890" r="8890" b="50165"/>
                      <wp:wrapNone/>
                      <wp:docPr id="117" name="AutoShap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3880" cy="531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419EB7" id="AutoShape 228" o:spid="_x0000_s1026" type="#_x0000_t32" style="position:absolute;margin-left:314.15pt;margin-top:24.55pt;width:44.4pt;height:41.85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PtQQIAAG8EAAAOAAAAZHJzL2Uyb0RvYy54bWysVMGO2jAQvVfqP1i+Q0gILESE1SqB9rBt&#10;V9rtBxjbSaw6tmUbAqr67x0bli3tpaqagzOOZ968mXnO6v7YS3Tg1gmtSpyOJxhxRTUTqi3x15ft&#10;aIGR80QxIrXiJT5xh+/X79+tBlPwTHdaMm4RgChXDKbEnfemSBJHO94TN9aGKzhstO2Jh61tE2bJ&#10;AOi9TLLJZJ4M2jJjNeXOwdf6fIjXEb9pOPVfmsZxj2SJgZuPq43rLqzJekWK1hLTCXqhQf6BRU+E&#10;gqRXqJp4gvZW/AHVC2q1040fU90numkE5bEGqCad/FbNc0cMj7VAc5y5tsn9P1j6+fBkkWAwu/QO&#10;I0V6GNLD3uuYG2XZIrRoMK4Az0o92VAkPapn86jpN4eUrjqiWh7dX04GotMQkdyEhI0zkGg3fNIM&#10;fAhkiP06NrZHjRTmYwgM4NATdIwDOl0HxI8eUfg4m08XCxgjhaPZNM2Xs5iLFAEmBBvr/AeuexSM&#10;EjtviWg7X2mlQAranlOQw6PzgeRbQAhWeiukjIqQCg0lXs6yWeTktBQsHAY3Z9tdJS06kKCp+FxY&#10;3LhZvVcsgnWcsM3F9kRIsJGPrfJWQPMkxyFbzxlGksM1CtaZnlQhI5QPhC/WWVbfl5PlZrFZ5KM8&#10;m29G+aSuRw/bKh/Nt+ndrJ7WVVWnPwL5NC86wRhXgf+rxNP87yR0uWxncV5Ffm1UcoseOwpkX9+R&#10;dFRCGP5ZRjvNTk82VBdEAaqOzpcbGK7Nr/vo9fafWP8EAAD//wMAUEsDBBQABgAIAAAAIQDRDbI0&#10;4AAAAAoBAAAPAAAAZHJzL2Rvd25yZXYueG1sTI/BTsMwDIbvSLxDZCQuiKXtYCul6YSAjROaKOOe&#10;Naat1jhVk23t22NOcLPlT7+/P1+NthMnHHzrSEE8i0AgVc60VCvYfa5vUxA+aDK6c4QKJvSwKi4v&#10;cp0Zd6YPPJWhFhxCPtMKmhD6TEpfNWi1n7keiW/fbrA68DrU0gz6zOG2k0kULaTVLfGHRvf43GB1&#10;KI9WwUu5vV9/3ezGZKre3stNetjS9KrU9dX49Agi4Bj+YPjVZ3Uo2GnvjmS86BQsknTOqIK7hxgE&#10;A8t4ycOeyXmSgixy+b9C8QMAAP//AwBQSwECLQAUAAYACAAAACEAtoM4kv4AAADhAQAAEwAAAAAA&#10;AAAAAAAAAAAAAAAAW0NvbnRlbnRfVHlwZXNdLnhtbFBLAQItABQABgAIAAAAIQA4/SH/1gAAAJQB&#10;AAALAAAAAAAAAAAAAAAAAC8BAABfcmVscy8ucmVsc1BLAQItABQABgAIAAAAIQCrdLPtQQIAAG8E&#10;AAAOAAAAAAAAAAAAAAAAAC4CAABkcnMvZTJvRG9jLnhtbFBLAQItABQABgAIAAAAIQDRDbI04AAA&#10;AAoBAAAPAAAAAAAAAAAAAAAAAJsEAABkcnMvZG93bnJldi54bWxQSwUGAAAAAAQABADzAAAAqAUA&#10;AAAA&#10;">
                      <v:stroke endarrow="block"/>
                    </v:shape>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4298950</wp:posOffset>
                      </wp:positionH>
                      <wp:positionV relativeFrom="paragraph">
                        <wp:posOffset>97790</wp:posOffset>
                      </wp:positionV>
                      <wp:extent cx="1720215" cy="545465"/>
                      <wp:effectExtent l="3175" t="4445" r="635" b="2540"/>
                      <wp:wrapNone/>
                      <wp:docPr id="116"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545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5F6BF9">
                                  <w:pPr>
                                    <w:jc w:val="center"/>
                                  </w:pPr>
                                  <w:r>
                                    <w:t>Autoinjektor v ochranném pouzdře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7" o:spid="_x0000_s1104" type="#_x0000_t202" style="position:absolute;left:0;text-align:left;margin-left:338.5pt;margin-top:7.7pt;width:135.45pt;height:42.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PTKiAIAABsFAAAOAAAAZHJzL2Uyb0RvYy54bWysVFtv2yAUfp+0/4B4T30RTmKrTrW2yzSp&#10;u0jtfgAxOEbDwIDE7qb99x1wkqa7SNM0P9jgc/jO5fsOl1djL9GeWye0qnF2kWLEVaOZUNsaf3pY&#10;z5YYOU8Vo1IrXuNH7vDV6uWLy8FUPNedloxbBCDKVYOpcee9qZLENR3vqbvQhiswttr21MPWbhNm&#10;6QDovUzyNJ0ng7bMWN1w5+Dv7WTEq4jftrzxH9rWcY9kjSE3H982vjfhnawuabW11HSiOaRB/yGL&#10;ngoFQU9Qt9RTtLPiF6heNFY73fqLRveJblvR8FgDVJOlP1Vz31HDYy3QHGdObXL/D7Z5v/9okWDA&#10;XTbHSNEeSHrgo0fXekR5vggdGoyrwPHegKsfwQDesVpn7nTz2SGlbzqqtvyVtXroOGWQYRZOJmdH&#10;JxwXQDbDO80gEN15HYHG1vahfdAQBOjA1OOJnZBME0Iu8jTPCowasBWkIPMihqDV8bSxzr/hukdh&#10;UWML7Ed0ur9zPmRDq6NLCOa0FGwtpIwbu93cSIv2FJSyjs8B/ZmbVMFZ6XBsQpz+QJIQI9hCupH5&#10;b2WWk/Q6L2fr+XIxI2tSzMpFupylWXldzlNSktv195BgRqpOMMbVnVD8qMKM/B3Lh3mY9BN1iIYa&#10;l0VeTBT9scg0Pr8rshcehlKKvsbLkxOtArGvFYOyaeWpkNM6eZ5+7DL04PiNXYkyCMxPGvDjZoya&#10;K0gIHzSy0ewRhGE18Absw40Ci07brxgNMJ01dl921HKM5FsF4iozQsI4xw0pQBkY2XPL5txCVQNQ&#10;NfYYTcsbP10BO2PFtoNIk5yVfgWCbEXUylNWBxnDBMaiDrdFGPHzffR6utNWPwAAAP//AwBQSwME&#10;FAAGAAgAAAAhAM3wiCDeAAAACgEAAA8AAABkcnMvZG93bnJldi54bWxMj8FOwzAQRO9I/IO1SFwQ&#10;dQppTEKcCpBAXFv6AU68TSLidRS7Tfr3LCc47sxo9k25XdwgzjiF3pOG9SoBgdR421Or4fD1fv8E&#10;IkRD1gyeUMMFA2yr66vSFNbPtMPzPraCSygURkMX41hIGZoOnQkrPyKxd/STM5HPqZV2MjOXu0E+&#10;JEkmnemJP3RmxLcOm+/9yWk4fs53m3yuP+JB7dLs1fSq9hetb2+Wl2cQEZf4F4ZffEaHiplqfyIb&#10;xKAhU4q3RDY2KQgO5KnKQdQsJOtHkFUp/0+ofgAAAP//AwBQSwECLQAUAAYACAAAACEAtoM4kv4A&#10;AADhAQAAEwAAAAAAAAAAAAAAAAAAAAAAW0NvbnRlbnRfVHlwZXNdLnhtbFBLAQItABQABgAIAAAA&#10;IQA4/SH/1gAAAJQBAAALAAAAAAAAAAAAAAAAAC8BAABfcmVscy8ucmVsc1BLAQItABQABgAIAAAA&#10;IQCmyPTKiAIAABsFAAAOAAAAAAAAAAAAAAAAAC4CAABkcnMvZTJvRG9jLnhtbFBLAQItABQABgAI&#10;AAAAIQDN8Igg3gAAAAoBAAAPAAAAAAAAAAAAAAAAAOIEAABkcnMvZG93bnJldi54bWxQSwUGAAAA&#10;AAQABADzAAAA7QUAAAAA&#10;" stroked="f">
                      <v:textbox>
                        <w:txbxContent>
                          <w:p w:rsidR="003B4D20" w:rsidRDefault="003B4D20" w:rsidP="005F6BF9">
                            <w:pPr>
                              <w:jc w:val="center"/>
                            </w:pPr>
                            <w:r>
                              <w:t>Autoinjektor v ochranném pouzdře</w:t>
                            </w:r>
                          </w:p>
                        </w:txbxContent>
                      </v:textbox>
                    </v:shape>
                  </w:pict>
                </mc:Fallback>
              </mc:AlternateContent>
            </w:r>
            <w:r w:rsidR="005F6BF9">
              <w:rPr>
                <w:noProof/>
              </w:rPr>
              <w:drawing>
                <wp:inline distT="0" distB="0" distL="0" distR="0">
                  <wp:extent cx="2811145" cy="2099945"/>
                  <wp:effectExtent l="19050" t="0" r="8255" b="0"/>
                  <wp:docPr id="18" name="obrázek 138" descr="P120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1200230"/>
                          <pic:cNvPicPr>
                            <a:picLocks noChangeAspect="1" noChangeArrowheads="1"/>
                          </pic:cNvPicPr>
                        </pic:nvPicPr>
                        <pic:blipFill>
                          <a:blip r:embed="rId148" cstate="print"/>
                          <a:srcRect/>
                          <a:stretch>
                            <a:fillRect/>
                          </a:stretch>
                        </pic:blipFill>
                        <pic:spPr bwMode="auto">
                          <a:xfrm>
                            <a:off x="0" y="0"/>
                            <a:ext cx="2811145" cy="2099945"/>
                          </a:xfrm>
                          <a:prstGeom prst="rect">
                            <a:avLst/>
                          </a:prstGeom>
                          <a:noFill/>
                          <a:ln w="9525">
                            <a:noFill/>
                            <a:miter lim="800000"/>
                            <a:headEnd/>
                            <a:tailEnd/>
                          </a:ln>
                        </pic:spPr>
                      </pic:pic>
                    </a:graphicData>
                  </a:graphic>
                </wp:inline>
              </w:drawing>
            </w:r>
          </w:p>
          <w:p w:rsidR="005F6BF9" w:rsidRDefault="005F6BF9" w:rsidP="00EF4281">
            <w:pPr>
              <w:ind w:right="389"/>
              <w:jc w:val="center"/>
            </w:pPr>
          </w:p>
        </w:tc>
      </w:tr>
    </w:tbl>
    <w:p w:rsidR="008A71CF" w:rsidRDefault="008A71CF" w:rsidP="008A71CF">
      <w:pPr>
        <w:jc w:val="both"/>
      </w:pPr>
    </w:p>
    <w:tbl>
      <w:tblPr>
        <w:tblW w:w="8779" w:type="dxa"/>
        <w:tblInd w:w="10" w:type="dxa"/>
        <w:tblLayout w:type="fixed"/>
        <w:tblLook w:val="04A0" w:firstRow="1" w:lastRow="0" w:firstColumn="1" w:lastColumn="0" w:noHBand="0" w:noVBand="1"/>
      </w:tblPr>
      <w:tblGrid>
        <w:gridCol w:w="4243"/>
        <w:gridCol w:w="4536"/>
      </w:tblGrid>
      <w:tr w:rsidR="005F6BF9" w:rsidTr="00FC2017">
        <w:tc>
          <w:tcPr>
            <w:tcW w:w="4243" w:type="dxa"/>
            <w:shd w:val="clear" w:color="auto" w:fill="auto"/>
            <w:vAlign w:val="center"/>
          </w:tcPr>
          <w:p w:rsidR="005F6BF9" w:rsidRDefault="001A131B" w:rsidP="00EF4281">
            <w:pPr>
              <w:ind w:right="389"/>
              <w:jc w:val="center"/>
            </w:pPr>
            <w:r>
              <w:rPr>
                <w:noProof/>
              </w:rPr>
              <mc:AlternateContent>
                <mc:Choice Requires="wps">
                  <w:drawing>
                    <wp:anchor distT="0" distB="0" distL="114300" distR="114300" simplePos="0" relativeHeight="251720704" behindDoc="0" locked="0" layoutInCell="1" allowOverlap="1">
                      <wp:simplePos x="0" y="0"/>
                      <wp:positionH relativeFrom="column">
                        <wp:posOffset>396240</wp:posOffset>
                      </wp:positionH>
                      <wp:positionV relativeFrom="paragraph">
                        <wp:posOffset>1106805</wp:posOffset>
                      </wp:positionV>
                      <wp:extent cx="421640" cy="270510"/>
                      <wp:effectExtent l="5715" t="6350" r="1270" b="8890"/>
                      <wp:wrapNone/>
                      <wp:docPr id="115"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 cy="270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1963ED" w:rsidRDefault="003B4D20" w:rsidP="005F6BF9">
                                  <w:pPr>
                                    <w:rPr>
                                      <w:b/>
                                    </w:rPr>
                                  </w:pPr>
                                  <w:r w:rsidRPr="001963ED">
                                    <w:rPr>
                                      <w:b/>
                                    </w:rPr>
                                    <w:t>I</w:t>
                                  </w:r>
                                  <w:r>
                                    <w:rPr>
                                      <w:b/>
                                    </w:rPr>
                                    <w:t>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1" o:spid="_x0000_s1105" type="#_x0000_t202" style="position:absolute;left:0;text-align:left;margin-left:31.2pt;margin-top:87.15pt;width:33.2pt;height:21.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iDclwIAADcFAAAOAAAAZHJzL2Uyb0RvYy54bWysVNuO2yAQfa/Uf0C8Z32RncTWOqu9NFWl&#10;7UXa7QcQg2NUDBRI7G3Vf+8ASZq0L1VVP2BghjNzZg5c30yDQHtmLFeywdlVihGTraJcbhv8+Xk9&#10;W2JkHZGUCCVZg1+YxTer16+uR12zXPVKUGYQgEhbj7rBvXO6ThLb9mwg9kppJsHYKTMQB0uzTagh&#10;I6APIsnTdJ6MylBtVMushd2HaMSrgN91rHUfu84yh0SDITcXRhPGjR+T1TWpt4bonreHNMg/ZDEQ&#10;LiHoCeqBOIJ2hv8BNfDWKKs6d9WqIVFdx1sWOACbLP2NzVNPNAtcoDhWn8pk/x9s+2H/ySBOoXdZ&#10;iZEkAzTpmU0O3akJ5XnmKzRqW4PjkwZXN4EBvANbqx9V+8Uiqe57Irfs1hg19oxQyDCcTM6ORhzr&#10;QTbje0UhENk5FYCmzgy+fFAQBOjQqZdTd3wyLWwWeTYvwNKCKV+kZRa6l5D6eFgb694yNSA/abCB&#10;5gdwsn+0DmiA69HFx7JKcLrmQoSF2W7uhUF7AkJZhy+eFboncfcYzkbXgHeBIaRHkspjxnBxBwhA&#10;At7mqQRVfK+yvEjv8mq2ni8Xs2JdlLNqkS5naVbdVfO0qIqH9Q+fQVbUPaeUyUcu2VGhWfF3Cjjc&#10;laitoFE0Nrgq8zKQu8j+QOvANfWf7z0U7cJt4A4urOBDg5cnJ1L7pr+RFA6Q2hEu4jy5TD+gQQ2O&#10;/1CVIBGviqgPN22moMeyPEpvo+gLiMYoaCr0H14bmPTKfMNohJvbYPt1RwzDSLyTILwqK7xMXFgU&#10;5SKHhTm3bM4tRLYA1WCHUZzeu/g87LTh2x4iRalLdQti7XgQkld1zAqo+AXczkDq8JL463++Dl6/&#10;3rvVTwAAAP//AwBQSwMEFAAGAAgAAAAhAOyO1c/fAAAACgEAAA8AAABkcnMvZG93bnJldi54bWxM&#10;j8tOwzAQRfdI/IM1SGwQdWqqEEKcClWwQKJIBNg78ZCkxOModtvw90xXsJw7R/dRrGc3iANOofek&#10;YblIQCA13vbUavh4f7rOQIRoyJrBE2r4wQDr8vysMLn1R3rDQxVbwSYUcqOhi3HMpQxNh86EhR+R&#10;+PflJ2cin1Mr7WSObO4GqZIklc70xAmdGXHTYfNd7R3nPs7Z+Fm/bHbP1VW9U6/UbzPS+vJifrgH&#10;EXGOfzCc6nN1KLlT7fdkgxg0pGrFJOu3qxsQJ0BlvKXWoJbpHciykP8nlL8AAAD//wMAUEsBAi0A&#10;FAAGAAgAAAAhALaDOJL+AAAA4QEAABMAAAAAAAAAAAAAAAAAAAAAAFtDb250ZW50X1R5cGVzXS54&#10;bWxQSwECLQAUAAYACAAAACEAOP0h/9YAAACUAQAACwAAAAAAAAAAAAAAAAAvAQAAX3JlbHMvLnJl&#10;bHNQSwECLQAUAAYACAAAACEA95og3JcCAAA3BQAADgAAAAAAAAAAAAAAAAAuAgAAZHJzL2Uyb0Rv&#10;Yy54bWxQSwECLQAUAAYACAAAACEA7I7Vz98AAAAKAQAADwAAAAAAAAAAAAAAAADxBAAAZHJzL2Rv&#10;d25yZXYueG1sUEsFBgAAAAAEAAQA8wAAAP0FAAAAAA==&#10;" stroked="f">
                      <v:fill opacity="0"/>
                      <v:textbox>
                        <w:txbxContent>
                          <w:p w:rsidR="003B4D20" w:rsidRPr="001963ED" w:rsidRDefault="003B4D20" w:rsidP="005F6BF9">
                            <w:pPr>
                              <w:rPr>
                                <w:b/>
                              </w:rPr>
                            </w:pPr>
                            <w:r w:rsidRPr="001963ED">
                              <w:rPr>
                                <w:b/>
                              </w:rPr>
                              <w:t>I</w:t>
                            </w:r>
                            <w:r>
                              <w:rPr>
                                <w:b/>
                              </w:rPr>
                              <w:t>II.</w:t>
                            </w:r>
                          </w:p>
                        </w:txbxContent>
                      </v:textbox>
                    </v:shape>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1028065</wp:posOffset>
                      </wp:positionH>
                      <wp:positionV relativeFrom="paragraph">
                        <wp:posOffset>1043940</wp:posOffset>
                      </wp:positionV>
                      <wp:extent cx="352425" cy="270510"/>
                      <wp:effectExtent l="8890" t="635" r="635" b="5080"/>
                      <wp:wrapNone/>
                      <wp:docPr id="114"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0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1963ED" w:rsidRDefault="003B4D20" w:rsidP="005F6BF9">
                                  <w:pPr>
                                    <w:rPr>
                                      <w:b/>
                                    </w:rPr>
                                  </w:pPr>
                                  <w:r w:rsidRPr="001963ED">
                                    <w:rPr>
                                      <w:b/>
                                    </w:rPr>
                                    <w:t>I</w:t>
                                  </w:r>
                                  <w:r>
                                    <w:rPr>
                                      <w:b/>
                                    </w:rPr>
                                    <w:t>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0" o:spid="_x0000_s1106" type="#_x0000_t202" style="position:absolute;left:0;text-align:left;margin-left:80.95pt;margin-top:82.2pt;width:27.75pt;height:21.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QY/lwIAADcFAAAOAAAAZHJzL2Uyb0RvYy54bWysVNtu2zAMfR+wfxD0nvoyO4mNOkUvyzCg&#10;uwDtPkCx5ViYLGmSErsb9u+j6CZNOwwYhvnBlkT6kDw81PnF2Euy59YJrSqanMWUcFXrRqhtRb/c&#10;r2dLSpxnqmFSK17RB+7oxer1q/PBlDzVnZYNtwRAlCsHU9HOe1NGkas73jN3pg1XYGy17ZmHrd1G&#10;jWUDoPcySuN4Hg3aNsbqmjsHpzeTka4Qv2157T+1reOeyIpCbh7fFt+b8I5W56zcWmY6UT+mwf4h&#10;i54JBUGPUDfMM7Kz4jeoXtRWO936s1r3kW5bUXOsAapJ4hfV3HXMcKwFyHHmSJP7f7D1x/1nS0QD&#10;vUsyShTroUn3fPTkSo8kTZGhwbgSHO8MuPoRDOCN1Tpzq+uvjih93TG15ZfW6qHjrIEMk8BtdPJr&#10;6IkrXQDZDB90A4HYzmsEGlvbB/qAEALo0KmHY3dCMjUcvsnTLM0pqcGULuI8wdwiVh5+Ntb5d1z3&#10;JCwqaqH5CM72t86HZFh5cAmxnJaiWQspcWO3m2tpyZ6BUNb4TP9K07Hp9BDOTa6I9wxDqoCkdMCc&#10;wk0nUAAkEGyhFFTFjyJJs/gqLWbr+XIxy9ZZPisW8XIWJ8VVMY+zIrtZ/wwZJFnZiabh6lYoflBo&#10;kv2dAh5nZdIWapQMFS1yoBGL/iMDMT7YwRdE9cLDwErRV3R5dGJlaPpb1eA4eSbktI6ep4+UAQeH&#10;L7KCEgmqmPThx82IesznIXyQzEY3DyAaq6GpoAy4bWDRafudkgEmt6Lu245ZTol8r0B4RZJlYdRx&#10;k+UL0DCxp5bNqYWpGqAq6imZltd+uh52xoptB5EmqSt9CWJtBQrpKSsoJWxgOrGox5skjP/pHr2e&#10;7rvVLwAAAP//AwBQSwMEFAAGAAgAAAAhANDo36beAAAACwEAAA8AAABkcnMvZG93bnJldi54bWxM&#10;j8FOwzAQRO9I/IO1SFwQtRNVbQhxKlTBAQkqEeDuxEuSEq+j2G3D37M9wW1GO5p5W2xmN4gjTqH3&#10;pCFZKBBIjbc9tRo+3p9uMxAhGrJm8IQafjDApry8KExu/Yne8FjFVnAJhdxo6GIccylD06EzYeFH&#10;JL59+cmZyHZqpZ3MicvdIFOlVtKZnnihMyNuO2y+q4Pj3cc5Gz/rl+3+ubqp9+mO+teMtL6+mh/u&#10;QUSc418YzviMDiUz1f5ANoiB/Sq54+hZLJcgOJEmaxY1C7VWIMtC/v+h/AUAAP//AwBQSwECLQAU&#10;AAYACAAAACEAtoM4kv4AAADhAQAAEwAAAAAAAAAAAAAAAAAAAAAAW0NvbnRlbnRfVHlwZXNdLnht&#10;bFBLAQItABQABgAIAAAAIQA4/SH/1gAAAJQBAAALAAAAAAAAAAAAAAAAAC8BAABfcmVscy8ucmVs&#10;c1BLAQItABQABgAIAAAAIQAuYQY/lwIAADcFAAAOAAAAAAAAAAAAAAAAAC4CAABkcnMvZTJvRG9j&#10;LnhtbFBLAQItABQABgAIAAAAIQDQ6N+m3gAAAAsBAAAPAAAAAAAAAAAAAAAAAPEEAABkcnMvZG93&#10;bnJldi54bWxQSwUGAAAAAAQABADzAAAA/AUAAAAA&#10;" stroked="f">
                      <v:fill opacity="0"/>
                      <v:textbox>
                        <w:txbxContent>
                          <w:p w:rsidR="003B4D20" w:rsidRPr="001963ED" w:rsidRDefault="003B4D20" w:rsidP="005F6BF9">
                            <w:pPr>
                              <w:rPr>
                                <w:b/>
                              </w:rPr>
                            </w:pPr>
                            <w:r w:rsidRPr="001963ED">
                              <w:rPr>
                                <w:b/>
                              </w:rPr>
                              <w:t>I</w:t>
                            </w:r>
                            <w:r>
                              <w:rPr>
                                <w:b/>
                              </w:rPr>
                              <w:t>I.</w:t>
                            </w:r>
                          </w:p>
                        </w:txbxContent>
                      </v:textbox>
                    </v:shape>
                  </w:pict>
                </mc:Fallback>
              </mc:AlternateContent>
            </w:r>
            <w:r>
              <w:rPr>
                <w:noProof/>
              </w:rPr>
              <mc:AlternateContent>
                <mc:Choice Requires="wps">
                  <w:drawing>
                    <wp:anchor distT="0" distB="0" distL="114300" distR="114300" simplePos="0" relativeHeight="251718656" behindDoc="0" locked="0" layoutInCell="1" allowOverlap="1">
                      <wp:simplePos x="0" y="0"/>
                      <wp:positionH relativeFrom="column">
                        <wp:posOffset>1606550</wp:posOffset>
                      </wp:positionH>
                      <wp:positionV relativeFrom="paragraph">
                        <wp:posOffset>979805</wp:posOffset>
                      </wp:positionV>
                      <wp:extent cx="352425" cy="270510"/>
                      <wp:effectExtent l="6350" t="3175" r="3175" b="2540"/>
                      <wp:wrapNone/>
                      <wp:docPr id="113"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0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1963ED" w:rsidRDefault="003B4D20" w:rsidP="005F6BF9">
                                  <w:pPr>
                                    <w:rPr>
                                      <w:b/>
                                    </w:rPr>
                                  </w:pPr>
                                  <w:r w:rsidRPr="001963ED">
                                    <w:rPr>
                                      <w:b/>
                                    </w:rPr>
                                    <w:t>I</w:t>
                                  </w:r>
                                  <w:r>
                                    <w:rPr>
                                      <w:b/>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9" o:spid="_x0000_s1107" type="#_x0000_t202" style="position:absolute;left:0;text-align:left;margin-left:126.5pt;margin-top:77.15pt;width:27.75pt;height:21.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b2XlQIAADcFAAAOAAAAZHJzL2Uyb0RvYy54bWysVFtv2yAUfp+0/4B4T32p3cRWnaqXZZrU&#10;XaR2P4BgHKNhYEBid9P++w6QZGmnSdM0P2AO5/Cd23e4vJoGgXbMWK5kg7OzFCMmqWq53DT48+Nq&#10;tsDIOiJbIpRkDX5iFl8tX7+6HHXNctUr0TKDAETaetQN7p3TdZJY2rOB2DOlmQRlp8xAHIhmk7SG&#10;jIA+iCRP04tkVKbVRlFmLZzeRSVeBvyuY9R97DrLHBINhthcWE1Y135Nlpek3hiie073YZB/iGIg&#10;XILTI9QdcQRtDf8NauDUKKs6d0bVkKiu45SFHCCbLH2RzUNPNAu5QHGsPpbJ/j9Y+mH3ySDeQu+y&#10;c4wkGaBJj2xy6EZNKM8qX6FR2xoMHzSYugkUYB2ytfpe0S8WSXXbE7lh18aosWekhQgzfzM5uRpx&#10;rAdZj+9VC47I1qkANHVm8OWDgiBAh049Hbvjg6FweF7mRV5iREGVz9MyC91LSH24rI11b5kakN80&#10;2EDzAzjZ3VvngyH1wcT7skrwdsWFCILZrG+FQTsCRFmFL94Vuifx9ODORtOA9wxDSI8klceM7uIJ&#10;JAABeJ1PJbDie5XlRXqTV7PVxWI+K1ZFOavm6WKWZtVNdZEWVXG3+uEjyIq6523L5D2X7MDQrPg7&#10;BuxnJXIrcBSNDa5KKGNI+o8VSMMXOviiUAN3MLCCDw1eHI1I7Zv+RraQNqkd4SLuk+fhh5JBDQ7/&#10;UJVAEc+KyA83rafAx3J+oN5atU9AGqOgqcAMeG1g0yvzDaMRJrfB9uuWGIaReCeBeFVWFH7Ug1CU&#10;8xwEc6pZn2qIpADVYIdR3N66+DxsteGbHjxFqkt1DWTteCCSZ3WMClLxAkxnSGr/kvjxP5WD1a/3&#10;bvkTAAD//wMAUEsDBBQABgAIAAAAIQBPOVT/4AAAAAsBAAAPAAAAZHJzL2Rvd25yZXYueG1sTI9B&#10;T4NAEIXvJv6HzZh4MXYRpKHI0phGDybWRFrvCzsClZ0l7LbFf+940uPMe3nve8V6toM44eR7Rwru&#10;FhEIpMaZnloF+93zbQbCB01GD45QwTd6WJeXF4XOjTvTO56q0AoOIZ9rBV0IYy6lbzq02i/ciMTa&#10;p5usDnxOrTSTPnO4HWQcRUtpdU/c0OkRNx02X9XRcu/TnI0f9evm8FLd1If4jfptRkpdX82PDyAC&#10;zuHPDL/4jA4lM9XuSMaLQUGcJrwlsJDeJyDYkURZCqLmz2q5AlkW8v+G8gcAAP//AwBQSwECLQAU&#10;AAYACAAAACEAtoM4kv4AAADhAQAAEwAAAAAAAAAAAAAAAAAAAAAAW0NvbnRlbnRfVHlwZXNdLnht&#10;bFBLAQItABQABgAIAAAAIQA4/SH/1gAAAJQBAAALAAAAAAAAAAAAAAAAAC8BAABfcmVscy8ucmVs&#10;c1BLAQItABQABgAIAAAAIQAgMb2XlQIAADcFAAAOAAAAAAAAAAAAAAAAAC4CAABkcnMvZTJvRG9j&#10;LnhtbFBLAQItABQABgAIAAAAIQBPOVT/4AAAAAsBAAAPAAAAAAAAAAAAAAAAAO8EAABkcnMvZG93&#10;bnJldi54bWxQSwUGAAAAAAQABADzAAAA/AUAAAAA&#10;" stroked="f">
                      <v:fill opacity="0"/>
                      <v:textbox>
                        <w:txbxContent>
                          <w:p w:rsidR="003B4D20" w:rsidRPr="001963ED" w:rsidRDefault="003B4D20" w:rsidP="005F6BF9">
                            <w:pPr>
                              <w:rPr>
                                <w:b/>
                              </w:rPr>
                            </w:pPr>
                            <w:r w:rsidRPr="001963ED">
                              <w:rPr>
                                <w:b/>
                              </w:rPr>
                              <w:t>I</w:t>
                            </w:r>
                            <w:r>
                              <w:rPr>
                                <w:b/>
                              </w:rPr>
                              <w:t>.</w:t>
                            </w:r>
                          </w:p>
                        </w:txbxContent>
                      </v:textbox>
                    </v:shape>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column">
                        <wp:posOffset>736600</wp:posOffset>
                      </wp:positionH>
                      <wp:positionV relativeFrom="paragraph">
                        <wp:posOffset>800735</wp:posOffset>
                      </wp:positionV>
                      <wp:extent cx="287020" cy="733425"/>
                      <wp:effectExtent l="12700" t="5080" r="5080" b="13970"/>
                      <wp:wrapNone/>
                      <wp:docPr id="112"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020" cy="733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F03A7B" id="AutoShape 218" o:spid="_x0000_s1026" type="#_x0000_t32" style="position:absolute;margin-left:58pt;margin-top:63.05pt;width:22.6pt;height:57.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9tvJAIAAEMEAAAOAAAAZHJzL2Uyb0RvYy54bWysU9uO2jAQfa/Uf7DyDrkQbhFhtUqgL9sW&#10;abcfYGyHWHVsyzYEVPXfOzYBLe1LVZUHM87MnDkzc7x6OncCnZixXMkySsdJhJgkinJ5KKNvb9vR&#10;IkLWYUmxUJKV0YXZ6Gn98cOq1wXLVKsEZQYBiLRFr8uodU4XcWxJyzpsx0ozCc5GmQ47uJpDTA3u&#10;Ab0TcZYks7hXhmqjCLMWvtZXZ7QO+E3DiPvaNJY5JMoIuLlwmnDu/RmvV7g4GKxbTgYa+B9YdJhL&#10;KHqHqrHD6Gj4H1AdJ0ZZ1bgxUV2smoYTFnqAbtLkt25eW6xZ6AWGY/V9TPb/wZIvp51BnMLu0ixC&#10;EnewpOejU6E2ytKFH1GvbQGRldwZ3yQ5y1f9osh3i6SqWiwPLIS/XTRkpz4jfkjxF6uh0L7/rCjE&#10;YKgQ5nVuTOchYRLoHNZyua+FnR0i8DFbzJMMlkfANZ9M8mwaKuDilqyNdZ+Y6pA3ysg6g/mhdZWS&#10;EgSgTBpK4dOLdZ4aLm4JvrJUWy5E0IGQqC+j5RQKeI9VglPvDBdz2FfCoBP2Sgq/gcVDmFFHSQNY&#10;yzDdDLbDXFxtKC6kx4PmgM5gXaXyY5ksN4vNIh/l2WwzypO6Hj1vq3w026bzaT2pq6pOf3pqaV60&#10;nFImPbubbNP872QxPKCr4O7CvY8hfkQP8wKyt/9AOmzXL/Qqjb2il525bR2UGoKHV+Wfwvs72O/f&#10;/voXAAAA//8DAFBLAwQUAAYACAAAACEAh9pq9t4AAAALAQAADwAAAGRycy9kb3ducmV2LnhtbEyP&#10;wU7DMBBE70j8g7VIXBB1HIEFIU5VIXHgSFupVzdekkC8jmKnCf16tie47WhHM2/K9eJ7ccIxdoEM&#10;qFUGAqkOrqPGwH73dv8EIiZLzvaB0MAPRlhX11elLVyY6QNP29QIDqFYWANtSkMhZaxb9DauwoDE&#10;v88weptYjo10o5053PcyzzItve2IG1o74GuL9fd28gYwTo8q2zz7Zv9+nu8O+flrHnbG3N4smxcQ&#10;CZf0Z4YLPqNDxUzHMJGLometNG9JfORagbg4tMpBHA3kD0qDrEr5f0P1CwAA//8DAFBLAQItABQA&#10;BgAIAAAAIQC2gziS/gAAAOEBAAATAAAAAAAAAAAAAAAAAAAAAABbQ29udGVudF9UeXBlc10ueG1s&#10;UEsBAi0AFAAGAAgAAAAhADj9If/WAAAAlAEAAAsAAAAAAAAAAAAAAAAALwEAAF9yZWxzLy5yZWxz&#10;UEsBAi0AFAAGAAgAAAAhAGl3228kAgAAQwQAAA4AAAAAAAAAAAAAAAAALgIAAGRycy9lMm9Eb2Mu&#10;eG1sUEsBAi0AFAAGAAgAAAAhAIfaavbeAAAACwEAAA8AAAAAAAAAAAAAAAAAfgQAAGRycy9kb3du&#10;cmV2LnhtbFBLBQYAAAAABAAEAPMAAACJBQAAAAA=&#10;"/>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column">
                        <wp:posOffset>1236980</wp:posOffset>
                      </wp:positionH>
                      <wp:positionV relativeFrom="paragraph">
                        <wp:posOffset>641350</wp:posOffset>
                      </wp:positionV>
                      <wp:extent cx="360680" cy="829310"/>
                      <wp:effectExtent l="8255" t="7620" r="12065" b="10795"/>
                      <wp:wrapNone/>
                      <wp:docPr id="111"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680" cy="829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883395" id="AutoShape 217" o:spid="_x0000_s1026" type="#_x0000_t32" style="position:absolute;margin-left:97.4pt;margin-top:50.5pt;width:28.4pt;height:65.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CJHJgIAAEMEAAAOAAAAZHJzL2Uyb0RvYy54bWysU9uO2yAQfa/Uf0B+z9o4l02sOKuVnfRl&#10;20ba7QcQwDYqBgQkTlT13zuQi7LtS1U1D2TwzJy5nMPy6dhLdODWCa3KBD9kCeKKaiZUWybf3jaj&#10;eYKcJ4oRqRUvkxN3ydPq44flYAqe605Lxi0CEOWKwZRJ570p0tTRjvfEPWjDFTgbbXvi4WrblFky&#10;AHov0zzLZumgLTNWU+4cfK3PzmQV8ZuGU/+1aRz3SJYJ9ObjaeO5C2e6WpKitcR0gl7aIP/QRU+E&#10;gqI3qJp4gvZW/AHVC2q1041/oLpPddMIyuMMMA3OfpvmtSOGx1lgOc7c1uT+Hyz9cthaJBhwh3GC&#10;FOmBpOe917E2yvFjWNFgXAGRldraMCQ9qlfzoul3h5SuOqJaHsPfTgaycchI36WEizNQaDd81gxi&#10;CFSI+zo2tg+QsAl0jLScbrTwo0cUPo5n2WwO5FFwzfPFGEfaUlJck411/hPXPQpGmThviWg7X2ml&#10;QADa4liKHF6cD62R4poQKiu9EVJGHUiFhjJZTPNpTHBaChacIczZdldJiw4kKCn+4pzguQ+zeq9Y&#10;BOs4YeuL7YmQZxuKSxXwYDho52KdpfJjkS3W8/V8Mprks/VoktX16HlTTUazDX6c1uO6qmr8M7SG&#10;J0UnGOMqdHeVLZ78nSwuD+gsuJtwb2tI36PHfUGz1//YdGQ3EHqWxk6z09ZeWQelxuDLqwpP4f4O&#10;9v3bX/0CAAD//wMAUEsDBBQABgAIAAAAIQDQ78tp3gAAAAsBAAAPAAAAZHJzL2Rvd25yZXYueG1s&#10;TI/NTsMwEITvSH0Ha5G4IGon0IqGOFVViQPH/khc3XhJAvE6ip0m9OnZnuhtRjua/SZfT64VZ+xD&#10;40lDMlcgkEpvG6o0HA/vT68gQjRkTesJNfxigHUxu8tNZv1IOzzvYyW4hEJmNNQxdpmUoazRmTD3&#10;HRLfvnzvTGTbV9L2ZuRy18pUqaV0piH+UJsOtzWWP/vBacAwLBK1Wbnq+HEZHz/Ty/fYHbR+uJ82&#10;byAiTvE/DFd8RoeCmU5+IBtEy371wuiRhUp4FCfSRbIEcWLxzEIWubzdUPwBAAD//wMAUEsBAi0A&#10;FAAGAAgAAAAhALaDOJL+AAAA4QEAABMAAAAAAAAAAAAAAAAAAAAAAFtDb250ZW50X1R5cGVzXS54&#10;bWxQSwECLQAUAAYACAAAACEAOP0h/9YAAACUAQAACwAAAAAAAAAAAAAAAAAvAQAAX3JlbHMvLnJl&#10;bHNQSwECLQAUAAYACAAAACEAoCwiRyYCAABDBAAADgAAAAAAAAAAAAAAAAAuAgAAZHJzL2Uyb0Rv&#10;Yy54bWxQSwECLQAUAAYACAAAACEA0O/Lad4AAAALAQAADwAAAAAAAAAAAAAAAACABAAAZHJzL2Rv&#10;d25yZXYueG1sUEsFBgAAAAAEAAQA8wAAAIsFAAAAAA==&#10;"/>
                  </w:pict>
                </mc:Fallback>
              </mc:AlternateContent>
            </w:r>
            <w:r w:rsidR="005F6BF9">
              <w:rPr>
                <w:noProof/>
              </w:rPr>
              <w:drawing>
                <wp:inline distT="0" distB="0" distL="0" distR="0">
                  <wp:extent cx="2499685" cy="1881963"/>
                  <wp:effectExtent l="0" t="0" r="0" b="4445"/>
                  <wp:docPr id="2" name="obrázek 139" descr="P120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1200232"/>
                          <pic:cNvPicPr>
                            <a:picLocks noChangeAspect="1" noChangeArrowheads="1"/>
                          </pic:cNvPicPr>
                        </pic:nvPicPr>
                        <pic:blipFill>
                          <a:blip r:embed="rId149" cstate="print"/>
                          <a:srcRect/>
                          <a:stretch>
                            <a:fillRect/>
                          </a:stretch>
                        </pic:blipFill>
                        <pic:spPr bwMode="auto">
                          <a:xfrm>
                            <a:off x="0" y="0"/>
                            <a:ext cx="2504654" cy="1885704"/>
                          </a:xfrm>
                          <a:prstGeom prst="rect">
                            <a:avLst/>
                          </a:prstGeom>
                          <a:noFill/>
                          <a:ln w="9525">
                            <a:noFill/>
                            <a:miter lim="800000"/>
                            <a:headEnd/>
                            <a:tailEnd/>
                          </a:ln>
                        </pic:spPr>
                      </pic:pic>
                    </a:graphicData>
                  </a:graphic>
                </wp:inline>
              </w:drawing>
            </w:r>
          </w:p>
          <w:p w:rsidR="005F6BF9" w:rsidRDefault="005F6BF9" w:rsidP="00EF4281">
            <w:pPr>
              <w:ind w:right="389"/>
              <w:jc w:val="center"/>
            </w:pPr>
          </w:p>
        </w:tc>
        <w:tc>
          <w:tcPr>
            <w:tcW w:w="4536" w:type="dxa"/>
            <w:shd w:val="clear" w:color="auto" w:fill="auto"/>
            <w:vAlign w:val="center"/>
          </w:tcPr>
          <w:p w:rsidR="005F6BF9" w:rsidRDefault="001A131B" w:rsidP="00EF4281">
            <w:pPr>
              <w:ind w:right="389"/>
              <w:jc w:val="center"/>
            </w:pPr>
            <w:r>
              <w:rPr>
                <w:noProof/>
              </w:rPr>
              <mc:AlternateContent>
                <mc:Choice Requires="wps">
                  <w:drawing>
                    <wp:anchor distT="0" distB="0" distL="114300" distR="114300" simplePos="0" relativeHeight="251721728" behindDoc="0" locked="0" layoutInCell="1" allowOverlap="1">
                      <wp:simplePos x="0" y="0"/>
                      <wp:positionH relativeFrom="column">
                        <wp:posOffset>1145540</wp:posOffset>
                      </wp:positionH>
                      <wp:positionV relativeFrom="paragraph">
                        <wp:posOffset>476250</wp:posOffset>
                      </wp:positionV>
                      <wp:extent cx="1061720" cy="269875"/>
                      <wp:effectExtent l="5080" t="8255" r="0" b="7620"/>
                      <wp:wrapNone/>
                      <wp:docPr id="110"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720" cy="269875"/>
                              </a:xfrm>
                              <a:prstGeom prst="rect">
                                <a:avLst/>
                              </a:prstGeom>
                              <a:solidFill>
                                <a:srgbClr val="FFFFFF">
                                  <a:alpha val="13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6C4A95" w:rsidRDefault="003B4D20" w:rsidP="005F6BF9">
                                  <w:pPr>
                                    <w:rPr>
                                      <w:b/>
                                    </w:rPr>
                                  </w:pPr>
                                  <w:r w:rsidRPr="006C4A95">
                                    <w:rPr>
                                      <w:b/>
                                    </w:rPr>
                                    <w:t>Deltový sval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2" o:spid="_x0000_s1108" type="#_x0000_t202" style="position:absolute;left:0;text-align:left;margin-left:90.2pt;margin-top:37.5pt;width:83.6pt;height:21.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xYsmwIAADwFAAAOAAAAZHJzL2Uyb0RvYy54bWysVNuO2yAQfa/Uf0C8Z32pc7G1zmqTbapK&#10;24u02w8gBseoGCiQ2NtV/70DJGm2famq5oGAZzhzznDg+mbsBTowY7mSNc6uUoyYbBTlclfjL4+b&#10;yQIj64ikRCjJavzELL5Zvn51PeiK5apTgjKDAETaatA17pzTVZLYpmM9sVdKMwnBVpmeOFiaXUIN&#10;GQC9F0meprNkUIZqoxpmLXy9i0G8DPhtyxr3qW0tc0jUGLi5MJowbv2YLK9JtTNEd7w50iD/wKIn&#10;XELRM9QdcQTtDf8DqueNUVa17qpRfaLaljcsaAA1WfqbmoeOaBa0QHOsPrfJ/j/Y5uPhs0Gcwtll&#10;0B9JejikRzY6tFIjyvPcd2jQtoLEBw2pboQAZAe1Vt+r5qtFUq07Infs1hg1dIxQYJj5ncnF1ohj&#10;Pch2+KAoFCJ7pwLQ2Jretw8aggAdmDydT8eTaXzJdJbNcwg1EMtn5WI+DSVIddqtjXXvmOqRn9TY&#10;wOkHdHK4t86zIdUpxRezSnC64UKEhdlt18KgAwGnbMIv7hW6I/Fr9iZNg2MAx8b0gPkCR0iPJpXH&#10;jSXjF1ABJHzM6wnWeC6zvEhXeTnZzBbzSbEpppNyni4maVauyllalMXd5odnkRVVxyll8p5LdrJp&#10;VvydDY4XJhosGBUNNS6n+TQIfMH+KCvqBbUXgi+b1XMHt1bwvsaLcxKp/Mm/lRRkk8oRLuI8eUk/&#10;tAx6cPoPXQk+8daIJnHjdgymnC5O/tsq+gTOMQoOFjwATw5MOmW+YzTA9a2x/bYnhmEk3ktwX5kV&#10;BaS5sCimwTfmMrK9jBDZAFSNHUZxunbxjdhrw3cdVIp+l+oWHNvyYCZv7cgKpPgFXNEg6vic+Dfg&#10;ch2yfj16y58AAAD//wMAUEsDBBQABgAIAAAAIQAPHQ8n3wAAAAoBAAAPAAAAZHJzL2Rvd25yZXYu&#10;eG1sTI/BTsMwEETvSPyDtUhcUOsEmqaEOBUgIc5tkSpubrzEgXgdxW6b8PUsJziOZjTzplyPrhMn&#10;HELrSUE6T0Ag1d601Ch4273MViBC1GR05wkVTBhgXV1elLow/kwbPG1jI7iEQqEV2Bj7QspQW3Q6&#10;zH2PxN6HH5yOLIdGmkGfudx18jZJltLplnjB6h6fLdZf26NTsOs3337K+vf9Z3rjXk18up8mq9T1&#10;1fj4ACLiGP/C8IvP6FAx08EfyQTRsV4lC44qyDP+xIG7Rb4EcWAnzTOQVSn/X6h+AAAA//8DAFBL&#10;AQItABQABgAIAAAAIQC2gziS/gAAAOEBAAATAAAAAAAAAAAAAAAAAAAAAABbQ29udGVudF9UeXBl&#10;c10ueG1sUEsBAi0AFAAGAAgAAAAhADj9If/WAAAAlAEAAAsAAAAAAAAAAAAAAAAALwEAAF9yZWxz&#10;Ly5yZWxzUEsBAi0AFAAGAAgAAAAhALNDFiybAgAAPAUAAA4AAAAAAAAAAAAAAAAALgIAAGRycy9l&#10;Mm9Eb2MueG1sUEsBAi0AFAAGAAgAAAAhAA8dDyffAAAACgEAAA8AAAAAAAAAAAAAAAAA9QQAAGRy&#10;cy9kb3ducmV2LnhtbFBLBQYAAAAABAAEAPMAAAABBgAAAAA=&#10;" stroked="f">
                      <v:fill opacity="8481f"/>
                      <v:textbox>
                        <w:txbxContent>
                          <w:p w:rsidR="003B4D20" w:rsidRPr="006C4A95" w:rsidRDefault="003B4D20" w:rsidP="005F6BF9">
                            <w:pPr>
                              <w:rPr>
                                <w:b/>
                              </w:rPr>
                            </w:pPr>
                            <w:r w:rsidRPr="006C4A95">
                              <w:rPr>
                                <w:b/>
                              </w:rPr>
                              <w:t>Deltový sval</w:t>
                            </w:r>
                          </w:p>
                        </w:txbxContent>
                      </v:textbox>
                    </v:shape>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1700530</wp:posOffset>
                      </wp:positionH>
                      <wp:positionV relativeFrom="paragraph">
                        <wp:posOffset>802005</wp:posOffset>
                      </wp:positionV>
                      <wp:extent cx="154940" cy="261620"/>
                      <wp:effectExtent l="7620" t="10160" r="56515" b="42545"/>
                      <wp:wrapNone/>
                      <wp:docPr id="109"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940" cy="261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3790F5" id="AutoShape 224" o:spid="_x0000_s1026" type="#_x0000_t32" style="position:absolute;margin-left:133.9pt;margin-top:63.15pt;width:12.2pt;height:20.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HXOwIAAGUEAAAOAAAAZHJzL2Uyb0RvYy54bWysVNuO2yAQfa/Uf0C8Z32pkyZWnNXKTvqy&#10;7Uba7QcQwDYqBgQkTlT13zuQS3fbl6qqH/DguZ2ZOePl/XGQ6MCtE1pVOLtLMeKKaiZUV+GvL5vJ&#10;HCPniWJEasUrfOIO36/ev1uOpuS57rVk3CIIolw5mgr33psySRzt+UDcnTZcgbLVdiAerrZLmCUj&#10;RB9kkqfpLBm1ZcZqyp2Dr81ZiVcxftty6p/a1nGPZIUBm4+njecunMlqScrOEtMLeoFB/gHFQISC&#10;pLdQDfEE7a34I9QgqNVOt/6O6iHRbSsojzVANVn6WzXPPTE81gLNcebWJvf/wtIvh61FgsHs0gVG&#10;igwwpIe91zE3yvMitGg0rgTLWm1tKJIe1bN51PSbQ0rXPVEdj+YvJwPeWfBI3riEizOQaDd+1gxs&#10;CGSI/Tq2dgghoRPoGMdyuo2FHz2i8DGbFosChkdBlc+yWR7HlpDy6mys85+4HlAQKuy8JaLrfa2V&#10;AgJom8VU5PDofIBGyqtDyKz0RkgZeSAVGiu8mObT6OC0FCwog5mz3a6WFh1IYFJ8Yp2geW1m9V6x&#10;GKznhK0vsidCgox8bJC3AlomOQ7ZBs4wkhyWJ0hneFKFjFA+AL5IZzJ9X6SL9Xw9LyZFPltPirRp&#10;Jg+bupjMNtnHafOhqesm+xHAZ0XZC8a4CvivxM6KvyPOZcXOlLxR+9ao5G302FEAe31H0HH+YeRn&#10;8uw0O21tqC5QAbgcjS97F5bl9T1a/fo7rH4CAAD//wMAUEsDBBQABgAIAAAAIQA59rlx4QAAAAsB&#10;AAAPAAAAZHJzL2Rvd25yZXYueG1sTI/BTsMwEETvSPyDtUjcqIMRLg1xKqBC5AISLUIc3djEFvE6&#10;it025etZTnCcndHM22o5hZ7t7Zh8RAWXswKYxTYaj52Ct83jxQ2wlDUa3Ue0Co42wbI+Pal0aeIB&#10;X+1+nTtGJZhKrcDlPJScp9bZoNMsDhbJ+4xj0Jnk2HEz6gOVh56LopA8aI+04PRgH5xtv9a7oCCv&#10;Po5Ovrf3C/+yeXqW/rtpmpVS52fT3S2wbKf8F4ZffEKHmpi2cYcmsV6BkHNCz2QIeQWMEmIhBLAt&#10;XeT8Gnhd8f8/1D8AAAD//wMAUEsBAi0AFAAGAAgAAAAhALaDOJL+AAAA4QEAABMAAAAAAAAAAAAA&#10;AAAAAAAAAFtDb250ZW50X1R5cGVzXS54bWxQSwECLQAUAAYACAAAACEAOP0h/9YAAACUAQAACwAA&#10;AAAAAAAAAAAAAAAvAQAAX3JlbHMvLnJlbHNQSwECLQAUAAYACAAAACEA84UB1zsCAABlBAAADgAA&#10;AAAAAAAAAAAAAAAuAgAAZHJzL2Uyb0RvYy54bWxQSwECLQAUAAYACAAAACEAOfa5ceEAAAALAQAA&#10;DwAAAAAAAAAAAAAAAACVBAAAZHJzL2Rvd25yZXYueG1sUEsFBgAAAAAEAAQA8wAAAKMFAAAAAA==&#10;">
                      <v:stroke endarrow="block"/>
                    </v:shape>
                  </w:pict>
                </mc:Fallback>
              </mc:AlternateContent>
            </w:r>
            <w:r>
              <w:rPr>
                <w:noProof/>
              </w:rPr>
              <mc:AlternateContent>
                <mc:Choice Requires="wps">
                  <w:drawing>
                    <wp:anchor distT="0" distB="0" distL="114300" distR="114300" simplePos="0" relativeHeight="251722752" behindDoc="0" locked="0" layoutInCell="1" allowOverlap="1">
                      <wp:simplePos x="0" y="0"/>
                      <wp:positionH relativeFrom="column">
                        <wp:posOffset>1585595</wp:posOffset>
                      </wp:positionH>
                      <wp:positionV relativeFrom="paragraph">
                        <wp:posOffset>805180</wp:posOffset>
                      </wp:positionV>
                      <wp:extent cx="91440" cy="261620"/>
                      <wp:effectExtent l="54610" t="13335" r="6350" b="29845"/>
                      <wp:wrapNone/>
                      <wp:docPr id="108"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 cy="261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413917" id="AutoShape 223" o:spid="_x0000_s1026" type="#_x0000_t32" style="position:absolute;margin-left:124.85pt;margin-top:63.4pt;width:7.2pt;height:20.6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N2BQQIAAG4EAAAOAAAAZHJzL2Uyb0RvYy54bWysVE2P2yAQvVfqf0DcE3+skyZWnNXKTtrD&#10;to202x9AAMeoGBCwcaKq/70DzmZ320tV1Qc8mJk3b2YeXt2eeomO3DqhVYWzaYoRV1QzoQ4V/va4&#10;nSwwcp4oRqRWvMJn7vDt+v271WBKnutOS8YtAhDlysFUuPPelEniaMd74qbacAWHrbY98bC1h4RZ&#10;MgB6L5M8TefJoC0zVlPuHHxtxkO8jvhty6n/2raOeyQrDNx8XG1c92FN1itSHiwxnaAXGuQfWPRE&#10;KEh6hWqIJ+jJij+gekGtdrr1U6r7RLetoDzWANVk6W/VPHTE8FgLNMeZa5vc/4OlX447iwSD2aUw&#10;KkV6GNLdk9cxN8rzm9CiwbgSPGu1s6FIelIP5l7T7w4pXXdEHXh0fzwbiM5CRPImJGycgUT74bNm&#10;4EMgQ+zXqbU9aqUwn0JgAIeeoFMc0Pk6IH7yiMLHZVYUMEUKJ/k8m+dxfgkpA0qINdb5j1z3KBgV&#10;dt4Sceh8rZUCJWg7ZiDHe+cDx5eAEKz0VkgZBSEVGiDbLJ9FSk5LwcJhcHP2sK+lRUcSJBWfWDCc&#10;vHaz+kmxCNZxwjYX2xMhwUY+dspbAb2THIdsPWcYSQ63KFgjPalCRqgeCF+sUVU/lulys9gsikmR&#10;zzeTIm2ayd22LibzbfZh1tw0dd1kPwP5rCg7wRhXgf+zwrPi7xR0uWujNq8avzYqeYseOwpkn9+R&#10;dBRCmP2oor1m550N1QVNgKij8+UChlvzeh+9Xn4T618AAAD//wMAUEsDBBQABgAIAAAAIQCjUWhG&#10;4QAAAAsBAAAPAAAAZHJzL2Rvd25yZXYueG1sTI/BTsMwEETvSPyDtUhcUOs0KiGEOBUCSk+oIi13&#10;N16SqPE6it02+XuWExx35ml2Jl+NthNnHHzrSMFiHoFAqpxpqVaw361nKQgfNBndOUIFE3pYFddX&#10;uc6Mu9AnnstQCw4hn2kFTQh9JqWvGrTaz12PxN63G6wOfA61NIO+cLjtZBxFibS6Jf7Q6B5fGqyO&#10;5ckqeC239+uvu/0YT9Xmo3xPj1ua3pS6vRmfn0AEHMMfDL/1uToU3OngTmS86BTEy8cHRtmIE97A&#10;RJwsFyAOrCRpBLLI5f8NxQ8AAAD//wMAUEsBAi0AFAAGAAgAAAAhALaDOJL+AAAA4QEAABMAAAAA&#10;AAAAAAAAAAAAAAAAAFtDb250ZW50X1R5cGVzXS54bWxQSwECLQAUAAYACAAAACEAOP0h/9YAAACU&#10;AQAACwAAAAAAAAAAAAAAAAAvAQAAX3JlbHMvLnJlbHNQSwECLQAUAAYACAAAACEA09zdgUECAABu&#10;BAAADgAAAAAAAAAAAAAAAAAuAgAAZHJzL2Uyb0RvYy54bWxQSwECLQAUAAYACAAAACEAo1FoRuEA&#10;AAALAQAADwAAAAAAAAAAAAAAAACbBAAAZHJzL2Rvd25yZXYueG1sUEsFBgAAAAAEAAQA8wAAAKkF&#10;AAAAAA==&#10;">
                      <v:stroke endarrow="block"/>
                    </v:shape>
                  </w:pict>
                </mc:Fallback>
              </mc:AlternateContent>
            </w:r>
            <w:r w:rsidR="005F6BF9">
              <w:rPr>
                <w:noProof/>
              </w:rPr>
              <w:drawing>
                <wp:inline distT="0" distB="0" distL="0" distR="0">
                  <wp:extent cx="2509473" cy="1881963"/>
                  <wp:effectExtent l="0" t="0" r="5715" b="4445"/>
                  <wp:docPr id="3" name="obrázek 140" descr="P120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1200234"/>
                          <pic:cNvPicPr>
                            <a:picLocks noChangeAspect="1" noChangeArrowheads="1"/>
                          </pic:cNvPicPr>
                        </pic:nvPicPr>
                        <pic:blipFill>
                          <a:blip r:embed="rId150" cstate="print"/>
                          <a:srcRect/>
                          <a:stretch>
                            <a:fillRect/>
                          </a:stretch>
                        </pic:blipFill>
                        <pic:spPr bwMode="auto">
                          <a:xfrm>
                            <a:off x="0" y="0"/>
                            <a:ext cx="2514476" cy="1885715"/>
                          </a:xfrm>
                          <a:prstGeom prst="rect">
                            <a:avLst/>
                          </a:prstGeom>
                          <a:noFill/>
                          <a:ln w="9525">
                            <a:noFill/>
                            <a:miter lim="800000"/>
                            <a:headEnd/>
                            <a:tailEnd/>
                          </a:ln>
                        </pic:spPr>
                      </pic:pic>
                    </a:graphicData>
                  </a:graphic>
                </wp:inline>
              </w:drawing>
            </w:r>
          </w:p>
          <w:p w:rsidR="005F6BF9" w:rsidRDefault="005F6BF9" w:rsidP="00EF4281">
            <w:pPr>
              <w:ind w:right="389"/>
              <w:jc w:val="center"/>
            </w:pPr>
          </w:p>
        </w:tc>
      </w:tr>
      <w:tr w:rsidR="005F6BF9" w:rsidTr="00FC2017">
        <w:tc>
          <w:tcPr>
            <w:tcW w:w="4243" w:type="dxa"/>
            <w:shd w:val="clear" w:color="auto" w:fill="auto"/>
            <w:vAlign w:val="center"/>
          </w:tcPr>
          <w:p w:rsidR="005F6BF9" w:rsidRDefault="005F6BF9" w:rsidP="00EF4281">
            <w:pPr>
              <w:ind w:right="389"/>
              <w:jc w:val="center"/>
            </w:pPr>
            <w:r>
              <w:rPr>
                <w:noProof/>
              </w:rPr>
              <w:drawing>
                <wp:inline distT="0" distB="0" distL="0" distR="0">
                  <wp:extent cx="2542740" cy="1913860"/>
                  <wp:effectExtent l="0" t="0" r="0" b="0"/>
                  <wp:docPr id="24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srcRect/>
                          <a:stretch>
                            <a:fillRect/>
                          </a:stretch>
                        </pic:blipFill>
                        <pic:spPr bwMode="auto">
                          <a:xfrm>
                            <a:off x="0" y="0"/>
                            <a:ext cx="2545491" cy="1915931"/>
                          </a:xfrm>
                          <a:prstGeom prst="rect">
                            <a:avLst/>
                          </a:prstGeom>
                          <a:noFill/>
                        </pic:spPr>
                      </pic:pic>
                    </a:graphicData>
                  </a:graphic>
                </wp:inline>
              </w:drawing>
            </w:r>
          </w:p>
          <w:p w:rsidR="005F6BF9" w:rsidRDefault="005F6BF9" w:rsidP="00EF4281">
            <w:pPr>
              <w:ind w:right="389"/>
              <w:jc w:val="center"/>
            </w:pPr>
          </w:p>
        </w:tc>
        <w:tc>
          <w:tcPr>
            <w:tcW w:w="4536" w:type="dxa"/>
            <w:shd w:val="clear" w:color="auto" w:fill="auto"/>
            <w:vAlign w:val="center"/>
          </w:tcPr>
          <w:p w:rsidR="005F6BF9" w:rsidRDefault="001A131B" w:rsidP="00EF4281">
            <w:pPr>
              <w:ind w:right="389"/>
              <w:jc w:val="center"/>
            </w:pPr>
            <w:r>
              <w:rPr>
                <w:noProof/>
              </w:rPr>
              <mc:AlternateContent>
                <mc:Choice Requires="wps">
                  <w:drawing>
                    <wp:anchor distT="0" distB="0" distL="114300" distR="114300" simplePos="0" relativeHeight="251725824" behindDoc="0" locked="0" layoutInCell="1" allowOverlap="1">
                      <wp:simplePos x="0" y="0"/>
                      <wp:positionH relativeFrom="column">
                        <wp:posOffset>1590040</wp:posOffset>
                      </wp:positionH>
                      <wp:positionV relativeFrom="paragraph">
                        <wp:posOffset>673735</wp:posOffset>
                      </wp:positionV>
                      <wp:extent cx="768350" cy="563245"/>
                      <wp:effectExtent l="20955" t="15240" r="20320" b="21590"/>
                      <wp:wrapNone/>
                      <wp:docPr id="107" name="Oval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0" cy="563245"/>
                              </a:xfrm>
                              <a:prstGeom prst="ellipse">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BB3E7A" id="Oval 226" o:spid="_x0000_s1026" style="position:absolute;margin-left:125.2pt;margin-top:53.05pt;width:60.5pt;height:44.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K92KwIAAE4EAAAOAAAAZHJzL2Uyb0RvYy54bWysVMFu2zAMvQ/YPwi6L3bcJO2MOEWRrsOA&#10;bi3Q7QMUWY6FyaJGKXG6rx8lO1my3Yb5IIgi+Ug+kl7eHjrD9gq9Blvx6STnTFkJtbbbin/7+vDu&#10;hjMfhK2FAasq/qo8v129fbPsXakKaMHUChmBWF/2ruJtCK7MMi9b1Qk/AacsKRvATgQScZvVKHpC&#10;70xW5Pki6wFrhyCV9/R6Pyj5KuE3jZLhqWm8CsxUnHIL6cR0buKZrZai3KJwrZZjGuIfsuiEthT0&#10;BHUvgmA71H9BdVoieGjCREKXQdNoqVINVM00/6Oal1Y4lWohcrw70eT/H6z8sn9GpmvqXX7NmRUd&#10;NelpLwwrikVkp3e+JKMX94yxPu8eQX73zMK6FXar7hChb5WoKadptM8uHKLgyZVt+s9QE7TYBUhE&#10;HRrsIiBRwA6pH6+nfqhDYJIerxc3V3PqmiTVfHFVzOYpgiiPzg59+KigY/FScWWMdj4yJkqxf/Qh&#10;5iPKo1XKH4yuH7QxScDtZm2QUbkVf0jf4GtcK4bXNCGE4QfThOfPMYxlfcWL+SzPk++FcvQ6Bsjp&#10;Gyu4MEPY2TpNYmTyw3gPQpvhTvGNHamNbA5d2UD9SswiDENNS0iXFvAnZz0NdMX9j51AxZn5ZKk7&#10;76ezWdyAJMzm1wUJeK7ZnGuElQRV8cDZcF2HYWt2DvW2pUjTVK6FO+pooxPVsdtDVmOyNLSJsXHB&#10;4lacy8nq929g9QsAAP//AwBQSwMEFAAGAAgAAAAhAO5Jkl3gAAAACwEAAA8AAABkcnMvZG93bnJl&#10;di54bWxMj8FOwzAQRO9I/IO1SNyonbaUEuJUCIleq5ZScdwmbhyI11HsNiFfz3KC4848zc5kq8E1&#10;4mK6UHvSkEwUCEOFL2uqNOzfXu+WIEJEKrHxZDR8mwCr/Poqw7T0PW3NZRcrwSEUUtRgY2xTKUNh&#10;jcMw8a0h9k6+cxj57CpZdthzuGvkVKmFdFgTf7DYmhdriq/d2Wno39cfY78/2M/tiIf1qDbtZnbS&#10;+vZmeH4CEc0Q/2D4rc/VIedOR3+mMohGw/RezRllQy0SEEzMHhJWjqw8zpcg80z+35D/AAAA//8D&#10;AFBLAQItABQABgAIAAAAIQC2gziS/gAAAOEBAAATAAAAAAAAAAAAAAAAAAAAAABbQ29udGVudF9U&#10;eXBlc10ueG1sUEsBAi0AFAAGAAgAAAAhADj9If/WAAAAlAEAAAsAAAAAAAAAAAAAAAAALwEAAF9y&#10;ZWxzLy5yZWxzUEsBAi0AFAAGAAgAAAAhAJNAr3YrAgAATgQAAA4AAAAAAAAAAAAAAAAALgIAAGRy&#10;cy9lMm9Eb2MueG1sUEsBAi0AFAAGAAgAAAAhAO5Jkl3gAAAACwEAAA8AAAAAAAAAAAAAAAAAhQQA&#10;AGRycy9kb3ducmV2LnhtbFBLBQYAAAAABAAEAPMAAACSBQAAAAA=&#10;" strokecolor="red" strokeweight="2pt">
                      <v:fill opacity="0"/>
                    </v:oval>
                  </w:pict>
                </mc:Fallback>
              </mc:AlternateContent>
            </w:r>
            <w:r>
              <w:rPr>
                <w:noProof/>
              </w:rPr>
              <mc:AlternateContent>
                <mc:Choice Requires="wps">
                  <w:drawing>
                    <wp:anchor distT="0" distB="0" distL="114300" distR="114300" simplePos="0" relativeHeight="251724800" behindDoc="0" locked="0" layoutInCell="1" allowOverlap="1">
                      <wp:simplePos x="0" y="0"/>
                      <wp:positionH relativeFrom="column">
                        <wp:posOffset>1579245</wp:posOffset>
                      </wp:positionH>
                      <wp:positionV relativeFrom="paragraph">
                        <wp:posOffset>783590</wp:posOffset>
                      </wp:positionV>
                      <wp:extent cx="785495" cy="458470"/>
                      <wp:effectExtent l="635" t="1270" r="4445" b="6985"/>
                      <wp:wrapNone/>
                      <wp:docPr id="106"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4584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6C4A95" w:rsidRDefault="003B4D20" w:rsidP="005F6BF9">
                                  <w:pPr>
                                    <w:jc w:val="center"/>
                                    <w:rPr>
                                      <w:b/>
                                    </w:rPr>
                                  </w:pPr>
                                  <w:r w:rsidRPr="006C4A95">
                                    <w:rPr>
                                      <w:b/>
                                    </w:rPr>
                                    <w:t>Deltový sval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5" o:spid="_x0000_s1109" type="#_x0000_t202" style="position:absolute;left:0;text-align:left;margin-left:124.35pt;margin-top:61.7pt;width:61.85pt;height:36.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fNLlQIAADcFAAAOAAAAZHJzL2Uyb0RvYy54bWysVNuO2yAQfa/Uf0C8Z32RncTWOqu9NFWl&#10;7UXa7QcQg2NUDBRI7G3Vf+8ASZrdqlJV1Q+YYYYztzNcXk2DQHtmLFeywdlFihGTraJcbhv8+XE9&#10;W2JkHZGUCCVZg5+YxVer168uR12zXPVKUGYQgEhbj7rBvXO6ThLb9mwg9kJpJkHZKTMQB6LZJtSQ&#10;EdAHkeRpOk9GZag2qmXWwuldVOJVwO861rqPXWeZQ6LBEJsLqwnrxq/J6pLUW0N0z9tDGOQfohgI&#10;l+D0BHVHHEE7w3+DGnhrlFWdu2jVkKiu4y0LOUA2Wfoim4eeaBZygeJYfSqT/X+w7Yf9J4M4hd6l&#10;c4wkGaBJj2xy6EZNKM9LX6FR2xoMHzSYugkUYB2ytfpetV8skuq2J3LLro1RY88IhQgzfzM5uxpx&#10;rAfZjO8VBUdk51QAmjoz+PJBQRCgQ6eeTt3xwbRwuFiWRVVi1IKqKJfFInQvIfXxsjbWvWVqQH7T&#10;YAPND+Bkf2+dD4bURxPvyyrB6ZoLEQSz3dwKg/YEiLIOX7wrdE/i6dGdjaYB7xmGkB5JKo8Z3cUT&#10;SAAC8DqfSmDF9yrLi/Qmr2br+XIxK9ZFOasW6XKWZtVNNU+Lqrhb//ARZEXdc0qZvOeSHRmaFX/H&#10;gMOsRG4FjqKxwVUJbQ1J/7ECafhCB18UauAOBlbwocHLkxGpfdPfSAppk9oRLuI+eR5+KBnU4PgP&#10;VQkU8ayI/HDTZgp8LKsj9TaKPgFpjIKmAjPgtYFNr8w3jEaY3AbbrztiGEbinQTiVVlR+FEPQlEu&#10;chDMuWZzriGyBagGO4zi9tbF52GnDd/24ClSXaprIGvHA5E8q2NUkIoXYDpDUoeXxI//uRysfr13&#10;q58AAAD//wMAUEsDBBQABgAIAAAAIQAIA58A4AAAAAsBAAAPAAAAZHJzL2Rvd25yZXYueG1sTI9B&#10;T8MwDIXvSPyHyEhcEEvJxlZK0wlNcEACJLpxTxvTdjRO1WRb+feYE9xsv6f3PufryfXiiGPoPGm4&#10;mSUgkGpvO2o07LZP1ymIEA1Z03tCDd8YYF2cn+Ums/5E73gsYyM4hEJmNLQxDpmUoW7RmTDzAxJr&#10;n350JvI6NtKO5sThrpcqSZbSmY64oTUDblqsv8qD497HKR0+qpfN/rm8qvbqjbrXlLS+vJge7kFE&#10;nOKfGX7xGR0KZqr8gWwQvQa1SFdsZUHNFyDYMV8pHiq+3N0uQRa5/P9D8QMAAP//AwBQSwECLQAU&#10;AAYACAAAACEAtoM4kv4AAADhAQAAEwAAAAAAAAAAAAAAAAAAAAAAW0NvbnRlbnRfVHlwZXNdLnht&#10;bFBLAQItABQABgAIAAAAIQA4/SH/1gAAAJQBAAALAAAAAAAAAAAAAAAAAC8BAABfcmVscy8ucmVs&#10;c1BLAQItABQABgAIAAAAIQA1ofNLlQIAADcFAAAOAAAAAAAAAAAAAAAAAC4CAABkcnMvZTJvRG9j&#10;LnhtbFBLAQItABQABgAIAAAAIQAIA58A4AAAAAsBAAAPAAAAAAAAAAAAAAAAAO8EAABkcnMvZG93&#10;bnJldi54bWxQSwUGAAAAAAQABADzAAAA/AUAAAAA&#10;" stroked="f">
                      <v:fill opacity="0"/>
                      <v:textbox>
                        <w:txbxContent>
                          <w:p w:rsidR="003B4D20" w:rsidRPr="006C4A95" w:rsidRDefault="003B4D20" w:rsidP="005F6BF9">
                            <w:pPr>
                              <w:jc w:val="center"/>
                              <w:rPr>
                                <w:b/>
                              </w:rPr>
                            </w:pPr>
                            <w:r w:rsidRPr="006C4A95">
                              <w:rPr>
                                <w:b/>
                              </w:rPr>
                              <w:t>Deltový sval</w:t>
                            </w:r>
                          </w:p>
                        </w:txbxContent>
                      </v:textbox>
                    </v:shape>
                  </w:pict>
                </mc:Fallback>
              </mc:AlternateContent>
            </w:r>
            <w:r w:rsidR="005F6BF9">
              <w:rPr>
                <w:noProof/>
              </w:rPr>
              <w:drawing>
                <wp:inline distT="0" distB="0" distL="0" distR="0">
                  <wp:extent cx="2498651" cy="1885346"/>
                  <wp:effectExtent l="0" t="0" r="0" b="635"/>
                  <wp:docPr id="4" name="obrázek 141" descr="P120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1200236"/>
                          <pic:cNvPicPr>
                            <a:picLocks noChangeAspect="1" noChangeArrowheads="1"/>
                          </pic:cNvPicPr>
                        </pic:nvPicPr>
                        <pic:blipFill>
                          <a:blip r:embed="rId152" cstate="print"/>
                          <a:srcRect/>
                          <a:stretch>
                            <a:fillRect/>
                          </a:stretch>
                        </pic:blipFill>
                        <pic:spPr bwMode="auto">
                          <a:xfrm>
                            <a:off x="0" y="0"/>
                            <a:ext cx="2508670" cy="1892906"/>
                          </a:xfrm>
                          <a:prstGeom prst="rect">
                            <a:avLst/>
                          </a:prstGeom>
                          <a:noFill/>
                          <a:ln w="9525">
                            <a:noFill/>
                            <a:miter lim="800000"/>
                            <a:headEnd/>
                            <a:tailEnd/>
                          </a:ln>
                        </pic:spPr>
                      </pic:pic>
                    </a:graphicData>
                  </a:graphic>
                </wp:inline>
              </w:drawing>
            </w:r>
          </w:p>
          <w:p w:rsidR="005F6BF9" w:rsidRDefault="005F6BF9" w:rsidP="00EF4281">
            <w:pPr>
              <w:ind w:right="389"/>
              <w:jc w:val="center"/>
            </w:pPr>
          </w:p>
        </w:tc>
      </w:tr>
    </w:tbl>
    <w:p w:rsidR="008A71CF" w:rsidRDefault="008A71CF" w:rsidP="008A71CF">
      <w:pPr>
        <w:jc w:val="both"/>
      </w:pPr>
    </w:p>
    <w:p w:rsidR="008A71CF" w:rsidRDefault="008A71CF" w:rsidP="008A71CF">
      <w:pPr>
        <w:jc w:val="both"/>
      </w:pPr>
    </w:p>
    <w:p w:rsidR="005F6BF9" w:rsidRDefault="005F6BF9" w:rsidP="008A71CF">
      <w:pPr>
        <w:jc w:val="both"/>
      </w:pPr>
    </w:p>
    <w:p w:rsidR="005F6BF9" w:rsidRDefault="005F6BF9">
      <w:r>
        <w:br w:type="page"/>
      </w:r>
    </w:p>
    <w:p w:rsidR="008A71CF" w:rsidRDefault="005D1A4C" w:rsidP="008A71CF">
      <w:pPr>
        <w:pStyle w:val="NadpisA"/>
        <w:jc w:val="both"/>
      </w:pPr>
      <w:bookmarkStart w:id="131" w:name="_Toc501516719"/>
      <w:r>
        <w:lastRenderedPageBreak/>
        <w:t>P</w:t>
      </w:r>
      <w:r w:rsidR="008A71CF">
        <w:t>revence hypotermie</w:t>
      </w:r>
      <w:bookmarkEnd w:id="131"/>
    </w:p>
    <w:p w:rsidR="008A71CF" w:rsidRDefault="008A71CF" w:rsidP="008A71CF">
      <w:pPr>
        <w:jc w:val="both"/>
      </w:pPr>
      <w:r>
        <w:t>Prevence hypotermie je velmi d</w:t>
      </w:r>
      <w:r>
        <w:rPr>
          <w:rFonts w:hint="eastAsia"/>
        </w:rPr>
        <w:t>ů</w:t>
      </w:r>
      <w:r>
        <w:t>le</w:t>
      </w:r>
      <w:r>
        <w:rPr>
          <w:rFonts w:hint="eastAsia"/>
        </w:rPr>
        <w:t>ž</w:t>
      </w:r>
      <w:r>
        <w:t>itou sou</w:t>
      </w:r>
      <w:r>
        <w:rPr>
          <w:rFonts w:hint="eastAsia"/>
        </w:rPr>
        <w:t>čá</w:t>
      </w:r>
      <w:r>
        <w:t>st</w:t>
      </w:r>
      <w:r>
        <w:rPr>
          <w:rFonts w:hint="eastAsia"/>
        </w:rPr>
        <w:t>í</w:t>
      </w:r>
      <w:r>
        <w:t xml:space="preserve"> </w:t>
      </w:r>
      <w:r>
        <w:rPr>
          <w:rFonts w:hint="eastAsia"/>
        </w:rPr>
        <w:t>č</w:t>
      </w:r>
      <w:r>
        <w:t xml:space="preserve">innosti CLS </w:t>
      </w:r>
      <w:r>
        <w:rPr>
          <w:rFonts w:hint="eastAsia"/>
        </w:rPr>
        <w:t>č</w:t>
      </w:r>
      <w:r>
        <w:t>i zdravotn</w:t>
      </w:r>
      <w:r>
        <w:rPr>
          <w:rFonts w:hint="eastAsia"/>
        </w:rPr>
        <w:t>í</w:t>
      </w:r>
      <w:r>
        <w:t>ka v poli. M</w:t>
      </w:r>
      <w:r>
        <w:rPr>
          <w:rFonts w:hint="eastAsia"/>
        </w:rPr>
        <w:t>ě</w:t>
      </w:r>
      <w:r>
        <w:t>li bychom na ni myslet v</w:t>
      </w:r>
      <w:r>
        <w:rPr>
          <w:rFonts w:hint="eastAsia"/>
        </w:rPr>
        <w:t>ž</w:t>
      </w:r>
      <w:r>
        <w:t>dy, i kdy</w:t>
      </w:r>
      <w:r>
        <w:rPr>
          <w:rFonts w:hint="eastAsia"/>
        </w:rPr>
        <w:t>ž</w:t>
      </w:r>
      <w:r>
        <w:t xml:space="preserve"> se zd</w:t>
      </w:r>
      <w:r>
        <w:rPr>
          <w:rFonts w:hint="eastAsia"/>
        </w:rPr>
        <w:t>á</w:t>
      </w:r>
      <w:r>
        <w:t xml:space="preserve">, </w:t>
      </w:r>
      <w:r>
        <w:rPr>
          <w:rFonts w:hint="eastAsia"/>
        </w:rPr>
        <w:t>ž</w:t>
      </w:r>
      <w:r>
        <w:t>e pov</w:t>
      </w:r>
      <w:r>
        <w:rPr>
          <w:rFonts w:hint="eastAsia"/>
        </w:rPr>
        <w:t>ě</w:t>
      </w:r>
      <w:r>
        <w:t>trnostn</w:t>
      </w:r>
      <w:r>
        <w:rPr>
          <w:rFonts w:hint="eastAsia"/>
        </w:rPr>
        <w:t>í</w:t>
      </w:r>
      <w:r>
        <w:t xml:space="preserve"> </w:t>
      </w:r>
      <w:r>
        <w:rPr>
          <w:rFonts w:hint="eastAsia"/>
        </w:rPr>
        <w:t>č</w:t>
      </w:r>
      <w:r>
        <w:t>i teplotn</w:t>
      </w:r>
      <w:r>
        <w:rPr>
          <w:rFonts w:hint="eastAsia"/>
        </w:rPr>
        <w:t>í</w:t>
      </w:r>
      <w:r>
        <w:t xml:space="preserve"> podm</w:t>
      </w:r>
      <w:r>
        <w:rPr>
          <w:rFonts w:hint="eastAsia"/>
        </w:rPr>
        <w:t>í</w:t>
      </w:r>
      <w:r>
        <w:t>nky tomu nenasv</w:t>
      </w:r>
      <w:r>
        <w:rPr>
          <w:rFonts w:hint="eastAsia"/>
        </w:rPr>
        <w:t>ě</w:t>
      </w:r>
      <w:r>
        <w:t>d</w:t>
      </w:r>
      <w:r>
        <w:rPr>
          <w:rFonts w:hint="eastAsia"/>
        </w:rPr>
        <w:t>č</w:t>
      </w:r>
      <w:r>
        <w:t>uj</w:t>
      </w:r>
      <w:r>
        <w:rPr>
          <w:rFonts w:hint="eastAsia"/>
        </w:rPr>
        <w:t>í</w:t>
      </w:r>
      <w:r>
        <w:t>. Lidsk</w:t>
      </w:r>
      <w:r>
        <w:rPr>
          <w:rFonts w:hint="eastAsia"/>
        </w:rPr>
        <w:t>é</w:t>
      </w:r>
      <w:r>
        <w:t xml:space="preserve"> t</w:t>
      </w:r>
      <w:r>
        <w:rPr>
          <w:rFonts w:hint="eastAsia"/>
        </w:rPr>
        <w:t>ě</w:t>
      </w:r>
      <w:r>
        <w:t>lo se po vystaven</w:t>
      </w:r>
      <w:r>
        <w:rPr>
          <w:rFonts w:hint="eastAsia"/>
        </w:rPr>
        <w:t>í</w:t>
      </w:r>
      <w:r>
        <w:t xml:space="preserve"> traumatu chov</w:t>
      </w:r>
      <w:r>
        <w:rPr>
          <w:rFonts w:hint="eastAsia"/>
        </w:rPr>
        <w:t>á</w:t>
      </w:r>
      <w:r>
        <w:t xml:space="preserve"> jinak ne</w:t>
      </w:r>
      <w:r>
        <w:rPr>
          <w:rFonts w:hint="eastAsia"/>
        </w:rPr>
        <w:t>ž</w:t>
      </w:r>
      <w:r>
        <w:t xml:space="preserve"> u zdrav</w:t>
      </w:r>
      <w:r>
        <w:rPr>
          <w:rFonts w:hint="eastAsia"/>
        </w:rPr>
        <w:t>é</w:t>
      </w:r>
      <w:r>
        <w:t>ho dosp</w:t>
      </w:r>
      <w:r>
        <w:rPr>
          <w:rFonts w:hint="eastAsia"/>
        </w:rPr>
        <w:t>ě</w:t>
      </w:r>
      <w:r>
        <w:t>l</w:t>
      </w:r>
      <w:r>
        <w:rPr>
          <w:rFonts w:hint="eastAsia"/>
        </w:rPr>
        <w:t>é</w:t>
      </w:r>
      <w:r>
        <w:t>ho jedince. Hypotermie nast</w:t>
      </w:r>
      <w:r>
        <w:rPr>
          <w:rFonts w:hint="eastAsia"/>
        </w:rPr>
        <w:t>á</w:t>
      </w:r>
      <w:r>
        <w:t>v</w:t>
      </w:r>
      <w:r>
        <w:rPr>
          <w:rFonts w:hint="eastAsia"/>
        </w:rPr>
        <w:t>á</w:t>
      </w:r>
      <w:r>
        <w:t>, pokud vnit</w:t>
      </w:r>
      <w:r>
        <w:rPr>
          <w:rFonts w:hint="eastAsia"/>
        </w:rPr>
        <w:t>ř</w:t>
      </w:r>
      <w:r>
        <w:t>n</w:t>
      </w:r>
      <w:r>
        <w:rPr>
          <w:rFonts w:hint="eastAsia"/>
        </w:rPr>
        <w:t>í</w:t>
      </w:r>
      <w:r>
        <w:t xml:space="preserve"> mechanismy t</w:t>
      </w:r>
      <w:r>
        <w:rPr>
          <w:rFonts w:hint="eastAsia"/>
        </w:rPr>
        <w:t>ě</w:t>
      </w:r>
      <w:r>
        <w:t>la nedok</w:t>
      </w:r>
      <w:r>
        <w:rPr>
          <w:rFonts w:hint="eastAsia"/>
        </w:rPr>
        <w:t>áž</w:t>
      </w:r>
      <w:r>
        <w:t>ou kompenzovat ochlazov</w:t>
      </w:r>
      <w:r>
        <w:rPr>
          <w:rFonts w:hint="eastAsia"/>
        </w:rPr>
        <w:t>á</w:t>
      </w:r>
      <w:r>
        <w:t>n</w:t>
      </w:r>
      <w:r>
        <w:rPr>
          <w:rFonts w:hint="eastAsia"/>
        </w:rPr>
        <w:t>í</w:t>
      </w:r>
      <w:r>
        <w:t xml:space="preserve"> vn</w:t>
      </w:r>
      <w:r>
        <w:rPr>
          <w:rFonts w:hint="eastAsia"/>
        </w:rPr>
        <w:t>ě</w:t>
      </w:r>
      <w:r>
        <w:t>j</w:t>
      </w:r>
      <w:r>
        <w:rPr>
          <w:rFonts w:hint="eastAsia"/>
        </w:rPr>
        <w:t>ší</w:t>
      </w:r>
      <w:r>
        <w:t>m prost</w:t>
      </w:r>
      <w:r>
        <w:rPr>
          <w:rFonts w:hint="eastAsia"/>
        </w:rPr>
        <w:t>ř</w:t>
      </w:r>
      <w:r>
        <w:t>ed</w:t>
      </w:r>
      <w:r>
        <w:rPr>
          <w:rFonts w:hint="eastAsia"/>
        </w:rPr>
        <w:t>í</w:t>
      </w:r>
      <w:r>
        <w:t>m. Teplota lidsk</w:t>
      </w:r>
      <w:r>
        <w:rPr>
          <w:rFonts w:hint="eastAsia"/>
        </w:rPr>
        <w:t>é</w:t>
      </w:r>
      <w:r>
        <w:t>ho t</w:t>
      </w:r>
      <w:r>
        <w:rPr>
          <w:rFonts w:hint="eastAsia"/>
        </w:rPr>
        <w:t>ě</w:t>
      </w:r>
      <w:r>
        <w:t xml:space="preserve">la poklesne pod </w:t>
      </w:r>
      <w:r>
        <w:rPr>
          <w:rFonts w:hint="eastAsia"/>
        </w:rPr>
        <w:t>ú</w:t>
      </w:r>
      <w:r>
        <w:t>rove</w:t>
      </w:r>
      <w:r>
        <w:rPr>
          <w:rFonts w:hint="eastAsia"/>
        </w:rPr>
        <w:t>ň</w:t>
      </w:r>
      <w:r>
        <w:t xml:space="preserve"> pot</w:t>
      </w:r>
      <w:r>
        <w:rPr>
          <w:rFonts w:hint="eastAsia"/>
        </w:rPr>
        <w:t>ř</w:t>
      </w:r>
      <w:r>
        <w:t>ebnou pro b</w:t>
      </w:r>
      <w:r>
        <w:rPr>
          <w:rFonts w:hint="eastAsia"/>
        </w:rPr>
        <w:t>ěž</w:t>
      </w:r>
      <w:r>
        <w:t>n</w:t>
      </w:r>
      <w:r>
        <w:rPr>
          <w:rFonts w:hint="eastAsia"/>
        </w:rPr>
        <w:t>ý</w:t>
      </w:r>
      <w:r>
        <w:t xml:space="preserve"> metabolismus a fungov</w:t>
      </w:r>
      <w:r>
        <w:rPr>
          <w:rFonts w:hint="eastAsia"/>
        </w:rPr>
        <w:t>á</w:t>
      </w:r>
      <w:r>
        <w:t>n</w:t>
      </w:r>
      <w:r>
        <w:rPr>
          <w:rFonts w:hint="eastAsia"/>
        </w:rPr>
        <w:t>í</w:t>
      </w:r>
      <w:r>
        <w:t>, ud</w:t>
      </w:r>
      <w:r>
        <w:rPr>
          <w:rFonts w:hint="eastAsia"/>
        </w:rPr>
        <w:t>á</w:t>
      </w:r>
      <w:r>
        <w:t>v</w:t>
      </w:r>
      <w:r>
        <w:rPr>
          <w:rFonts w:hint="eastAsia"/>
        </w:rPr>
        <w:t>á</w:t>
      </w:r>
      <w:r>
        <w:t xml:space="preserve"> se hodnota pod 35 </w:t>
      </w:r>
      <w:r>
        <w:rPr>
          <w:rFonts w:hint="eastAsia"/>
        </w:rPr>
        <w:t>°</w:t>
      </w:r>
      <w:r>
        <w:t>C t</w:t>
      </w:r>
      <w:r>
        <w:rPr>
          <w:rFonts w:hint="eastAsia"/>
        </w:rPr>
        <w:t>ě</w:t>
      </w:r>
      <w:r>
        <w:t>lesn</w:t>
      </w:r>
      <w:r>
        <w:rPr>
          <w:rFonts w:hint="eastAsia"/>
        </w:rPr>
        <w:t>é</w:t>
      </w:r>
      <w:r>
        <w:t xml:space="preserve"> teploty. Prevenc</w:t>
      </w:r>
      <w:r>
        <w:rPr>
          <w:rFonts w:hint="eastAsia"/>
        </w:rPr>
        <w:t>í</w:t>
      </w:r>
      <w:r>
        <w:t xml:space="preserve"> podchlazen</w:t>
      </w:r>
      <w:r>
        <w:rPr>
          <w:rFonts w:hint="eastAsia"/>
        </w:rPr>
        <w:t>í</w:t>
      </w:r>
      <w:r>
        <w:t xml:space="preserve"> ran</w:t>
      </w:r>
      <w:r>
        <w:rPr>
          <w:rFonts w:hint="eastAsia"/>
        </w:rPr>
        <w:t>ě</w:t>
      </w:r>
      <w:r>
        <w:t>n</w:t>
      </w:r>
      <w:r>
        <w:rPr>
          <w:rFonts w:hint="eastAsia"/>
        </w:rPr>
        <w:t>é</w:t>
      </w:r>
      <w:r>
        <w:t>ho v</w:t>
      </w:r>
      <w:r>
        <w:rPr>
          <w:rFonts w:hint="eastAsia"/>
        </w:rPr>
        <w:t>ý</w:t>
      </w:r>
      <w:r>
        <w:t>razn</w:t>
      </w:r>
      <w:r>
        <w:rPr>
          <w:rFonts w:hint="eastAsia"/>
        </w:rPr>
        <w:t>ě</w:t>
      </w:r>
      <w:r>
        <w:t xml:space="preserve"> zv</w:t>
      </w:r>
      <w:r>
        <w:rPr>
          <w:rFonts w:hint="eastAsia"/>
        </w:rPr>
        <w:t>ýšíš</w:t>
      </w:r>
      <w:r>
        <w:t xml:space="preserve"> jeho </w:t>
      </w:r>
      <w:r>
        <w:rPr>
          <w:rFonts w:hint="eastAsia"/>
        </w:rPr>
        <w:t>š</w:t>
      </w:r>
      <w:r>
        <w:t>anci na p</w:t>
      </w:r>
      <w:r>
        <w:rPr>
          <w:rFonts w:hint="eastAsia"/>
        </w:rPr>
        <w:t>ř</w:t>
      </w:r>
      <w:r>
        <w:t>e</w:t>
      </w:r>
      <w:r>
        <w:rPr>
          <w:rFonts w:hint="eastAsia"/>
        </w:rPr>
        <w:t>ž</w:t>
      </w:r>
      <w:r>
        <w:t>it</w:t>
      </w:r>
      <w:r>
        <w:rPr>
          <w:rFonts w:hint="eastAsia"/>
        </w:rPr>
        <w:t>í</w:t>
      </w:r>
      <w:r>
        <w:t>.</w:t>
      </w:r>
    </w:p>
    <w:p w:rsidR="008A71CF" w:rsidRDefault="005D1A4C" w:rsidP="00FC2017">
      <w:pPr>
        <w:pStyle w:val="Odstavecseseznamem"/>
        <w:numPr>
          <w:ilvl w:val="0"/>
          <w:numId w:val="41"/>
        </w:numPr>
        <w:ind w:left="709"/>
        <w:jc w:val="both"/>
      </w:pPr>
      <w:r>
        <w:t>n</w:t>
      </w:r>
      <w:r w:rsidR="008A71CF">
        <w:t>evystavuj ran</w:t>
      </w:r>
      <w:r w:rsidR="008A71CF">
        <w:rPr>
          <w:rFonts w:hint="eastAsia"/>
        </w:rPr>
        <w:t>ě</w:t>
      </w:r>
      <w:r w:rsidR="008A71CF">
        <w:t>n</w:t>
      </w:r>
      <w:r w:rsidR="008A71CF">
        <w:rPr>
          <w:rFonts w:hint="eastAsia"/>
        </w:rPr>
        <w:t>é</w:t>
      </w:r>
      <w:r w:rsidR="008A71CF">
        <w:t>ho okoln</w:t>
      </w:r>
      <w:r w:rsidR="008A71CF">
        <w:rPr>
          <w:rFonts w:hint="eastAsia"/>
        </w:rPr>
        <w:t>í</w:t>
      </w:r>
      <w:r w:rsidR="008A71CF">
        <w:t>m podm</w:t>
      </w:r>
      <w:r w:rsidR="008A71CF">
        <w:rPr>
          <w:rFonts w:hint="eastAsia"/>
        </w:rPr>
        <w:t>í</w:t>
      </w:r>
      <w:r w:rsidR="008A71CF">
        <w:t>nk</w:t>
      </w:r>
      <w:r w:rsidR="008A71CF">
        <w:rPr>
          <w:rFonts w:hint="eastAsia"/>
        </w:rPr>
        <w:t>á</w:t>
      </w:r>
      <w:r w:rsidR="008A71CF">
        <w:t>m (cokoliv odhal</w:t>
      </w:r>
      <w:r w:rsidR="008A71CF">
        <w:rPr>
          <w:rFonts w:hint="eastAsia"/>
        </w:rPr>
        <w:t>íš</w:t>
      </w:r>
      <w:r w:rsidR="008A71CF">
        <w:t xml:space="preserve"> z d</w:t>
      </w:r>
      <w:r w:rsidR="008A71CF">
        <w:rPr>
          <w:rFonts w:hint="eastAsia"/>
        </w:rPr>
        <w:t>ů</w:t>
      </w:r>
      <w:r w:rsidR="008A71CF">
        <w:t>vodu vy</w:t>
      </w:r>
      <w:r w:rsidR="008A71CF">
        <w:rPr>
          <w:rFonts w:hint="eastAsia"/>
        </w:rPr>
        <w:t>š</w:t>
      </w:r>
      <w:r w:rsidR="008A71CF">
        <w:t>et</w:t>
      </w:r>
      <w:r w:rsidR="008A71CF">
        <w:rPr>
          <w:rFonts w:hint="eastAsia"/>
        </w:rPr>
        <w:t>ř</w:t>
      </w:r>
      <w:r w:rsidR="008A71CF">
        <w:t>en</w:t>
      </w:r>
      <w:r w:rsidR="008A71CF">
        <w:rPr>
          <w:rFonts w:hint="eastAsia"/>
        </w:rPr>
        <w:t>í</w:t>
      </w:r>
      <w:r w:rsidR="008A71CF">
        <w:t>, ihned op</w:t>
      </w:r>
      <w:r w:rsidR="008A71CF">
        <w:rPr>
          <w:rFonts w:hint="eastAsia"/>
        </w:rPr>
        <w:t>ě</w:t>
      </w:r>
      <w:r w:rsidR="008A71CF">
        <w:t>t zahal)</w:t>
      </w:r>
    </w:p>
    <w:p w:rsidR="008A71CF" w:rsidRDefault="005D1A4C" w:rsidP="00FC2017">
      <w:pPr>
        <w:pStyle w:val="Odstavecseseznamem"/>
        <w:numPr>
          <w:ilvl w:val="0"/>
          <w:numId w:val="41"/>
        </w:numPr>
        <w:ind w:left="709"/>
        <w:jc w:val="both"/>
      </w:pPr>
      <w:r>
        <w:t>o</w:t>
      </w:r>
      <w:r w:rsidR="008A71CF">
        <w:t>dstra</w:t>
      </w:r>
      <w:r w:rsidR="008A71CF">
        <w:rPr>
          <w:rFonts w:hint="eastAsia"/>
        </w:rPr>
        <w:t>ň</w:t>
      </w:r>
      <w:r w:rsidR="008A71CF">
        <w:t xml:space="preserve"> ze zran</w:t>
      </w:r>
      <w:r w:rsidR="008A71CF">
        <w:rPr>
          <w:rFonts w:hint="eastAsia"/>
        </w:rPr>
        <w:t>ě</w:t>
      </w:r>
      <w:r w:rsidR="008A71CF">
        <w:t>n</w:t>
      </w:r>
      <w:r w:rsidR="008A71CF">
        <w:rPr>
          <w:rFonts w:hint="eastAsia"/>
        </w:rPr>
        <w:t>é</w:t>
      </w:r>
      <w:r w:rsidR="008A71CF">
        <w:t>ho mokr</w:t>
      </w:r>
      <w:r w:rsidR="008A71CF">
        <w:rPr>
          <w:rFonts w:hint="eastAsia"/>
        </w:rPr>
        <w:t>é</w:t>
      </w:r>
      <w:r w:rsidR="008A71CF">
        <w:t xml:space="preserve"> </w:t>
      </w:r>
      <w:r w:rsidR="008A71CF">
        <w:rPr>
          <w:rFonts w:hint="eastAsia"/>
        </w:rPr>
        <w:t>čá</w:t>
      </w:r>
      <w:r w:rsidR="008A71CF">
        <w:t>sti od</w:t>
      </w:r>
      <w:r w:rsidR="008A71CF">
        <w:rPr>
          <w:rFonts w:hint="eastAsia"/>
        </w:rPr>
        <w:t>ě</w:t>
      </w:r>
      <w:r w:rsidR="008A71CF">
        <w:t>vu</w:t>
      </w:r>
    </w:p>
    <w:p w:rsidR="008A71CF" w:rsidRDefault="005D1A4C" w:rsidP="00FC2017">
      <w:pPr>
        <w:pStyle w:val="Odstavecseseznamem"/>
        <w:numPr>
          <w:ilvl w:val="0"/>
          <w:numId w:val="41"/>
        </w:numPr>
        <w:ind w:left="709"/>
        <w:jc w:val="both"/>
      </w:pPr>
      <w:r>
        <w:t>o</w:t>
      </w:r>
      <w:r w:rsidR="008A71CF">
        <w:t>dizoluj ran</w:t>
      </w:r>
      <w:r w:rsidR="008A71CF">
        <w:rPr>
          <w:rFonts w:hint="eastAsia"/>
        </w:rPr>
        <w:t>ě</w:t>
      </w:r>
      <w:r w:rsidR="008A71CF">
        <w:t>n</w:t>
      </w:r>
      <w:r w:rsidR="008A71CF">
        <w:rPr>
          <w:rFonts w:hint="eastAsia"/>
        </w:rPr>
        <w:t>é</w:t>
      </w:r>
      <w:r w:rsidR="008A71CF">
        <w:t>ho od studen</w:t>
      </w:r>
      <w:r w:rsidR="008A71CF">
        <w:rPr>
          <w:rFonts w:hint="eastAsia"/>
        </w:rPr>
        <w:t>é</w:t>
      </w:r>
      <w:r w:rsidR="008A71CF">
        <w:t>ho podlo</w:t>
      </w:r>
      <w:r w:rsidR="008A71CF">
        <w:rPr>
          <w:rFonts w:hint="eastAsia"/>
        </w:rPr>
        <w:t>ží</w:t>
      </w:r>
      <w:r w:rsidR="008A71CF">
        <w:t xml:space="preserve"> a zabal do izotermick</w:t>
      </w:r>
      <w:r w:rsidR="008A71CF">
        <w:rPr>
          <w:rFonts w:hint="eastAsia"/>
        </w:rPr>
        <w:t>é</w:t>
      </w:r>
      <w:r w:rsidR="008A71CF">
        <w:t xml:space="preserve"> folie co nejd</w:t>
      </w:r>
      <w:r w:rsidR="008A71CF">
        <w:rPr>
          <w:rFonts w:hint="eastAsia"/>
        </w:rPr>
        <w:t>ří</w:t>
      </w:r>
      <w:r w:rsidR="008A71CF">
        <w:t>ve je to mo</w:t>
      </w:r>
      <w:r w:rsidR="008A71CF">
        <w:rPr>
          <w:rFonts w:hint="eastAsia"/>
        </w:rPr>
        <w:t>ž</w:t>
      </w:r>
      <w:r w:rsidR="008A71CF">
        <w:t>n</w:t>
      </w:r>
      <w:r w:rsidR="008A71CF">
        <w:rPr>
          <w:rFonts w:hint="eastAsia"/>
        </w:rPr>
        <w:t>é</w:t>
      </w:r>
    </w:p>
    <w:p w:rsidR="008A71CF" w:rsidRDefault="005D1A4C" w:rsidP="00FC2017">
      <w:pPr>
        <w:pStyle w:val="Odstavecseseznamem"/>
        <w:numPr>
          <w:ilvl w:val="0"/>
          <w:numId w:val="41"/>
        </w:numPr>
        <w:ind w:left="709"/>
        <w:jc w:val="both"/>
      </w:pPr>
      <w:r>
        <w:t>p</w:t>
      </w:r>
      <w:r w:rsidR="008A71CF">
        <w:t>ou</w:t>
      </w:r>
      <w:r w:rsidR="008A71CF">
        <w:rPr>
          <w:rFonts w:hint="eastAsia"/>
        </w:rPr>
        <w:t>ž</w:t>
      </w:r>
      <w:r w:rsidR="008A71CF">
        <w:t>ij dostupn</w:t>
      </w:r>
      <w:r w:rsidR="008A71CF">
        <w:rPr>
          <w:rFonts w:hint="eastAsia"/>
        </w:rPr>
        <w:t>é</w:t>
      </w:r>
      <w:r w:rsidR="008A71CF">
        <w:t xml:space="preserve"> prost</w:t>
      </w:r>
      <w:r w:rsidR="008A71CF">
        <w:rPr>
          <w:rFonts w:hint="eastAsia"/>
        </w:rPr>
        <w:t>ř</w:t>
      </w:r>
      <w:r w:rsidR="008A71CF">
        <w:t>edky k zah</w:t>
      </w:r>
      <w:r w:rsidR="008A71CF">
        <w:rPr>
          <w:rFonts w:hint="eastAsia"/>
        </w:rPr>
        <w:t>řá</w:t>
      </w:r>
      <w:r w:rsidR="008A71CF">
        <w:t>t</w:t>
      </w:r>
      <w:r w:rsidR="008A71CF">
        <w:rPr>
          <w:rFonts w:hint="eastAsia"/>
        </w:rPr>
        <w:t>í</w:t>
      </w:r>
      <w:r w:rsidR="008A71CF">
        <w:t xml:space="preserve"> (</w:t>
      </w:r>
      <w:proofErr w:type="spellStart"/>
      <w:r w:rsidR="008A71CF">
        <w:t>Ready</w:t>
      </w:r>
      <w:proofErr w:type="spellEnd"/>
      <w:r w:rsidR="008A71CF">
        <w:t xml:space="preserve"> Heat, </w:t>
      </w:r>
      <w:proofErr w:type="spellStart"/>
      <w:r w:rsidR="008A71CF">
        <w:t>Blizzard</w:t>
      </w:r>
      <w:proofErr w:type="spellEnd"/>
      <w:r w:rsidR="008A71CF">
        <w:t xml:space="preserve"> </w:t>
      </w:r>
      <w:proofErr w:type="spellStart"/>
      <w:r w:rsidR="008A71CF">
        <w:t>heat</w:t>
      </w:r>
      <w:proofErr w:type="spellEnd"/>
      <w:r w:rsidR="008A71CF">
        <w:t xml:space="preserve"> </w:t>
      </w:r>
      <w:proofErr w:type="spellStart"/>
      <w:r w:rsidR="008A71CF">
        <w:t>casualty</w:t>
      </w:r>
      <w:proofErr w:type="spellEnd"/>
      <w:r w:rsidR="008A71CF">
        <w:t xml:space="preserve"> blanket, </w:t>
      </w:r>
      <w:proofErr w:type="spellStart"/>
      <w:r w:rsidR="008A71CF">
        <w:t>Hypothermia</w:t>
      </w:r>
      <w:proofErr w:type="spellEnd"/>
      <w:r w:rsidR="008A71CF">
        <w:t xml:space="preserve"> </w:t>
      </w:r>
      <w:proofErr w:type="spellStart"/>
      <w:r w:rsidR="008A71CF">
        <w:t>prevention</w:t>
      </w:r>
      <w:proofErr w:type="spellEnd"/>
      <w:r w:rsidR="008A71CF">
        <w:t xml:space="preserve"> &amp; management </w:t>
      </w:r>
      <w:proofErr w:type="spellStart"/>
      <w:r w:rsidR="008A71CF">
        <w:t>kit</w:t>
      </w:r>
      <w:proofErr w:type="spellEnd"/>
      <w:r w:rsidR="008A71CF">
        <w:t xml:space="preserve"> </w:t>
      </w:r>
      <w:r w:rsidR="008A71CF">
        <w:rPr>
          <w:rFonts w:hint="eastAsia"/>
        </w:rPr>
        <w:t>–</w:t>
      </w:r>
      <w:r w:rsidR="00FC2017">
        <w:t xml:space="preserve"> HPMK, atd.)</w:t>
      </w:r>
    </w:p>
    <w:p w:rsidR="005D1A4C" w:rsidRDefault="005D1A4C" w:rsidP="005D1A4C">
      <w:pPr>
        <w:pStyle w:val="Odstavecseseznamem"/>
        <w:ind w:left="567"/>
        <w:jc w:val="both"/>
      </w:pPr>
    </w:p>
    <w:p w:rsidR="008A71CF" w:rsidRDefault="005D1A4C" w:rsidP="00EF6C7E">
      <w:pPr>
        <w:jc w:val="center"/>
      </w:pPr>
      <w:r>
        <w:rPr>
          <w:noProof/>
        </w:rPr>
        <w:drawing>
          <wp:inline distT="0" distB="0" distL="0" distR="0">
            <wp:extent cx="2160174" cy="1607820"/>
            <wp:effectExtent l="19050" t="0" r="0" b="0"/>
            <wp:docPr id="144" name="obrázek 144" descr="P120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1200191"/>
                    <pic:cNvPicPr>
                      <a:picLocks noChangeAspect="1" noChangeArrowheads="1"/>
                    </pic:cNvPicPr>
                  </pic:nvPicPr>
                  <pic:blipFill>
                    <a:blip r:embed="rId153" cstate="print"/>
                    <a:srcRect/>
                    <a:stretch>
                      <a:fillRect/>
                    </a:stretch>
                  </pic:blipFill>
                  <pic:spPr bwMode="auto">
                    <a:xfrm>
                      <a:off x="0" y="0"/>
                      <a:ext cx="2158289" cy="1606417"/>
                    </a:xfrm>
                    <a:prstGeom prst="rect">
                      <a:avLst/>
                    </a:prstGeom>
                    <a:noFill/>
                    <a:ln w="9525">
                      <a:noFill/>
                      <a:miter lim="800000"/>
                      <a:headEnd/>
                      <a:tailEnd/>
                    </a:ln>
                  </pic:spPr>
                </pic:pic>
              </a:graphicData>
            </a:graphic>
          </wp:inline>
        </w:drawing>
      </w:r>
      <w:r>
        <w:rPr>
          <w:noProof/>
        </w:rPr>
        <w:drawing>
          <wp:inline distT="0" distB="0" distL="0" distR="0">
            <wp:extent cx="2140906" cy="1607820"/>
            <wp:effectExtent l="19050" t="0" r="0" b="0"/>
            <wp:docPr id="24" name="obrázek 143" descr="P120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1200193"/>
                    <pic:cNvPicPr>
                      <a:picLocks noChangeAspect="1" noChangeArrowheads="1"/>
                    </pic:cNvPicPr>
                  </pic:nvPicPr>
                  <pic:blipFill>
                    <a:blip r:embed="rId154" cstate="print"/>
                    <a:srcRect/>
                    <a:stretch>
                      <a:fillRect/>
                    </a:stretch>
                  </pic:blipFill>
                  <pic:spPr bwMode="auto">
                    <a:xfrm>
                      <a:off x="0" y="0"/>
                      <a:ext cx="2141404" cy="1608194"/>
                    </a:xfrm>
                    <a:prstGeom prst="rect">
                      <a:avLst/>
                    </a:prstGeom>
                    <a:noFill/>
                    <a:ln w="9525">
                      <a:noFill/>
                      <a:miter lim="800000"/>
                      <a:headEnd/>
                      <a:tailEnd/>
                    </a:ln>
                  </pic:spPr>
                </pic:pic>
              </a:graphicData>
            </a:graphic>
          </wp:inline>
        </w:drawing>
      </w:r>
    </w:p>
    <w:p w:rsidR="008A71CF" w:rsidRDefault="008A71CF" w:rsidP="00EF6C7E">
      <w:pPr>
        <w:jc w:val="center"/>
      </w:pPr>
    </w:p>
    <w:p w:rsidR="008A71CF" w:rsidRDefault="005D1A4C" w:rsidP="00EF6C7E">
      <w:pPr>
        <w:jc w:val="center"/>
      </w:pPr>
      <w:r>
        <w:rPr>
          <w:noProof/>
        </w:rPr>
        <w:drawing>
          <wp:inline distT="0" distB="0" distL="0" distR="0">
            <wp:extent cx="1969356" cy="2026920"/>
            <wp:effectExtent l="19050" t="0" r="0" b="0"/>
            <wp:docPr id="145" name="obrázek 145" descr="P120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1200194"/>
                    <pic:cNvPicPr>
                      <a:picLocks noChangeAspect="1" noChangeArrowheads="1"/>
                    </pic:cNvPicPr>
                  </pic:nvPicPr>
                  <pic:blipFill>
                    <a:blip r:embed="rId155" cstate="print"/>
                    <a:srcRect/>
                    <a:stretch>
                      <a:fillRect/>
                    </a:stretch>
                  </pic:blipFill>
                  <pic:spPr bwMode="auto">
                    <a:xfrm>
                      <a:off x="0" y="0"/>
                      <a:ext cx="1971390" cy="2029014"/>
                    </a:xfrm>
                    <a:prstGeom prst="rect">
                      <a:avLst/>
                    </a:prstGeom>
                    <a:noFill/>
                    <a:ln w="9525">
                      <a:noFill/>
                      <a:miter lim="800000"/>
                      <a:headEnd/>
                      <a:tailEnd/>
                    </a:ln>
                  </pic:spPr>
                </pic:pic>
              </a:graphicData>
            </a:graphic>
          </wp:inline>
        </w:drawing>
      </w:r>
      <w:r>
        <w:rPr>
          <w:noProof/>
        </w:rPr>
        <w:drawing>
          <wp:inline distT="0" distB="0" distL="0" distR="0">
            <wp:extent cx="2637656" cy="2026920"/>
            <wp:effectExtent l="19050" t="0" r="0" b="0"/>
            <wp:docPr id="22" name="obrázek 142" descr="P120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1200192"/>
                    <pic:cNvPicPr>
                      <a:picLocks noChangeAspect="1" noChangeArrowheads="1"/>
                    </pic:cNvPicPr>
                  </pic:nvPicPr>
                  <pic:blipFill>
                    <a:blip r:embed="rId156" cstate="print"/>
                    <a:srcRect/>
                    <a:stretch>
                      <a:fillRect/>
                    </a:stretch>
                  </pic:blipFill>
                  <pic:spPr bwMode="auto">
                    <a:xfrm>
                      <a:off x="0" y="0"/>
                      <a:ext cx="2645789" cy="2033170"/>
                    </a:xfrm>
                    <a:prstGeom prst="rect">
                      <a:avLst/>
                    </a:prstGeom>
                    <a:noFill/>
                    <a:ln w="9525">
                      <a:noFill/>
                      <a:miter lim="800000"/>
                      <a:headEnd/>
                      <a:tailEnd/>
                    </a:ln>
                  </pic:spPr>
                </pic:pic>
              </a:graphicData>
            </a:graphic>
          </wp:inline>
        </w:drawing>
      </w:r>
    </w:p>
    <w:p w:rsidR="008A71CF" w:rsidRDefault="008A71CF" w:rsidP="005D1A4C">
      <w:pPr>
        <w:pStyle w:val="NadpisB"/>
      </w:pPr>
      <w:bookmarkStart w:id="132" w:name="_Toc501516720"/>
      <w:r>
        <w:t>Pravidla pro u</w:t>
      </w:r>
      <w:r>
        <w:rPr>
          <w:rFonts w:hint="eastAsia"/>
        </w:rPr>
        <w:t>ž</w:t>
      </w:r>
      <w:r>
        <w:t>it</w:t>
      </w:r>
      <w:r>
        <w:rPr>
          <w:rFonts w:hint="eastAsia"/>
        </w:rPr>
        <w:t>í</w:t>
      </w:r>
      <w:r>
        <w:t xml:space="preserve"> vyh</w:t>
      </w:r>
      <w:r>
        <w:rPr>
          <w:rFonts w:hint="eastAsia"/>
        </w:rPr>
        <w:t>ří</w:t>
      </w:r>
      <w:r>
        <w:t>vac</w:t>
      </w:r>
      <w:r>
        <w:rPr>
          <w:rFonts w:hint="eastAsia"/>
        </w:rPr>
        <w:t>í</w:t>
      </w:r>
      <w:r>
        <w:t xml:space="preserve"> p</w:t>
      </w:r>
      <w:r>
        <w:rPr>
          <w:rFonts w:hint="eastAsia"/>
        </w:rPr>
        <w:t>ř</w:t>
      </w:r>
      <w:r>
        <w:t>ikr</w:t>
      </w:r>
      <w:r>
        <w:rPr>
          <w:rFonts w:hint="eastAsia"/>
        </w:rPr>
        <w:t>ý</w:t>
      </w:r>
      <w:r>
        <w:t>vky</w:t>
      </w:r>
      <w:bookmarkEnd w:id="132"/>
    </w:p>
    <w:p w:rsidR="008A71CF" w:rsidRDefault="005D1A4C" w:rsidP="00BD5848">
      <w:pPr>
        <w:pStyle w:val="Odstavecseseznamem"/>
        <w:numPr>
          <w:ilvl w:val="0"/>
          <w:numId w:val="42"/>
        </w:numPr>
        <w:jc w:val="both"/>
      </w:pPr>
      <w:r>
        <w:t>v</w:t>
      </w:r>
      <w:r w:rsidR="008A71CF">
        <w:t>n</w:t>
      </w:r>
      <w:r w:rsidR="008A71CF">
        <w:rPr>
          <w:rFonts w:hint="eastAsia"/>
        </w:rPr>
        <w:t>ě</w:t>
      </w:r>
      <w:r w:rsidR="008A71CF">
        <w:t>j</w:t>
      </w:r>
      <w:r w:rsidR="008A71CF">
        <w:rPr>
          <w:rFonts w:hint="eastAsia"/>
        </w:rPr>
        <w:t>ší</w:t>
      </w:r>
      <w:r w:rsidR="008A71CF">
        <w:t xml:space="preserve"> ochrann</w:t>
      </w:r>
      <w:r w:rsidR="008A71CF">
        <w:rPr>
          <w:rFonts w:hint="eastAsia"/>
        </w:rPr>
        <w:t>ý</w:t>
      </w:r>
      <w:r w:rsidR="008A71CF">
        <w:t xml:space="preserve"> obal otev</w:t>
      </w:r>
      <w:r w:rsidR="008A71CF">
        <w:rPr>
          <w:rFonts w:hint="eastAsia"/>
        </w:rPr>
        <w:t>ř</w:t>
      </w:r>
      <w:r w:rsidR="008A71CF">
        <w:t>i t</w:t>
      </w:r>
      <w:r w:rsidR="008A71CF">
        <w:rPr>
          <w:rFonts w:hint="eastAsia"/>
        </w:rPr>
        <w:t>ě</w:t>
      </w:r>
      <w:r w:rsidR="008A71CF">
        <w:t>sn</w:t>
      </w:r>
      <w:r w:rsidR="008A71CF">
        <w:rPr>
          <w:rFonts w:hint="eastAsia"/>
        </w:rPr>
        <w:t>ě</w:t>
      </w:r>
      <w:r w:rsidR="008A71CF">
        <w:t xml:space="preserve"> p</w:t>
      </w:r>
      <w:r w:rsidR="008A71CF">
        <w:rPr>
          <w:rFonts w:hint="eastAsia"/>
        </w:rPr>
        <w:t>ř</w:t>
      </w:r>
      <w:r w:rsidR="008A71CF">
        <w:t>ed pou</w:t>
      </w:r>
      <w:r w:rsidR="008A71CF">
        <w:rPr>
          <w:rFonts w:hint="eastAsia"/>
        </w:rPr>
        <w:t>ž</w:t>
      </w:r>
      <w:r w:rsidR="008A71CF">
        <w:t>it</w:t>
      </w:r>
      <w:r w:rsidR="008A71CF">
        <w:rPr>
          <w:rFonts w:hint="eastAsia"/>
        </w:rPr>
        <w:t>í</w:t>
      </w:r>
      <w:r w:rsidR="008A71CF">
        <w:t>m p</w:t>
      </w:r>
      <w:r w:rsidR="008A71CF">
        <w:rPr>
          <w:rFonts w:hint="eastAsia"/>
        </w:rPr>
        <w:t>ř</w:t>
      </w:r>
      <w:r w:rsidR="008A71CF">
        <w:t>ikr</w:t>
      </w:r>
      <w:r w:rsidR="008A71CF">
        <w:rPr>
          <w:rFonts w:hint="eastAsia"/>
        </w:rPr>
        <w:t>ý</w:t>
      </w:r>
      <w:r w:rsidR="008A71CF">
        <w:t>vky</w:t>
      </w:r>
    </w:p>
    <w:p w:rsidR="008A71CF" w:rsidRDefault="005D1A4C" w:rsidP="00BD5848">
      <w:pPr>
        <w:pStyle w:val="Odstavecseseznamem"/>
        <w:numPr>
          <w:ilvl w:val="0"/>
          <w:numId w:val="42"/>
        </w:numPr>
        <w:jc w:val="both"/>
      </w:pPr>
      <w:r>
        <w:t>v</w:t>
      </w:r>
      <w:r w:rsidR="008A71CF">
        <w:t>yjmi p</w:t>
      </w:r>
      <w:r w:rsidR="008A71CF">
        <w:rPr>
          <w:rFonts w:hint="eastAsia"/>
        </w:rPr>
        <w:t>ř</w:t>
      </w:r>
      <w:r w:rsidR="008A71CF">
        <w:t>ikr</w:t>
      </w:r>
      <w:r w:rsidR="008A71CF">
        <w:rPr>
          <w:rFonts w:hint="eastAsia"/>
        </w:rPr>
        <w:t>ý</w:t>
      </w:r>
      <w:r w:rsidR="008A71CF">
        <w:t>vku a rozlo</w:t>
      </w:r>
      <w:r w:rsidR="008A71CF">
        <w:rPr>
          <w:rFonts w:hint="eastAsia"/>
        </w:rPr>
        <w:t>ž</w:t>
      </w:r>
      <w:r w:rsidR="008A71CF">
        <w:t xml:space="preserve"> ji tak, aby na ni p</w:t>
      </w:r>
      <w:r w:rsidR="008A71CF">
        <w:rPr>
          <w:rFonts w:hint="eastAsia"/>
        </w:rPr>
        <w:t>ů</w:t>
      </w:r>
      <w:r w:rsidR="008A71CF">
        <w:t>sobil vzduch (oh</w:t>
      </w:r>
      <w:r w:rsidR="008A71CF">
        <w:rPr>
          <w:rFonts w:hint="eastAsia"/>
        </w:rPr>
        <w:t>řá</w:t>
      </w:r>
      <w:r w:rsidR="008A71CF">
        <w:t>t</w:t>
      </w:r>
      <w:r w:rsidR="008A71CF">
        <w:rPr>
          <w:rFonts w:hint="eastAsia"/>
        </w:rPr>
        <w:t>í</w:t>
      </w:r>
      <w:r w:rsidR="008A71CF">
        <w:t xml:space="preserve"> usp</w:t>
      </w:r>
      <w:r w:rsidR="008A71CF">
        <w:rPr>
          <w:rFonts w:hint="eastAsia"/>
        </w:rPr>
        <w:t>íšíš</w:t>
      </w:r>
      <w:r w:rsidR="008A71CF">
        <w:t xml:space="preserve"> prot</w:t>
      </w:r>
      <w:r w:rsidR="008A71CF">
        <w:rPr>
          <w:rFonts w:hint="eastAsia"/>
        </w:rPr>
        <w:t>ř</w:t>
      </w:r>
      <w:r w:rsidR="008A71CF">
        <w:t>ep</w:t>
      </w:r>
      <w:r w:rsidR="008A71CF">
        <w:rPr>
          <w:rFonts w:hint="eastAsia"/>
        </w:rPr>
        <w:t>á</w:t>
      </w:r>
      <w:r w:rsidR="008A71CF">
        <w:t>n</w:t>
      </w:r>
      <w:r w:rsidR="008A71CF">
        <w:rPr>
          <w:rFonts w:hint="eastAsia"/>
        </w:rPr>
        <w:t>í</w:t>
      </w:r>
      <w:r w:rsidR="008A71CF">
        <w:t>m p</w:t>
      </w:r>
      <w:r w:rsidR="008A71CF">
        <w:rPr>
          <w:rFonts w:hint="eastAsia"/>
        </w:rPr>
        <w:t>ř</w:t>
      </w:r>
      <w:r w:rsidR="008A71CF">
        <w:t>ikr</w:t>
      </w:r>
      <w:r w:rsidR="008A71CF">
        <w:rPr>
          <w:rFonts w:hint="eastAsia"/>
        </w:rPr>
        <w:t>ý</w:t>
      </w:r>
      <w:r w:rsidR="008A71CF">
        <w:t xml:space="preserve">vky). V </w:t>
      </w:r>
      <w:r w:rsidR="008A71CF">
        <w:rPr>
          <w:rFonts w:hint="eastAsia"/>
        </w:rPr>
        <w:t>žá</w:t>
      </w:r>
      <w:r w:rsidR="008A71CF">
        <w:t>dn</w:t>
      </w:r>
      <w:r w:rsidR="008A71CF">
        <w:rPr>
          <w:rFonts w:hint="eastAsia"/>
        </w:rPr>
        <w:t>é</w:t>
      </w:r>
      <w:r w:rsidR="008A71CF">
        <w:t>m p</w:t>
      </w:r>
      <w:r w:rsidR="008A71CF">
        <w:rPr>
          <w:rFonts w:hint="eastAsia"/>
        </w:rPr>
        <w:t>ří</w:t>
      </w:r>
      <w:r w:rsidR="008A71CF">
        <w:t>pad</w:t>
      </w:r>
      <w:r w:rsidR="008A71CF">
        <w:rPr>
          <w:rFonts w:hint="eastAsia"/>
        </w:rPr>
        <w:t>ě</w:t>
      </w:r>
      <w:r w:rsidR="008A71CF">
        <w:t xml:space="preserve"> neroz</w:t>
      </w:r>
      <w:r w:rsidR="008A71CF">
        <w:rPr>
          <w:rFonts w:hint="eastAsia"/>
        </w:rPr>
        <w:t>ř</w:t>
      </w:r>
      <w:r w:rsidR="008A71CF">
        <w:t>ez</w:t>
      </w:r>
      <w:r w:rsidR="008A71CF">
        <w:rPr>
          <w:rFonts w:hint="eastAsia"/>
        </w:rPr>
        <w:t>á</w:t>
      </w:r>
      <w:r w:rsidR="008A71CF">
        <w:t>vej kapsy ani vnit</w:t>
      </w:r>
      <w:r w:rsidR="008A71CF">
        <w:rPr>
          <w:rFonts w:hint="eastAsia"/>
        </w:rPr>
        <w:t>ř</w:t>
      </w:r>
      <w:r w:rsidR="008A71CF">
        <w:t>n</w:t>
      </w:r>
      <w:r w:rsidR="008A71CF">
        <w:rPr>
          <w:rFonts w:hint="eastAsia"/>
        </w:rPr>
        <w:t>í</w:t>
      </w:r>
      <w:r w:rsidR="008A71CF">
        <w:t xml:space="preserve"> pole</w:t>
      </w:r>
    </w:p>
    <w:p w:rsidR="008A71CF" w:rsidRDefault="005D1A4C" w:rsidP="00BD5848">
      <w:pPr>
        <w:pStyle w:val="Odstavecseseznamem"/>
        <w:numPr>
          <w:ilvl w:val="0"/>
          <w:numId w:val="42"/>
        </w:numPr>
        <w:jc w:val="both"/>
      </w:pPr>
      <w:r>
        <w:t>n</w:t>
      </w:r>
      <w:r w:rsidR="008A71CF">
        <w:t>epokl</w:t>
      </w:r>
      <w:r w:rsidR="008A71CF">
        <w:rPr>
          <w:rFonts w:hint="eastAsia"/>
        </w:rPr>
        <w:t>á</w:t>
      </w:r>
      <w:r w:rsidR="008A71CF">
        <w:t>dej p</w:t>
      </w:r>
      <w:r w:rsidR="008A71CF">
        <w:rPr>
          <w:rFonts w:hint="eastAsia"/>
        </w:rPr>
        <w:t>ř</w:t>
      </w:r>
      <w:r w:rsidR="008A71CF">
        <w:t>ikr</w:t>
      </w:r>
      <w:r w:rsidR="008A71CF">
        <w:rPr>
          <w:rFonts w:hint="eastAsia"/>
        </w:rPr>
        <w:t>ý</w:t>
      </w:r>
      <w:r w:rsidR="008A71CF">
        <w:t>vku na hol</w:t>
      </w:r>
      <w:r w:rsidR="008A71CF">
        <w:rPr>
          <w:rFonts w:hint="eastAsia"/>
        </w:rPr>
        <w:t>é</w:t>
      </w:r>
      <w:r w:rsidR="008A71CF">
        <w:t xml:space="preserve"> t</w:t>
      </w:r>
      <w:r w:rsidR="008A71CF">
        <w:rPr>
          <w:rFonts w:hint="eastAsia"/>
        </w:rPr>
        <w:t>ě</w:t>
      </w:r>
      <w:r w:rsidR="008A71CF">
        <w:t>lo, teplota m</w:t>
      </w:r>
      <w:r w:rsidR="008A71CF">
        <w:rPr>
          <w:rFonts w:hint="eastAsia"/>
        </w:rPr>
        <w:t>ůž</w:t>
      </w:r>
      <w:r w:rsidR="008A71CF">
        <w:t>e dos</w:t>
      </w:r>
      <w:r w:rsidR="008A71CF">
        <w:rPr>
          <w:rFonts w:hint="eastAsia"/>
        </w:rPr>
        <w:t>á</w:t>
      </w:r>
      <w:r w:rsidR="008A71CF">
        <w:t>hnout a</w:t>
      </w:r>
      <w:r w:rsidR="008A71CF">
        <w:rPr>
          <w:rFonts w:hint="eastAsia"/>
        </w:rPr>
        <w:t>ž</w:t>
      </w:r>
      <w:r w:rsidR="008A71CF">
        <w:t xml:space="preserve"> 52 </w:t>
      </w:r>
      <w:r w:rsidR="008A71CF">
        <w:rPr>
          <w:rFonts w:hint="eastAsia"/>
        </w:rPr>
        <w:t>°</w:t>
      </w:r>
      <w:r w:rsidR="008A71CF">
        <w:t>C</w:t>
      </w:r>
    </w:p>
    <w:p w:rsidR="008A71CF" w:rsidRDefault="005D1A4C" w:rsidP="008A71CF">
      <w:pPr>
        <w:pStyle w:val="Odstavecseseznamem"/>
        <w:numPr>
          <w:ilvl w:val="0"/>
          <w:numId w:val="42"/>
        </w:numPr>
        <w:jc w:val="both"/>
      </w:pPr>
      <w:r>
        <w:t>p</w:t>
      </w:r>
      <w:r w:rsidR="008A71CF">
        <w:t>okud by se v</w:t>
      </w:r>
      <w:r w:rsidR="008A71CF">
        <w:rPr>
          <w:rFonts w:hint="eastAsia"/>
        </w:rPr>
        <w:t>ý</w:t>
      </w:r>
      <w:r w:rsidR="008A71CF">
        <w:t>h</w:t>
      </w:r>
      <w:r w:rsidR="008A71CF">
        <w:rPr>
          <w:rFonts w:hint="eastAsia"/>
        </w:rPr>
        <w:t>ř</w:t>
      </w:r>
      <w:r w:rsidR="008A71CF">
        <w:t>evnost sni</w:t>
      </w:r>
      <w:r w:rsidR="008A71CF">
        <w:rPr>
          <w:rFonts w:hint="eastAsia"/>
        </w:rPr>
        <w:t>ž</w:t>
      </w:r>
      <w:r w:rsidR="008A71CF">
        <w:t>ovala, op</w:t>
      </w:r>
      <w:r w:rsidR="008A71CF">
        <w:rPr>
          <w:rFonts w:hint="eastAsia"/>
        </w:rPr>
        <w:t>ě</w:t>
      </w:r>
      <w:r w:rsidR="008A71CF">
        <w:t>t ji prot</w:t>
      </w:r>
      <w:r w:rsidR="008A71CF">
        <w:rPr>
          <w:rFonts w:hint="eastAsia"/>
        </w:rPr>
        <w:t>ř</w:t>
      </w:r>
      <w:r w:rsidR="008A71CF">
        <w:t>epej. P</w:t>
      </w:r>
      <w:r w:rsidR="008A71CF">
        <w:rPr>
          <w:rFonts w:hint="eastAsia"/>
        </w:rPr>
        <w:t>ř</w:t>
      </w:r>
      <w:r w:rsidR="008A71CF">
        <w:t>ikr</w:t>
      </w:r>
      <w:r w:rsidR="008A71CF">
        <w:rPr>
          <w:rFonts w:hint="eastAsia"/>
        </w:rPr>
        <w:t>ý</w:t>
      </w:r>
      <w:r w:rsidR="008A71CF">
        <w:t>vka p</w:t>
      </w:r>
      <w:r w:rsidR="008A71CF">
        <w:rPr>
          <w:rFonts w:hint="eastAsia"/>
        </w:rPr>
        <w:t>ř</w:t>
      </w:r>
      <w:r w:rsidR="008A71CF">
        <w:t>i spr</w:t>
      </w:r>
      <w:r w:rsidR="008A71CF">
        <w:rPr>
          <w:rFonts w:hint="eastAsia"/>
        </w:rPr>
        <w:t>á</w:t>
      </w:r>
      <w:r w:rsidR="008A71CF">
        <w:t>vn</w:t>
      </w:r>
      <w:r w:rsidR="008A71CF">
        <w:rPr>
          <w:rFonts w:hint="eastAsia"/>
        </w:rPr>
        <w:t>é</w:t>
      </w:r>
      <w:r w:rsidR="008A71CF">
        <w:t>m pou</w:t>
      </w:r>
      <w:r w:rsidR="008A71CF">
        <w:rPr>
          <w:rFonts w:hint="eastAsia"/>
        </w:rPr>
        <w:t>ž</w:t>
      </w:r>
      <w:r w:rsidR="008A71CF">
        <w:t>it</w:t>
      </w:r>
      <w:r w:rsidR="008A71CF">
        <w:rPr>
          <w:rFonts w:hint="eastAsia"/>
        </w:rPr>
        <w:t>í</w:t>
      </w:r>
      <w:r w:rsidR="008A71CF">
        <w:t xml:space="preserve"> h</w:t>
      </w:r>
      <w:r w:rsidR="008A71CF">
        <w:rPr>
          <w:rFonts w:hint="eastAsia"/>
        </w:rPr>
        <w:t>ř</w:t>
      </w:r>
      <w:r w:rsidR="008A71CF">
        <w:t>eje a</w:t>
      </w:r>
      <w:r w:rsidR="008A71CF">
        <w:rPr>
          <w:rFonts w:hint="eastAsia"/>
        </w:rPr>
        <w:t>ž</w:t>
      </w:r>
      <w:r>
        <w:t xml:space="preserve"> 8 hodin</w:t>
      </w:r>
      <w:r w:rsidR="008A71CF">
        <w:t xml:space="preserve"> </w:t>
      </w:r>
    </w:p>
    <w:tbl>
      <w:tblPr>
        <w:tblW w:w="9326" w:type="dxa"/>
        <w:tblInd w:w="360" w:type="dxa"/>
        <w:tblLayout w:type="fixed"/>
        <w:tblLook w:val="04A0" w:firstRow="1" w:lastRow="0" w:firstColumn="1" w:lastColumn="0" w:noHBand="0" w:noVBand="1"/>
      </w:tblPr>
      <w:tblGrid>
        <w:gridCol w:w="4663"/>
        <w:gridCol w:w="4663"/>
      </w:tblGrid>
      <w:tr w:rsidR="00EF6C7E" w:rsidRPr="001963ED" w:rsidTr="00EF4281">
        <w:tc>
          <w:tcPr>
            <w:tcW w:w="4663" w:type="dxa"/>
            <w:shd w:val="clear" w:color="auto" w:fill="auto"/>
          </w:tcPr>
          <w:p w:rsidR="00EF6C7E" w:rsidRPr="00BE539A" w:rsidRDefault="00EF6C7E" w:rsidP="00F45989">
            <w:pPr>
              <w:rPr>
                <w:sz w:val="28"/>
              </w:rPr>
            </w:pPr>
          </w:p>
        </w:tc>
        <w:tc>
          <w:tcPr>
            <w:tcW w:w="4663" w:type="dxa"/>
            <w:shd w:val="clear" w:color="auto" w:fill="auto"/>
          </w:tcPr>
          <w:p w:rsidR="00EF6C7E" w:rsidRPr="00BE539A" w:rsidRDefault="00EF6C7E" w:rsidP="00F45989">
            <w:pPr>
              <w:rPr>
                <w:sz w:val="28"/>
              </w:rPr>
            </w:pPr>
          </w:p>
        </w:tc>
      </w:tr>
      <w:tr w:rsidR="00EF4281" w:rsidRPr="001963ED" w:rsidTr="00EF4281">
        <w:tc>
          <w:tcPr>
            <w:tcW w:w="4663" w:type="dxa"/>
            <w:shd w:val="clear" w:color="auto" w:fill="auto"/>
          </w:tcPr>
          <w:p w:rsidR="00EF4281" w:rsidRPr="00BE539A" w:rsidRDefault="00EF6C7E" w:rsidP="00EF4281">
            <w:pPr>
              <w:rPr>
                <w:sz w:val="28"/>
              </w:rPr>
            </w:pPr>
            <w:r w:rsidRPr="00EF6C7E">
              <w:rPr>
                <w:noProof/>
                <w:sz w:val="28"/>
              </w:rPr>
              <w:drawing>
                <wp:inline distT="0" distB="0" distL="0" distR="0">
                  <wp:extent cx="2588840" cy="1927860"/>
                  <wp:effectExtent l="19050" t="0" r="1960" b="0"/>
                  <wp:docPr id="70" name="obrázek 146" descr="P120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1200191"/>
                          <pic:cNvPicPr>
                            <a:picLocks noChangeAspect="1" noChangeArrowheads="1"/>
                          </pic:cNvPicPr>
                        </pic:nvPicPr>
                        <pic:blipFill>
                          <a:blip r:embed="rId157" cstate="print"/>
                          <a:srcRect/>
                          <a:stretch>
                            <a:fillRect/>
                          </a:stretch>
                        </pic:blipFill>
                        <pic:spPr bwMode="auto">
                          <a:xfrm>
                            <a:off x="0" y="0"/>
                            <a:ext cx="2592544" cy="1930618"/>
                          </a:xfrm>
                          <a:prstGeom prst="rect">
                            <a:avLst/>
                          </a:prstGeom>
                          <a:noFill/>
                          <a:ln w="9525">
                            <a:noFill/>
                            <a:miter lim="800000"/>
                            <a:headEnd/>
                            <a:tailEnd/>
                          </a:ln>
                        </pic:spPr>
                      </pic:pic>
                    </a:graphicData>
                  </a:graphic>
                </wp:inline>
              </w:drawing>
            </w:r>
          </w:p>
        </w:tc>
        <w:tc>
          <w:tcPr>
            <w:tcW w:w="4663" w:type="dxa"/>
            <w:shd w:val="clear" w:color="auto" w:fill="auto"/>
          </w:tcPr>
          <w:p w:rsidR="00EF4281" w:rsidRPr="00BE539A" w:rsidRDefault="00EF6C7E" w:rsidP="00EF4281">
            <w:pPr>
              <w:rPr>
                <w:sz w:val="28"/>
              </w:rPr>
            </w:pPr>
            <w:r w:rsidRPr="00EF6C7E">
              <w:rPr>
                <w:noProof/>
                <w:sz w:val="28"/>
              </w:rPr>
              <w:drawing>
                <wp:inline distT="0" distB="0" distL="0" distR="0">
                  <wp:extent cx="2588910" cy="1930013"/>
                  <wp:effectExtent l="19050" t="0" r="1890" b="0"/>
                  <wp:docPr id="71" name="obrázek 147" descr="P120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1200237"/>
                          <pic:cNvPicPr>
                            <a:picLocks noChangeAspect="1" noChangeArrowheads="1"/>
                          </pic:cNvPicPr>
                        </pic:nvPicPr>
                        <pic:blipFill>
                          <a:blip r:embed="rId158" cstate="print"/>
                          <a:srcRect/>
                          <a:stretch>
                            <a:fillRect/>
                          </a:stretch>
                        </pic:blipFill>
                        <pic:spPr bwMode="auto">
                          <a:xfrm>
                            <a:off x="0" y="0"/>
                            <a:ext cx="2586191" cy="1927986"/>
                          </a:xfrm>
                          <a:prstGeom prst="rect">
                            <a:avLst/>
                          </a:prstGeom>
                          <a:noFill/>
                          <a:ln w="9525">
                            <a:noFill/>
                            <a:miter lim="800000"/>
                            <a:headEnd/>
                            <a:tailEnd/>
                          </a:ln>
                        </pic:spPr>
                      </pic:pic>
                    </a:graphicData>
                  </a:graphic>
                </wp:inline>
              </w:drawing>
            </w:r>
          </w:p>
        </w:tc>
      </w:tr>
      <w:tr w:rsidR="00EF4281" w:rsidRPr="001963ED" w:rsidTr="00EF4281">
        <w:tc>
          <w:tcPr>
            <w:tcW w:w="4663" w:type="dxa"/>
            <w:shd w:val="clear" w:color="auto" w:fill="auto"/>
          </w:tcPr>
          <w:p w:rsidR="00EF4281" w:rsidRPr="001963ED" w:rsidRDefault="00EF6C7E" w:rsidP="00EF4281">
            <w:pPr>
              <w:rPr>
                <w:sz w:val="28"/>
              </w:rPr>
            </w:pPr>
            <w:r w:rsidRPr="00EF6C7E">
              <w:rPr>
                <w:noProof/>
                <w:sz w:val="28"/>
              </w:rPr>
              <w:drawing>
                <wp:inline distT="0" distB="0" distL="0" distR="0">
                  <wp:extent cx="2584385" cy="1943100"/>
                  <wp:effectExtent l="19050" t="0" r="6415" b="0"/>
                  <wp:docPr id="72" name="obrázek 148" descr="P12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1210257"/>
                          <pic:cNvPicPr>
                            <a:picLocks noChangeAspect="1" noChangeArrowheads="1"/>
                          </pic:cNvPicPr>
                        </pic:nvPicPr>
                        <pic:blipFill>
                          <a:blip r:embed="rId159" cstate="print"/>
                          <a:srcRect/>
                          <a:stretch>
                            <a:fillRect/>
                          </a:stretch>
                        </pic:blipFill>
                        <pic:spPr bwMode="auto">
                          <a:xfrm>
                            <a:off x="0" y="0"/>
                            <a:ext cx="2583011" cy="1942067"/>
                          </a:xfrm>
                          <a:prstGeom prst="rect">
                            <a:avLst/>
                          </a:prstGeom>
                          <a:noFill/>
                          <a:ln w="9525">
                            <a:noFill/>
                            <a:miter lim="800000"/>
                            <a:headEnd/>
                            <a:tailEnd/>
                          </a:ln>
                        </pic:spPr>
                      </pic:pic>
                    </a:graphicData>
                  </a:graphic>
                </wp:inline>
              </w:drawing>
            </w:r>
          </w:p>
        </w:tc>
        <w:tc>
          <w:tcPr>
            <w:tcW w:w="4663" w:type="dxa"/>
            <w:shd w:val="clear" w:color="auto" w:fill="auto"/>
          </w:tcPr>
          <w:p w:rsidR="00EF4281" w:rsidRPr="001963ED" w:rsidRDefault="00EF6C7E" w:rsidP="00EF4281">
            <w:pPr>
              <w:rPr>
                <w:sz w:val="28"/>
              </w:rPr>
            </w:pPr>
            <w:r w:rsidRPr="00EF6C7E">
              <w:rPr>
                <w:noProof/>
                <w:sz w:val="28"/>
              </w:rPr>
              <w:drawing>
                <wp:inline distT="0" distB="0" distL="0" distR="0">
                  <wp:extent cx="2593135" cy="1960266"/>
                  <wp:effectExtent l="19050" t="0" r="0" b="0"/>
                  <wp:docPr id="73" name="obrázek 149" descr="P12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1210258"/>
                          <pic:cNvPicPr>
                            <a:picLocks noChangeAspect="1" noChangeArrowheads="1"/>
                          </pic:cNvPicPr>
                        </pic:nvPicPr>
                        <pic:blipFill>
                          <a:blip r:embed="rId160" cstate="print"/>
                          <a:srcRect/>
                          <a:stretch>
                            <a:fillRect/>
                          </a:stretch>
                        </pic:blipFill>
                        <pic:spPr bwMode="auto">
                          <a:xfrm>
                            <a:off x="0" y="0"/>
                            <a:ext cx="2594032" cy="1960944"/>
                          </a:xfrm>
                          <a:prstGeom prst="rect">
                            <a:avLst/>
                          </a:prstGeom>
                          <a:noFill/>
                          <a:ln w="9525">
                            <a:noFill/>
                            <a:miter lim="800000"/>
                            <a:headEnd/>
                            <a:tailEnd/>
                          </a:ln>
                        </pic:spPr>
                      </pic:pic>
                    </a:graphicData>
                  </a:graphic>
                </wp:inline>
              </w:drawing>
            </w:r>
          </w:p>
        </w:tc>
      </w:tr>
    </w:tbl>
    <w:p w:rsidR="00EF4281" w:rsidRDefault="00EF6C7E" w:rsidP="00EF6C7E">
      <w:pPr>
        <w:jc w:val="center"/>
        <w:rPr>
          <w:rStyle w:val="ListLabel13"/>
        </w:rPr>
      </w:pPr>
      <w:proofErr w:type="spellStart"/>
      <w:r w:rsidRPr="00EF4281">
        <w:rPr>
          <w:rStyle w:val="ListLabel13"/>
        </w:rPr>
        <w:t>Hypothermia</w:t>
      </w:r>
      <w:proofErr w:type="spellEnd"/>
      <w:r w:rsidRPr="00EF4281">
        <w:rPr>
          <w:rStyle w:val="ListLabel13"/>
        </w:rPr>
        <w:t xml:space="preserve"> </w:t>
      </w:r>
      <w:proofErr w:type="spellStart"/>
      <w:r w:rsidRPr="00EF4281">
        <w:rPr>
          <w:rStyle w:val="ListLabel13"/>
        </w:rPr>
        <w:t>Prevention</w:t>
      </w:r>
      <w:proofErr w:type="spellEnd"/>
      <w:r w:rsidRPr="00EF4281">
        <w:rPr>
          <w:rStyle w:val="ListLabel13"/>
        </w:rPr>
        <w:t xml:space="preserve"> &amp; Management </w:t>
      </w:r>
      <w:proofErr w:type="spellStart"/>
      <w:r w:rsidRPr="00EF4281">
        <w:rPr>
          <w:rStyle w:val="ListLabel13"/>
        </w:rPr>
        <w:t>Kit</w:t>
      </w:r>
      <w:proofErr w:type="spellEnd"/>
      <w:r w:rsidRPr="00EF4281">
        <w:rPr>
          <w:rStyle w:val="ListLabel13"/>
        </w:rPr>
        <w:t xml:space="preserve"> – HPMK</w:t>
      </w:r>
    </w:p>
    <w:p w:rsidR="00EF6C7E" w:rsidRDefault="00EF6C7E" w:rsidP="00EF6C7E">
      <w:pPr>
        <w:jc w:val="center"/>
      </w:pPr>
    </w:p>
    <w:tbl>
      <w:tblPr>
        <w:tblW w:w="9326" w:type="dxa"/>
        <w:tblInd w:w="360" w:type="dxa"/>
        <w:tblLayout w:type="fixed"/>
        <w:tblLook w:val="04A0" w:firstRow="1" w:lastRow="0" w:firstColumn="1" w:lastColumn="0" w:noHBand="0" w:noVBand="1"/>
      </w:tblPr>
      <w:tblGrid>
        <w:gridCol w:w="4663"/>
        <w:gridCol w:w="4663"/>
      </w:tblGrid>
      <w:tr w:rsidR="00EF6C7E" w:rsidRPr="00BE539A" w:rsidTr="00EF6C7E">
        <w:tc>
          <w:tcPr>
            <w:tcW w:w="4663" w:type="dxa"/>
            <w:shd w:val="clear" w:color="auto" w:fill="auto"/>
          </w:tcPr>
          <w:p w:rsidR="00EF6C7E" w:rsidRPr="00BE539A" w:rsidRDefault="00EF6C7E" w:rsidP="00F45989">
            <w:pPr>
              <w:rPr>
                <w:sz w:val="28"/>
              </w:rPr>
            </w:pPr>
            <w:r>
              <w:rPr>
                <w:noProof/>
                <w:sz w:val="28"/>
              </w:rPr>
              <w:drawing>
                <wp:inline distT="0" distB="0" distL="0" distR="0">
                  <wp:extent cx="2604654" cy="1958340"/>
                  <wp:effectExtent l="19050" t="0" r="5196" b="0"/>
                  <wp:docPr id="74" name="obrázek 150" descr="P120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1200193"/>
                          <pic:cNvPicPr>
                            <a:picLocks noChangeAspect="1" noChangeArrowheads="1"/>
                          </pic:cNvPicPr>
                        </pic:nvPicPr>
                        <pic:blipFill>
                          <a:blip r:embed="rId161" cstate="print"/>
                          <a:srcRect/>
                          <a:stretch>
                            <a:fillRect/>
                          </a:stretch>
                        </pic:blipFill>
                        <pic:spPr bwMode="auto">
                          <a:xfrm>
                            <a:off x="0" y="0"/>
                            <a:ext cx="2603269" cy="1957299"/>
                          </a:xfrm>
                          <a:prstGeom prst="rect">
                            <a:avLst/>
                          </a:prstGeom>
                          <a:noFill/>
                          <a:ln w="9525">
                            <a:noFill/>
                            <a:miter lim="800000"/>
                            <a:headEnd/>
                            <a:tailEnd/>
                          </a:ln>
                        </pic:spPr>
                      </pic:pic>
                    </a:graphicData>
                  </a:graphic>
                </wp:inline>
              </w:drawing>
            </w:r>
          </w:p>
        </w:tc>
        <w:tc>
          <w:tcPr>
            <w:tcW w:w="4663" w:type="dxa"/>
            <w:shd w:val="clear" w:color="auto" w:fill="auto"/>
          </w:tcPr>
          <w:p w:rsidR="00EF6C7E" w:rsidRPr="00BE539A" w:rsidRDefault="00EF6C7E" w:rsidP="00F45989">
            <w:pPr>
              <w:rPr>
                <w:sz w:val="28"/>
              </w:rPr>
            </w:pPr>
            <w:r>
              <w:rPr>
                <w:noProof/>
                <w:sz w:val="28"/>
              </w:rPr>
              <w:drawing>
                <wp:inline distT="0" distB="0" distL="0" distR="0">
                  <wp:extent cx="2617297" cy="1958340"/>
                  <wp:effectExtent l="19050" t="0" r="0" b="0"/>
                  <wp:docPr id="75" name="obrázek 151" descr="P120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1200246"/>
                          <pic:cNvPicPr>
                            <a:picLocks noChangeAspect="1" noChangeArrowheads="1"/>
                          </pic:cNvPicPr>
                        </pic:nvPicPr>
                        <pic:blipFill>
                          <a:blip r:embed="rId162" cstate="print"/>
                          <a:srcRect/>
                          <a:stretch>
                            <a:fillRect/>
                          </a:stretch>
                        </pic:blipFill>
                        <pic:spPr bwMode="auto">
                          <a:xfrm>
                            <a:off x="0" y="0"/>
                            <a:ext cx="2620452" cy="1960701"/>
                          </a:xfrm>
                          <a:prstGeom prst="rect">
                            <a:avLst/>
                          </a:prstGeom>
                          <a:noFill/>
                          <a:ln w="9525">
                            <a:noFill/>
                            <a:miter lim="800000"/>
                            <a:headEnd/>
                            <a:tailEnd/>
                          </a:ln>
                        </pic:spPr>
                      </pic:pic>
                    </a:graphicData>
                  </a:graphic>
                </wp:inline>
              </w:drawing>
            </w:r>
          </w:p>
        </w:tc>
      </w:tr>
      <w:tr w:rsidR="00EF6C7E" w:rsidRPr="001963ED" w:rsidTr="00EF6C7E">
        <w:tc>
          <w:tcPr>
            <w:tcW w:w="4663" w:type="dxa"/>
            <w:shd w:val="clear" w:color="auto" w:fill="auto"/>
          </w:tcPr>
          <w:p w:rsidR="00EF6C7E" w:rsidRPr="001963ED" w:rsidRDefault="00EF6C7E" w:rsidP="00F45989">
            <w:pPr>
              <w:rPr>
                <w:sz w:val="28"/>
              </w:rPr>
            </w:pPr>
            <w:r>
              <w:rPr>
                <w:noProof/>
                <w:sz w:val="28"/>
              </w:rPr>
              <w:drawing>
                <wp:inline distT="0" distB="0" distL="0" distR="0">
                  <wp:extent cx="2594520" cy="1950720"/>
                  <wp:effectExtent l="19050" t="0" r="0" b="0"/>
                  <wp:docPr id="76" name="obrázek 152" descr="P12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1210261"/>
                          <pic:cNvPicPr>
                            <a:picLocks noChangeAspect="1" noChangeArrowheads="1"/>
                          </pic:cNvPicPr>
                        </pic:nvPicPr>
                        <pic:blipFill>
                          <a:blip r:embed="rId163" cstate="print"/>
                          <a:srcRect/>
                          <a:stretch>
                            <a:fillRect/>
                          </a:stretch>
                        </pic:blipFill>
                        <pic:spPr bwMode="auto">
                          <a:xfrm>
                            <a:off x="0" y="0"/>
                            <a:ext cx="2593141" cy="1949683"/>
                          </a:xfrm>
                          <a:prstGeom prst="rect">
                            <a:avLst/>
                          </a:prstGeom>
                          <a:noFill/>
                          <a:ln w="9525">
                            <a:noFill/>
                            <a:miter lim="800000"/>
                            <a:headEnd/>
                            <a:tailEnd/>
                          </a:ln>
                        </pic:spPr>
                      </pic:pic>
                    </a:graphicData>
                  </a:graphic>
                </wp:inline>
              </w:drawing>
            </w:r>
          </w:p>
        </w:tc>
        <w:tc>
          <w:tcPr>
            <w:tcW w:w="4663" w:type="dxa"/>
            <w:shd w:val="clear" w:color="auto" w:fill="auto"/>
          </w:tcPr>
          <w:p w:rsidR="00EF6C7E" w:rsidRPr="001963ED" w:rsidRDefault="00EF6C7E" w:rsidP="00F45989">
            <w:pPr>
              <w:rPr>
                <w:sz w:val="28"/>
              </w:rPr>
            </w:pPr>
            <w:r>
              <w:rPr>
                <w:noProof/>
                <w:sz w:val="28"/>
              </w:rPr>
              <w:drawing>
                <wp:inline distT="0" distB="0" distL="0" distR="0">
                  <wp:extent cx="2600728" cy="1950720"/>
                  <wp:effectExtent l="19050" t="0" r="9122" b="0"/>
                  <wp:docPr id="77" name="obrázek 153" descr="P12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1210263"/>
                          <pic:cNvPicPr>
                            <a:picLocks noChangeAspect="1" noChangeArrowheads="1"/>
                          </pic:cNvPicPr>
                        </pic:nvPicPr>
                        <pic:blipFill>
                          <a:blip r:embed="rId164" cstate="print"/>
                          <a:srcRect/>
                          <a:stretch>
                            <a:fillRect/>
                          </a:stretch>
                        </pic:blipFill>
                        <pic:spPr bwMode="auto">
                          <a:xfrm>
                            <a:off x="0" y="0"/>
                            <a:ext cx="2604449" cy="1953511"/>
                          </a:xfrm>
                          <a:prstGeom prst="rect">
                            <a:avLst/>
                          </a:prstGeom>
                          <a:noFill/>
                          <a:ln w="9525">
                            <a:noFill/>
                            <a:miter lim="800000"/>
                            <a:headEnd/>
                            <a:tailEnd/>
                          </a:ln>
                        </pic:spPr>
                      </pic:pic>
                    </a:graphicData>
                  </a:graphic>
                </wp:inline>
              </w:drawing>
            </w:r>
          </w:p>
        </w:tc>
      </w:tr>
    </w:tbl>
    <w:p w:rsidR="008A71CF" w:rsidRPr="00EF6C7E" w:rsidRDefault="00EF6C7E" w:rsidP="00EF6C7E">
      <w:pPr>
        <w:jc w:val="center"/>
        <w:rPr>
          <w:i/>
        </w:rPr>
      </w:pPr>
      <w:proofErr w:type="spellStart"/>
      <w:r w:rsidRPr="00EF6C7E">
        <w:rPr>
          <w:i/>
        </w:rPr>
        <w:t>Blizzard</w:t>
      </w:r>
      <w:proofErr w:type="spellEnd"/>
      <w:r w:rsidRPr="00EF6C7E">
        <w:rPr>
          <w:i/>
        </w:rPr>
        <w:t xml:space="preserve"> Heat </w:t>
      </w:r>
      <w:proofErr w:type="spellStart"/>
      <w:r w:rsidRPr="00EF6C7E">
        <w:rPr>
          <w:i/>
        </w:rPr>
        <w:t>Casualty</w:t>
      </w:r>
      <w:proofErr w:type="spellEnd"/>
      <w:r w:rsidRPr="00EF6C7E">
        <w:rPr>
          <w:i/>
        </w:rPr>
        <w:t xml:space="preserve"> Blanket</w:t>
      </w:r>
    </w:p>
    <w:p w:rsidR="008A71CF" w:rsidRDefault="008A71CF" w:rsidP="008A71CF">
      <w:pPr>
        <w:jc w:val="both"/>
      </w:pPr>
      <w:r>
        <w:t xml:space="preserve"> </w:t>
      </w:r>
      <w:r>
        <w:tab/>
        <w:t xml:space="preserve"> </w:t>
      </w:r>
    </w:p>
    <w:p w:rsidR="008A71CF" w:rsidRDefault="008A71CF" w:rsidP="00EF6C7E">
      <w:pPr>
        <w:pStyle w:val="NadpisA"/>
      </w:pPr>
      <w:bookmarkStart w:id="133" w:name="_Toc501516721"/>
      <w:r>
        <w:lastRenderedPageBreak/>
        <w:t>T</w:t>
      </w:r>
      <w:r>
        <w:rPr>
          <w:rFonts w:hint="eastAsia"/>
        </w:rPr>
        <w:t>ŘÍ</w:t>
      </w:r>
      <w:r>
        <w:t>D</w:t>
      </w:r>
      <w:r>
        <w:rPr>
          <w:rFonts w:hint="eastAsia"/>
        </w:rPr>
        <w:t>Ě</w:t>
      </w:r>
      <w:r>
        <w:t>N</w:t>
      </w:r>
      <w:r>
        <w:rPr>
          <w:rFonts w:hint="eastAsia"/>
        </w:rPr>
        <w:t>Í</w:t>
      </w:r>
      <w:r>
        <w:t xml:space="preserve"> RAN</w:t>
      </w:r>
      <w:r>
        <w:rPr>
          <w:rFonts w:hint="eastAsia"/>
        </w:rPr>
        <w:t>Ě</w:t>
      </w:r>
      <w:r>
        <w:t>N</w:t>
      </w:r>
      <w:r>
        <w:rPr>
          <w:rFonts w:hint="eastAsia"/>
        </w:rPr>
        <w:t>Ý</w:t>
      </w:r>
      <w:r>
        <w:t>CH</w:t>
      </w:r>
      <w:bookmarkEnd w:id="133"/>
      <w:r>
        <w:t xml:space="preserve"> </w:t>
      </w:r>
    </w:p>
    <w:p w:rsidR="008A71CF" w:rsidRDefault="008A71CF" w:rsidP="00EF6C7E">
      <w:pPr>
        <w:pStyle w:val="NadpisB"/>
      </w:pPr>
      <w:r>
        <w:t xml:space="preserve"> </w:t>
      </w:r>
      <w:bookmarkStart w:id="134" w:name="_Toc501516722"/>
      <w:r>
        <w:t>Filozofie t</w:t>
      </w:r>
      <w:r>
        <w:rPr>
          <w:rFonts w:hint="eastAsia"/>
        </w:rPr>
        <w:t>ří</w:t>
      </w:r>
      <w:r>
        <w:t>d</w:t>
      </w:r>
      <w:r>
        <w:rPr>
          <w:rFonts w:hint="eastAsia"/>
        </w:rPr>
        <w:t>ě</w:t>
      </w:r>
      <w:r>
        <w:t>n</w:t>
      </w:r>
      <w:r>
        <w:rPr>
          <w:rFonts w:hint="eastAsia"/>
        </w:rPr>
        <w:t>í</w:t>
      </w:r>
      <w:r>
        <w:t>:</w:t>
      </w:r>
      <w:bookmarkEnd w:id="134"/>
    </w:p>
    <w:p w:rsidR="008A71CF" w:rsidRDefault="008A71CF" w:rsidP="008A71CF">
      <w:pPr>
        <w:jc w:val="both"/>
      </w:pPr>
      <w:proofErr w:type="spellStart"/>
      <w:r>
        <w:t>Triage</w:t>
      </w:r>
      <w:proofErr w:type="spellEnd"/>
      <w:r>
        <w:t xml:space="preserve"> je definov</w:t>
      </w:r>
      <w:r>
        <w:rPr>
          <w:rFonts w:hint="eastAsia"/>
        </w:rPr>
        <w:t>á</w:t>
      </w:r>
      <w:r>
        <w:t>na jako dynamick</w:t>
      </w:r>
      <w:r>
        <w:rPr>
          <w:rFonts w:hint="eastAsia"/>
        </w:rPr>
        <w:t>ý</w:t>
      </w:r>
      <w:r>
        <w:t xml:space="preserve"> proces za</w:t>
      </w:r>
      <w:r>
        <w:rPr>
          <w:rFonts w:hint="eastAsia"/>
        </w:rPr>
        <w:t>ř</w:t>
      </w:r>
      <w:r>
        <w:t>azov</w:t>
      </w:r>
      <w:r>
        <w:rPr>
          <w:rFonts w:hint="eastAsia"/>
        </w:rPr>
        <w:t>á</w:t>
      </w:r>
      <w:r>
        <w:t>n</w:t>
      </w:r>
      <w:r>
        <w:rPr>
          <w:rFonts w:hint="eastAsia"/>
        </w:rPr>
        <w:t>í</w:t>
      </w:r>
      <w:r>
        <w:t xml:space="preserve"> zran</w:t>
      </w:r>
      <w:r>
        <w:rPr>
          <w:rFonts w:hint="eastAsia"/>
        </w:rPr>
        <w:t>ě</w:t>
      </w:r>
      <w:r>
        <w:t>n</w:t>
      </w:r>
      <w:r>
        <w:rPr>
          <w:rFonts w:hint="eastAsia"/>
        </w:rPr>
        <w:t>ý</w:t>
      </w:r>
      <w:r>
        <w:t>ch osob do skupin, kter</w:t>
      </w:r>
      <w:r>
        <w:rPr>
          <w:rFonts w:hint="eastAsia"/>
        </w:rPr>
        <w:t>é</w:t>
      </w:r>
      <w:r>
        <w:t xml:space="preserve"> odpov</w:t>
      </w:r>
      <w:r>
        <w:rPr>
          <w:rFonts w:hint="eastAsia"/>
        </w:rPr>
        <w:t>í</w:t>
      </w:r>
      <w:r>
        <w:t>daj</w:t>
      </w:r>
      <w:r>
        <w:rPr>
          <w:rFonts w:hint="eastAsia"/>
        </w:rPr>
        <w:t>í</w:t>
      </w:r>
      <w:r>
        <w:t xml:space="preserve"> rozsahu jejich zran</w:t>
      </w:r>
      <w:r>
        <w:rPr>
          <w:rFonts w:hint="eastAsia"/>
        </w:rPr>
        <w:t>ě</w:t>
      </w:r>
      <w:r>
        <w:t>n</w:t>
      </w:r>
      <w:r>
        <w:rPr>
          <w:rFonts w:hint="eastAsia"/>
        </w:rPr>
        <w:t>í</w:t>
      </w:r>
      <w:r>
        <w:t>, pop</w:t>
      </w:r>
      <w:r>
        <w:rPr>
          <w:rFonts w:hint="eastAsia"/>
        </w:rPr>
        <w:t>ří</w:t>
      </w:r>
      <w:r>
        <w:t>pad</w:t>
      </w:r>
      <w:r>
        <w:rPr>
          <w:rFonts w:hint="eastAsia"/>
        </w:rPr>
        <w:t>ě</w:t>
      </w:r>
      <w:r>
        <w:t xml:space="preserve"> vit</w:t>
      </w:r>
      <w:r>
        <w:rPr>
          <w:rFonts w:hint="eastAsia"/>
        </w:rPr>
        <w:t>á</w:t>
      </w:r>
      <w:r>
        <w:t>ln</w:t>
      </w:r>
      <w:r>
        <w:rPr>
          <w:rFonts w:hint="eastAsia"/>
        </w:rPr>
        <w:t>í</w:t>
      </w:r>
      <w:r>
        <w:t>m zn</w:t>
      </w:r>
      <w:r>
        <w:rPr>
          <w:rFonts w:hint="eastAsia"/>
        </w:rPr>
        <w:t>á</w:t>
      </w:r>
      <w:r>
        <w:t>mk</w:t>
      </w:r>
      <w:r>
        <w:rPr>
          <w:rFonts w:hint="eastAsia"/>
        </w:rPr>
        <w:t>á</w:t>
      </w:r>
      <w:r>
        <w:t>m, z nich</w:t>
      </w:r>
      <w:r>
        <w:rPr>
          <w:rFonts w:hint="eastAsia"/>
        </w:rPr>
        <w:t>ž</w:t>
      </w:r>
      <w:r>
        <w:t xml:space="preserve"> ty nejz</w:t>
      </w:r>
      <w:r>
        <w:rPr>
          <w:rFonts w:hint="eastAsia"/>
        </w:rPr>
        <w:t>á</w:t>
      </w:r>
      <w:r>
        <w:t>va</w:t>
      </w:r>
      <w:r>
        <w:rPr>
          <w:rFonts w:hint="eastAsia"/>
        </w:rPr>
        <w:t>ž</w:t>
      </w:r>
      <w:r>
        <w:t>n</w:t>
      </w:r>
      <w:r>
        <w:rPr>
          <w:rFonts w:hint="eastAsia"/>
        </w:rPr>
        <w:t>ě</w:t>
      </w:r>
      <w:r>
        <w:t>j</w:t>
      </w:r>
      <w:r>
        <w:rPr>
          <w:rFonts w:hint="eastAsia"/>
        </w:rPr>
        <w:t>ší</w:t>
      </w:r>
      <w:r>
        <w:t xml:space="preserve"> budou profitovat z okam</w:t>
      </w:r>
      <w:r>
        <w:rPr>
          <w:rFonts w:hint="eastAsia"/>
        </w:rPr>
        <w:t>ž</w:t>
      </w:r>
      <w:r>
        <w:t>it</w:t>
      </w:r>
      <w:r>
        <w:rPr>
          <w:rFonts w:hint="eastAsia"/>
        </w:rPr>
        <w:t>é</w:t>
      </w:r>
      <w:r>
        <w:t xml:space="preserve"> l</w:t>
      </w:r>
      <w:r>
        <w:rPr>
          <w:rFonts w:hint="eastAsia"/>
        </w:rPr>
        <w:t>éč</w:t>
      </w:r>
      <w:r>
        <w:t>by a co nejrychlej</w:t>
      </w:r>
      <w:r>
        <w:rPr>
          <w:rFonts w:hint="eastAsia"/>
        </w:rPr>
        <w:t>ší</w:t>
      </w:r>
      <w:r>
        <w:t>ho odsunu. Tento pokra</w:t>
      </w:r>
      <w:r>
        <w:rPr>
          <w:rFonts w:hint="eastAsia"/>
        </w:rPr>
        <w:t>č</w:t>
      </w:r>
      <w:r>
        <w:t>uj</w:t>
      </w:r>
      <w:r>
        <w:rPr>
          <w:rFonts w:hint="eastAsia"/>
        </w:rPr>
        <w:t>í</w:t>
      </w:r>
      <w:r>
        <w:t>c</w:t>
      </w:r>
      <w:r>
        <w:rPr>
          <w:rFonts w:hint="eastAsia"/>
        </w:rPr>
        <w:t>í</w:t>
      </w:r>
      <w:r>
        <w:t xml:space="preserve"> dynamick</w:t>
      </w:r>
      <w:r>
        <w:rPr>
          <w:rFonts w:hint="eastAsia"/>
        </w:rPr>
        <w:t>ý</w:t>
      </w:r>
      <w:r>
        <w:t xml:space="preserve"> proces kategorizuje pacienty pro o</w:t>
      </w:r>
      <w:r>
        <w:rPr>
          <w:rFonts w:hint="eastAsia"/>
        </w:rPr>
        <w:t>š</w:t>
      </w:r>
      <w:r>
        <w:t>et</w:t>
      </w:r>
      <w:r>
        <w:rPr>
          <w:rFonts w:hint="eastAsia"/>
        </w:rPr>
        <w:t>ř</w:t>
      </w:r>
      <w:r>
        <w:t>en</w:t>
      </w:r>
      <w:r>
        <w:rPr>
          <w:rFonts w:hint="eastAsia"/>
        </w:rPr>
        <w:t>í</w:t>
      </w:r>
      <w:r>
        <w:t xml:space="preserve"> a transport a to v z</w:t>
      </w:r>
      <w:r>
        <w:rPr>
          <w:rFonts w:hint="eastAsia"/>
        </w:rPr>
        <w:t>á</w:t>
      </w:r>
      <w:r>
        <w:t>vislosti na lidsk</w:t>
      </w:r>
      <w:r>
        <w:rPr>
          <w:rFonts w:hint="eastAsia"/>
        </w:rPr>
        <w:t>ý</w:t>
      </w:r>
      <w:r>
        <w:t>ch a materi</w:t>
      </w:r>
      <w:r>
        <w:rPr>
          <w:rFonts w:hint="eastAsia"/>
        </w:rPr>
        <w:t>á</w:t>
      </w:r>
      <w:r>
        <w:t>ln</w:t>
      </w:r>
      <w:r>
        <w:rPr>
          <w:rFonts w:hint="eastAsia"/>
        </w:rPr>
        <w:t>í</w:t>
      </w:r>
      <w:r>
        <w:t>ch zdroj</w:t>
      </w:r>
      <w:r>
        <w:rPr>
          <w:rFonts w:hint="eastAsia"/>
        </w:rPr>
        <w:t>í</w:t>
      </w:r>
      <w:r>
        <w:t>ch. Prov</w:t>
      </w:r>
      <w:r>
        <w:rPr>
          <w:rFonts w:hint="eastAsia"/>
        </w:rPr>
        <w:t>á</w:t>
      </w:r>
      <w:r>
        <w:t>d</w:t>
      </w:r>
      <w:r>
        <w:rPr>
          <w:rFonts w:hint="eastAsia"/>
        </w:rPr>
        <w:t>ě</w:t>
      </w:r>
      <w:r>
        <w:t>n</w:t>
      </w:r>
      <w:r>
        <w:rPr>
          <w:rFonts w:hint="eastAsia"/>
        </w:rPr>
        <w:t>í</w:t>
      </w:r>
      <w:r>
        <w:t xml:space="preserve"> t</w:t>
      </w:r>
      <w:r>
        <w:rPr>
          <w:rFonts w:hint="eastAsia"/>
        </w:rPr>
        <w:t>ří</w:t>
      </w:r>
      <w:r>
        <w:t>d</w:t>
      </w:r>
      <w:r>
        <w:rPr>
          <w:rFonts w:hint="eastAsia"/>
        </w:rPr>
        <w:t>ě</w:t>
      </w:r>
      <w:r>
        <w:t>n</w:t>
      </w:r>
      <w:r>
        <w:rPr>
          <w:rFonts w:hint="eastAsia"/>
        </w:rPr>
        <w:t>í</w:t>
      </w:r>
      <w:r>
        <w:t xml:space="preserve"> spad</w:t>
      </w:r>
      <w:r>
        <w:rPr>
          <w:rFonts w:hint="eastAsia"/>
        </w:rPr>
        <w:t>á</w:t>
      </w:r>
      <w:r>
        <w:t xml:space="preserve"> do ideologie </w:t>
      </w:r>
      <w:r>
        <w:rPr>
          <w:rFonts w:hint="eastAsia"/>
        </w:rPr>
        <w:t>„č</w:t>
      </w:r>
      <w:r>
        <w:t>in</w:t>
      </w:r>
      <w:r>
        <w:rPr>
          <w:rFonts w:hint="eastAsia"/>
        </w:rPr>
        <w:t>ě</w:t>
      </w:r>
      <w:r>
        <w:t>n</w:t>
      </w:r>
      <w:r>
        <w:rPr>
          <w:rFonts w:hint="eastAsia"/>
        </w:rPr>
        <w:t>í</w:t>
      </w:r>
      <w:r>
        <w:t xml:space="preserve"> co nejv</w:t>
      </w:r>
      <w:r>
        <w:rPr>
          <w:rFonts w:hint="eastAsia"/>
        </w:rPr>
        <w:t>ě</w:t>
      </w:r>
      <w:r>
        <w:t>t</w:t>
      </w:r>
      <w:r>
        <w:rPr>
          <w:rFonts w:hint="eastAsia"/>
        </w:rPr>
        <w:t>ší</w:t>
      </w:r>
      <w:r>
        <w:t>ho dobra, pro co nejv</w:t>
      </w:r>
      <w:r>
        <w:rPr>
          <w:rFonts w:hint="eastAsia"/>
        </w:rPr>
        <w:t>ě</w:t>
      </w:r>
      <w:r>
        <w:t>t</w:t>
      </w:r>
      <w:r>
        <w:rPr>
          <w:rFonts w:hint="eastAsia"/>
        </w:rPr>
        <w:t>ší</w:t>
      </w:r>
      <w:r>
        <w:t xml:space="preserve"> mno</w:t>
      </w:r>
      <w:r>
        <w:rPr>
          <w:rFonts w:hint="eastAsia"/>
        </w:rPr>
        <w:t>ž</w:t>
      </w:r>
      <w:r>
        <w:t>stv</w:t>
      </w:r>
      <w:r>
        <w:rPr>
          <w:rFonts w:hint="eastAsia"/>
        </w:rPr>
        <w:t>í</w:t>
      </w:r>
      <w:r>
        <w:t xml:space="preserve"> osob</w:t>
      </w:r>
      <w:r>
        <w:rPr>
          <w:rFonts w:hint="eastAsia"/>
        </w:rPr>
        <w:t>“</w:t>
      </w:r>
      <w:r>
        <w:t xml:space="preserve">. </w:t>
      </w:r>
      <w:proofErr w:type="spellStart"/>
      <w:r>
        <w:t>Triage</w:t>
      </w:r>
      <w:proofErr w:type="spellEnd"/>
      <w:r>
        <w:t xml:space="preserve"> jako takov</w:t>
      </w:r>
      <w:r>
        <w:rPr>
          <w:rFonts w:hint="eastAsia"/>
        </w:rPr>
        <w:t>á</w:t>
      </w:r>
      <w:r>
        <w:t xml:space="preserve"> ur</w:t>
      </w:r>
      <w:r>
        <w:rPr>
          <w:rFonts w:hint="eastAsia"/>
        </w:rPr>
        <w:t>č</w:t>
      </w:r>
      <w:r>
        <w:t>uje po</w:t>
      </w:r>
      <w:r>
        <w:rPr>
          <w:rFonts w:hint="eastAsia"/>
        </w:rPr>
        <w:t>ř</w:t>
      </w:r>
      <w:r>
        <w:t>ad</w:t>
      </w:r>
      <w:r>
        <w:rPr>
          <w:rFonts w:hint="eastAsia"/>
        </w:rPr>
        <w:t>í</w:t>
      </w:r>
      <w:r>
        <w:t xml:space="preserve"> o</w:t>
      </w:r>
      <w:r>
        <w:rPr>
          <w:rFonts w:hint="eastAsia"/>
        </w:rPr>
        <w:t>š</w:t>
      </w:r>
      <w:r>
        <w:t>et</w:t>
      </w:r>
      <w:r>
        <w:rPr>
          <w:rFonts w:hint="eastAsia"/>
        </w:rPr>
        <w:t>ř</w:t>
      </w:r>
      <w:r>
        <w:t>en</w:t>
      </w:r>
      <w:r>
        <w:rPr>
          <w:rFonts w:hint="eastAsia"/>
        </w:rPr>
        <w:t>í</w:t>
      </w:r>
      <w:r>
        <w:t xml:space="preserve"> pro jednotliv</w:t>
      </w:r>
      <w:r>
        <w:rPr>
          <w:rFonts w:hint="eastAsia"/>
        </w:rPr>
        <w:t>é</w:t>
      </w:r>
      <w:r>
        <w:t xml:space="preserve"> pacienty, sp</w:t>
      </w:r>
      <w:r>
        <w:rPr>
          <w:rFonts w:hint="eastAsia"/>
        </w:rPr>
        <w:t>íš</w:t>
      </w:r>
      <w:r>
        <w:t>e ne</w:t>
      </w:r>
      <w:r>
        <w:rPr>
          <w:rFonts w:hint="eastAsia"/>
        </w:rPr>
        <w:t>ž</w:t>
      </w:r>
      <w:r>
        <w:t>li to, jak</w:t>
      </w:r>
      <w:r>
        <w:rPr>
          <w:rFonts w:hint="eastAsia"/>
        </w:rPr>
        <w:t>é</w:t>
      </w:r>
      <w:r>
        <w:t xml:space="preserve"> o</w:t>
      </w:r>
      <w:r>
        <w:rPr>
          <w:rFonts w:hint="eastAsia"/>
        </w:rPr>
        <w:t>š</w:t>
      </w:r>
      <w:r>
        <w:t>et</w:t>
      </w:r>
      <w:r>
        <w:rPr>
          <w:rFonts w:hint="eastAsia"/>
        </w:rPr>
        <w:t>ř</w:t>
      </w:r>
      <w:r>
        <w:t>en</w:t>
      </w:r>
      <w:r>
        <w:rPr>
          <w:rFonts w:hint="eastAsia"/>
        </w:rPr>
        <w:t>í</w:t>
      </w:r>
      <w:r>
        <w:t xml:space="preserve"> bude poskytnuto. Nicm</w:t>
      </w:r>
      <w:r>
        <w:rPr>
          <w:rFonts w:hint="eastAsia"/>
        </w:rPr>
        <w:t>é</w:t>
      </w:r>
      <w:r>
        <w:t>n</w:t>
      </w:r>
      <w:r>
        <w:rPr>
          <w:rFonts w:hint="eastAsia"/>
        </w:rPr>
        <w:t>ě</w:t>
      </w:r>
      <w:r>
        <w:t xml:space="preserve"> i b</w:t>
      </w:r>
      <w:r>
        <w:rPr>
          <w:rFonts w:hint="eastAsia"/>
        </w:rPr>
        <w:t>ě</w:t>
      </w:r>
      <w:r>
        <w:t>hem t</w:t>
      </w:r>
      <w:r>
        <w:rPr>
          <w:rFonts w:hint="eastAsia"/>
        </w:rPr>
        <w:t>ří</w:t>
      </w:r>
      <w:r>
        <w:t>d</w:t>
      </w:r>
      <w:r>
        <w:rPr>
          <w:rFonts w:hint="eastAsia"/>
        </w:rPr>
        <w:t>ě</w:t>
      </w:r>
      <w:r>
        <w:t>n</w:t>
      </w:r>
      <w:r>
        <w:rPr>
          <w:rFonts w:hint="eastAsia"/>
        </w:rPr>
        <w:t>í</w:t>
      </w:r>
      <w:r>
        <w:t xml:space="preserve"> je pot</w:t>
      </w:r>
      <w:r>
        <w:rPr>
          <w:rFonts w:hint="eastAsia"/>
        </w:rPr>
        <w:t>ř</w:t>
      </w:r>
      <w:r>
        <w:t>eba prov</w:t>
      </w:r>
      <w:r>
        <w:rPr>
          <w:rFonts w:hint="eastAsia"/>
        </w:rPr>
        <w:t>é</w:t>
      </w:r>
      <w:r>
        <w:t>st nezbytn</w:t>
      </w:r>
      <w:r>
        <w:rPr>
          <w:rFonts w:hint="eastAsia"/>
        </w:rPr>
        <w:t>é</w:t>
      </w:r>
      <w:r>
        <w:t xml:space="preserve"> </w:t>
      </w:r>
      <w:r>
        <w:rPr>
          <w:rFonts w:hint="eastAsia"/>
        </w:rPr>
        <w:t>ž</w:t>
      </w:r>
      <w:r>
        <w:t>ivot-zachra</w:t>
      </w:r>
      <w:r>
        <w:rPr>
          <w:rFonts w:hint="eastAsia"/>
        </w:rPr>
        <w:t>ň</w:t>
      </w:r>
      <w:r>
        <w:t>uj</w:t>
      </w:r>
      <w:r>
        <w:rPr>
          <w:rFonts w:hint="eastAsia"/>
        </w:rPr>
        <w:t>í</w:t>
      </w:r>
      <w:r>
        <w:t>c</w:t>
      </w:r>
      <w:r>
        <w:rPr>
          <w:rFonts w:hint="eastAsia"/>
        </w:rPr>
        <w:t>í</w:t>
      </w:r>
      <w:r>
        <w:t xml:space="preserve"> </w:t>
      </w:r>
      <w:r>
        <w:rPr>
          <w:rFonts w:hint="eastAsia"/>
        </w:rPr>
        <w:t>ú</w:t>
      </w:r>
      <w:r>
        <w:t>kony, kter</w:t>
      </w:r>
      <w:r>
        <w:rPr>
          <w:rFonts w:hint="eastAsia"/>
        </w:rPr>
        <w:t>é</w:t>
      </w:r>
      <w:r>
        <w:t xml:space="preserve"> mohou v</w:t>
      </w:r>
      <w:r>
        <w:rPr>
          <w:rFonts w:hint="eastAsia"/>
        </w:rPr>
        <w:t>é</w:t>
      </w:r>
      <w:r>
        <w:t>st k dal</w:t>
      </w:r>
      <w:r>
        <w:rPr>
          <w:rFonts w:hint="eastAsia"/>
        </w:rPr>
        <w:t>ší</w:t>
      </w:r>
      <w:r>
        <w:t>mu p</w:t>
      </w:r>
      <w:r>
        <w:rPr>
          <w:rFonts w:hint="eastAsia"/>
        </w:rPr>
        <w:t>ř</w:t>
      </w:r>
      <w:r>
        <w:t>ehodnocen</w:t>
      </w:r>
      <w:r>
        <w:rPr>
          <w:rFonts w:hint="eastAsia"/>
        </w:rPr>
        <w:t>í</w:t>
      </w:r>
      <w:r>
        <w:t xml:space="preserve"> kategorie t</w:t>
      </w:r>
      <w:r>
        <w:rPr>
          <w:rFonts w:hint="eastAsia"/>
        </w:rPr>
        <w:t>ří</w:t>
      </w:r>
      <w:r>
        <w:t>d</w:t>
      </w:r>
      <w:r>
        <w:rPr>
          <w:rFonts w:hint="eastAsia"/>
        </w:rPr>
        <w:t>ě</w:t>
      </w:r>
      <w:r>
        <w:t>n</w:t>
      </w:r>
      <w:r>
        <w:rPr>
          <w:rFonts w:hint="eastAsia"/>
        </w:rPr>
        <w:t>í</w:t>
      </w:r>
      <w:r>
        <w:t xml:space="preserve"> konkr</w:t>
      </w:r>
      <w:r>
        <w:rPr>
          <w:rFonts w:hint="eastAsia"/>
        </w:rPr>
        <w:t>é</w:t>
      </w:r>
      <w:r>
        <w:t>tn</w:t>
      </w:r>
      <w:r>
        <w:rPr>
          <w:rFonts w:hint="eastAsia"/>
        </w:rPr>
        <w:t>í</w:t>
      </w:r>
      <w:r>
        <w:t>ho pacienta (nap</w:t>
      </w:r>
      <w:r>
        <w:rPr>
          <w:rFonts w:hint="eastAsia"/>
        </w:rPr>
        <w:t>ř</w:t>
      </w:r>
      <w:r>
        <w:t>. p</w:t>
      </w:r>
      <w:r>
        <w:rPr>
          <w:rFonts w:hint="eastAsia"/>
        </w:rPr>
        <w:t>ř</w:t>
      </w:r>
      <w:r>
        <w:t>esunut</w:t>
      </w:r>
      <w:r>
        <w:rPr>
          <w:rFonts w:hint="eastAsia"/>
        </w:rPr>
        <w:t>í</w:t>
      </w:r>
      <w:r>
        <w:t xml:space="preserve"> pacienta z vy</w:t>
      </w:r>
      <w:r>
        <w:rPr>
          <w:rFonts w:hint="eastAsia"/>
        </w:rPr>
        <w:t>šší</w:t>
      </w:r>
      <w:r>
        <w:t xml:space="preserve"> priority do ni</w:t>
      </w:r>
      <w:r>
        <w:rPr>
          <w:rFonts w:hint="eastAsia"/>
        </w:rPr>
        <w:t>žší</w:t>
      </w:r>
      <w:r>
        <w:t>). Osoba prov</w:t>
      </w:r>
      <w:r>
        <w:rPr>
          <w:rFonts w:hint="eastAsia"/>
        </w:rPr>
        <w:t>á</w:t>
      </w:r>
      <w:r>
        <w:t>d</w:t>
      </w:r>
      <w:r>
        <w:rPr>
          <w:rFonts w:hint="eastAsia"/>
        </w:rPr>
        <w:t>ě</w:t>
      </w:r>
      <w:r>
        <w:t>j</w:t>
      </w:r>
      <w:r>
        <w:rPr>
          <w:rFonts w:hint="eastAsia"/>
        </w:rPr>
        <w:t>í</w:t>
      </w:r>
      <w:r>
        <w:t>c</w:t>
      </w:r>
      <w:r>
        <w:rPr>
          <w:rFonts w:hint="eastAsia"/>
        </w:rPr>
        <w:t>í</w:t>
      </w:r>
      <w:r>
        <w:t xml:space="preserve"> t</w:t>
      </w:r>
      <w:r>
        <w:rPr>
          <w:rFonts w:hint="eastAsia"/>
        </w:rPr>
        <w:t>ří</w:t>
      </w:r>
      <w:r>
        <w:t>d</w:t>
      </w:r>
      <w:r>
        <w:rPr>
          <w:rFonts w:hint="eastAsia"/>
        </w:rPr>
        <w:t>ě</w:t>
      </w:r>
      <w:r>
        <w:t>n</w:t>
      </w:r>
      <w:r>
        <w:rPr>
          <w:rFonts w:hint="eastAsia"/>
        </w:rPr>
        <w:t>í</w:t>
      </w:r>
      <w:r>
        <w:t xml:space="preserve"> by m</w:t>
      </w:r>
      <w:r>
        <w:rPr>
          <w:rFonts w:hint="eastAsia"/>
        </w:rPr>
        <w:t>ě</w:t>
      </w:r>
      <w:r>
        <w:t>la b</w:t>
      </w:r>
      <w:r>
        <w:rPr>
          <w:rFonts w:hint="eastAsia"/>
        </w:rPr>
        <w:t>ý</w:t>
      </w:r>
      <w:r>
        <w:t>t schopna se rychle p</w:t>
      </w:r>
      <w:r>
        <w:rPr>
          <w:rFonts w:hint="eastAsia"/>
        </w:rPr>
        <w:t>ř</w:t>
      </w:r>
      <w:r>
        <w:t>esouvat od jednoho pacienta k dal</w:t>
      </w:r>
      <w:r>
        <w:rPr>
          <w:rFonts w:hint="eastAsia"/>
        </w:rPr>
        <w:t>ší</w:t>
      </w:r>
      <w:r>
        <w:t>mu a netr</w:t>
      </w:r>
      <w:r>
        <w:rPr>
          <w:rFonts w:hint="eastAsia"/>
        </w:rPr>
        <w:t>á</w:t>
      </w:r>
      <w:r>
        <w:t>vit zbyte</w:t>
      </w:r>
      <w:r>
        <w:rPr>
          <w:rFonts w:hint="eastAsia"/>
        </w:rPr>
        <w:t>č</w:t>
      </w:r>
      <w:r>
        <w:t>n</w:t>
      </w:r>
      <w:r>
        <w:rPr>
          <w:rFonts w:hint="eastAsia"/>
        </w:rPr>
        <w:t>ě</w:t>
      </w:r>
      <w:r>
        <w:t xml:space="preserve"> velk</w:t>
      </w:r>
      <w:r>
        <w:rPr>
          <w:rFonts w:hint="eastAsia"/>
        </w:rPr>
        <w:t>é</w:t>
      </w:r>
      <w:r>
        <w:t xml:space="preserve"> mno</w:t>
      </w:r>
      <w:r>
        <w:rPr>
          <w:rFonts w:hint="eastAsia"/>
        </w:rPr>
        <w:t>ž</w:t>
      </w:r>
      <w:r>
        <w:t>stv</w:t>
      </w:r>
      <w:r>
        <w:rPr>
          <w:rFonts w:hint="eastAsia"/>
        </w:rPr>
        <w:t>í</w:t>
      </w:r>
      <w:r>
        <w:t xml:space="preserve"> </w:t>
      </w:r>
      <w:r>
        <w:rPr>
          <w:rFonts w:hint="eastAsia"/>
        </w:rPr>
        <w:t>č</w:t>
      </w:r>
      <w:r>
        <w:t>asu s jak</w:t>
      </w:r>
      <w:r>
        <w:rPr>
          <w:rFonts w:hint="eastAsia"/>
        </w:rPr>
        <w:t>ý</w:t>
      </w:r>
      <w:r>
        <w:t>mkoli pacientem.</w:t>
      </w:r>
    </w:p>
    <w:p w:rsidR="00EF6C7E" w:rsidRDefault="00EF6C7E" w:rsidP="008A71CF">
      <w:pPr>
        <w:jc w:val="both"/>
      </w:pPr>
    </w:p>
    <w:p w:rsidR="008A71CF" w:rsidRDefault="008A71CF" w:rsidP="008A71CF">
      <w:pPr>
        <w:jc w:val="both"/>
      </w:pPr>
      <w:r>
        <w:rPr>
          <w:rFonts w:hint="eastAsia"/>
        </w:rPr>
        <w:t>Ž</w:t>
      </w:r>
      <w:r>
        <w:t>ivot zachra</w:t>
      </w:r>
      <w:r>
        <w:rPr>
          <w:rFonts w:hint="eastAsia"/>
        </w:rPr>
        <w:t>ň</w:t>
      </w:r>
      <w:r>
        <w:t>uj</w:t>
      </w:r>
      <w:r>
        <w:rPr>
          <w:rFonts w:hint="eastAsia"/>
        </w:rPr>
        <w:t>í</w:t>
      </w:r>
      <w:r>
        <w:t>c</w:t>
      </w:r>
      <w:r>
        <w:rPr>
          <w:rFonts w:hint="eastAsia"/>
        </w:rPr>
        <w:t>í</w:t>
      </w:r>
      <w:r>
        <w:t xml:space="preserve"> </w:t>
      </w:r>
      <w:r>
        <w:rPr>
          <w:rFonts w:hint="eastAsia"/>
        </w:rPr>
        <w:t>ú</w:t>
      </w:r>
      <w:r>
        <w:t>kony b</w:t>
      </w:r>
      <w:r>
        <w:rPr>
          <w:rFonts w:hint="eastAsia"/>
        </w:rPr>
        <w:t>ě</w:t>
      </w:r>
      <w:r>
        <w:t>hem t</w:t>
      </w:r>
      <w:r>
        <w:rPr>
          <w:rFonts w:hint="eastAsia"/>
        </w:rPr>
        <w:t>ří</w:t>
      </w:r>
      <w:r>
        <w:t>d</w:t>
      </w:r>
      <w:r>
        <w:rPr>
          <w:rFonts w:hint="eastAsia"/>
        </w:rPr>
        <w:t>ě</w:t>
      </w:r>
      <w:r>
        <w:t>n</w:t>
      </w:r>
      <w:r>
        <w:rPr>
          <w:rFonts w:hint="eastAsia"/>
        </w:rPr>
        <w:t>í</w:t>
      </w:r>
      <w:r>
        <w:t xml:space="preserve"> v</w:t>
      </w:r>
      <w:r>
        <w:rPr>
          <w:rFonts w:hint="eastAsia"/>
        </w:rPr>
        <w:t>ě</w:t>
      </w:r>
      <w:r>
        <w:t>t</w:t>
      </w:r>
      <w:r>
        <w:rPr>
          <w:rFonts w:hint="eastAsia"/>
        </w:rPr>
        <w:t>š</w:t>
      </w:r>
      <w:r>
        <w:t>inou zahrnuj</w:t>
      </w:r>
      <w:r>
        <w:rPr>
          <w:rFonts w:hint="eastAsia"/>
        </w:rPr>
        <w:t>í</w:t>
      </w:r>
      <w:r>
        <w:t>:</w:t>
      </w:r>
    </w:p>
    <w:p w:rsidR="008A71CF" w:rsidRDefault="00EF6C7E" w:rsidP="00FC2017">
      <w:pPr>
        <w:pStyle w:val="Odstavecseseznamem"/>
        <w:numPr>
          <w:ilvl w:val="0"/>
          <w:numId w:val="43"/>
        </w:numPr>
        <w:ind w:left="709"/>
        <w:jc w:val="both"/>
      </w:pPr>
      <w:r>
        <w:t>K</w:t>
      </w:r>
      <w:r w:rsidR="008A71CF">
        <w:t>ontrolu zdroj</w:t>
      </w:r>
      <w:r w:rsidR="008A71CF">
        <w:rPr>
          <w:rFonts w:hint="eastAsia"/>
        </w:rPr>
        <w:t>ů</w:t>
      </w:r>
      <w:r w:rsidR="008A71CF">
        <w:t xml:space="preserve"> masivn</w:t>
      </w:r>
      <w:r w:rsidR="008A71CF">
        <w:rPr>
          <w:rFonts w:hint="eastAsia"/>
        </w:rPr>
        <w:t>í</w:t>
      </w:r>
      <w:r w:rsidR="008A71CF">
        <w:t>ho krv</w:t>
      </w:r>
      <w:r w:rsidR="008A71CF">
        <w:rPr>
          <w:rFonts w:hint="eastAsia"/>
        </w:rPr>
        <w:t>á</w:t>
      </w:r>
      <w:r w:rsidR="008A71CF">
        <w:t>cen</w:t>
      </w:r>
      <w:r w:rsidR="008A71CF">
        <w:rPr>
          <w:rFonts w:hint="eastAsia"/>
        </w:rPr>
        <w:t>í</w:t>
      </w:r>
      <w:r w:rsidR="008A71CF">
        <w:t xml:space="preserve"> za pomoci </w:t>
      </w:r>
      <w:proofErr w:type="spellStart"/>
      <w:r w:rsidR="008A71CF">
        <w:t>za</w:t>
      </w:r>
      <w:r w:rsidR="008A71CF">
        <w:rPr>
          <w:rFonts w:hint="eastAsia"/>
        </w:rPr>
        <w:t>š</w:t>
      </w:r>
      <w:r w:rsidR="008A71CF">
        <w:t>krcovadel</w:t>
      </w:r>
      <w:proofErr w:type="spellEnd"/>
      <w:r w:rsidR="008A71CF">
        <w:t xml:space="preserve"> nebo p</w:t>
      </w:r>
      <w:r w:rsidR="008A71CF">
        <w:rPr>
          <w:rFonts w:hint="eastAsia"/>
        </w:rPr>
        <w:t>ří</w:t>
      </w:r>
      <w:r w:rsidR="008A71CF">
        <w:t>m</w:t>
      </w:r>
      <w:r w:rsidR="008A71CF">
        <w:rPr>
          <w:rFonts w:hint="eastAsia"/>
        </w:rPr>
        <w:t>é</w:t>
      </w:r>
      <w:r w:rsidR="008A71CF">
        <w:t>ho tlaku, aplikovan</w:t>
      </w:r>
      <w:r w:rsidR="008A71CF">
        <w:rPr>
          <w:rFonts w:hint="eastAsia"/>
        </w:rPr>
        <w:t>é</w:t>
      </w:r>
      <w:r w:rsidR="008A71CF">
        <w:t>ho jin</w:t>
      </w:r>
      <w:r w:rsidR="008A71CF">
        <w:rPr>
          <w:rFonts w:hint="eastAsia"/>
        </w:rPr>
        <w:t>ý</w:t>
      </w:r>
      <w:r w:rsidR="008A71CF">
        <w:t>m zran</w:t>
      </w:r>
      <w:r w:rsidR="008A71CF">
        <w:rPr>
          <w:rFonts w:hint="eastAsia"/>
        </w:rPr>
        <w:t>ě</w:t>
      </w:r>
      <w:r w:rsidR="008A71CF">
        <w:t>n</w:t>
      </w:r>
      <w:r w:rsidR="008A71CF">
        <w:rPr>
          <w:rFonts w:hint="eastAsia"/>
        </w:rPr>
        <w:t>ý</w:t>
      </w:r>
      <w:r w:rsidR="008A71CF">
        <w:t>m nebo pom</w:t>
      </w:r>
      <w:r w:rsidR="008A71CF">
        <w:rPr>
          <w:rFonts w:hint="eastAsia"/>
        </w:rPr>
        <w:t>ů</w:t>
      </w:r>
      <w:r w:rsidR="008A71CF">
        <w:t>ckou.</w:t>
      </w:r>
    </w:p>
    <w:p w:rsidR="008A71CF" w:rsidRDefault="00EF6C7E" w:rsidP="00FC2017">
      <w:pPr>
        <w:pStyle w:val="Odstavecseseznamem"/>
        <w:numPr>
          <w:ilvl w:val="0"/>
          <w:numId w:val="43"/>
        </w:numPr>
        <w:ind w:left="709"/>
        <w:jc w:val="both"/>
      </w:pPr>
      <w:r>
        <w:t>Z</w:t>
      </w:r>
      <w:r w:rsidR="008A71CF">
        <w:t>pr</w:t>
      </w:r>
      <w:r w:rsidR="008A71CF">
        <w:rPr>
          <w:rFonts w:hint="eastAsia"/>
        </w:rPr>
        <w:t>ů</w:t>
      </w:r>
      <w:r w:rsidR="008A71CF">
        <w:t>chodn</w:t>
      </w:r>
      <w:r w:rsidR="008A71CF">
        <w:rPr>
          <w:rFonts w:hint="eastAsia"/>
        </w:rPr>
        <w:t>ě</w:t>
      </w:r>
      <w:r w:rsidR="008A71CF">
        <w:t>n</w:t>
      </w:r>
      <w:r w:rsidR="008A71CF">
        <w:rPr>
          <w:rFonts w:hint="eastAsia"/>
        </w:rPr>
        <w:t>í</w:t>
      </w:r>
      <w:r w:rsidR="008A71CF">
        <w:t xml:space="preserve"> d</w:t>
      </w:r>
      <w:r w:rsidR="008A71CF">
        <w:rPr>
          <w:rFonts w:hint="eastAsia"/>
        </w:rPr>
        <w:t>ý</w:t>
      </w:r>
      <w:r w:rsidR="008A71CF">
        <w:t>chac</w:t>
      </w:r>
      <w:r w:rsidR="008A71CF">
        <w:rPr>
          <w:rFonts w:hint="eastAsia"/>
        </w:rPr>
        <w:t>í</w:t>
      </w:r>
      <w:r w:rsidR="008A71CF">
        <w:t>ch cest (manu</w:t>
      </w:r>
      <w:r w:rsidR="008A71CF">
        <w:rPr>
          <w:rFonts w:hint="eastAsia"/>
        </w:rPr>
        <w:t>á</w:t>
      </w:r>
      <w:r w:rsidR="008A71CF">
        <w:t>ln</w:t>
      </w:r>
      <w:r w:rsidR="008A71CF">
        <w:rPr>
          <w:rFonts w:hint="eastAsia"/>
        </w:rPr>
        <w:t>í</w:t>
      </w:r>
      <w:r w:rsidR="008A71CF">
        <w:t>mi man</w:t>
      </w:r>
      <w:r w:rsidR="008A71CF">
        <w:rPr>
          <w:rFonts w:hint="eastAsia"/>
        </w:rPr>
        <w:t>é</w:t>
      </w:r>
      <w:r w:rsidR="008A71CF">
        <w:t>vry nebo polohov</w:t>
      </w:r>
      <w:r w:rsidR="008A71CF">
        <w:rPr>
          <w:rFonts w:hint="eastAsia"/>
        </w:rPr>
        <w:t>á</w:t>
      </w:r>
      <w:r w:rsidR="008A71CF">
        <w:t>n</w:t>
      </w:r>
      <w:r w:rsidR="008A71CF">
        <w:rPr>
          <w:rFonts w:hint="eastAsia"/>
        </w:rPr>
        <w:t>í</w:t>
      </w:r>
      <w:r w:rsidR="008A71CF">
        <w:t>m pacienta).</w:t>
      </w:r>
    </w:p>
    <w:p w:rsidR="008A71CF" w:rsidRDefault="008A71CF" w:rsidP="00FC2017">
      <w:pPr>
        <w:pStyle w:val="Odstavecseseznamem"/>
        <w:numPr>
          <w:ilvl w:val="0"/>
          <w:numId w:val="43"/>
        </w:numPr>
        <w:ind w:left="709"/>
        <w:jc w:val="both"/>
      </w:pPr>
      <w:r>
        <w:t>Uvoln</w:t>
      </w:r>
      <w:r>
        <w:rPr>
          <w:rFonts w:hint="eastAsia"/>
        </w:rPr>
        <w:t>ě</w:t>
      </w:r>
      <w:r>
        <w:t>n</w:t>
      </w:r>
      <w:r>
        <w:rPr>
          <w:rFonts w:hint="eastAsia"/>
        </w:rPr>
        <w:t>í</w:t>
      </w:r>
      <w:r>
        <w:t>m (dekompres</w:t>
      </w:r>
      <w:r>
        <w:rPr>
          <w:rFonts w:hint="eastAsia"/>
        </w:rPr>
        <w:t>í</w:t>
      </w:r>
      <w:r>
        <w:t>) tenzn</w:t>
      </w:r>
      <w:r>
        <w:rPr>
          <w:rFonts w:hint="eastAsia"/>
        </w:rPr>
        <w:t>í</w:t>
      </w:r>
      <w:r>
        <w:t>ho pneumotoraxu jehlou s kat</w:t>
      </w:r>
      <w:r>
        <w:rPr>
          <w:rFonts w:hint="eastAsia"/>
        </w:rPr>
        <w:t>é</w:t>
      </w:r>
      <w:r>
        <w:t>trem (</w:t>
      </w:r>
      <w:proofErr w:type="spellStart"/>
      <w:r>
        <w:t>angiokat</w:t>
      </w:r>
      <w:r>
        <w:rPr>
          <w:rFonts w:hint="eastAsia"/>
        </w:rPr>
        <w:t>é</w:t>
      </w:r>
      <w:r>
        <w:t>trem</w:t>
      </w:r>
      <w:proofErr w:type="spellEnd"/>
      <w:r>
        <w:t>).</w:t>
      </w:r>
    </w:p>
    <w:p w:rsidR="008A71CF" w:rsidRDefault="008A71CF" w:rsidP="008A71CF">
      <w:pPr>
        <w:jc w:val="both"/>
      </w:pPr>
    </w:p>
    <w:p w:rsidR="008A71CF" w:rsidRDefault="008A71CF" w:rsidP="00EF6C7E">
      <w:pPr>
        <w:pStyle w:val="NadpisB"/>
      </w:pPr>
      <w:bookmarkStart w:id="135" w:name="_Toc501516723"/>
      <w:r>
        <w:t>Kategorie t</w:t>
      </w:r>
      <w:r>
        <w:rPr>
          <w:rFonts w:hint="eastAsia"/>
        </w:rPr>
        <w:t>ří</w:t>
      </w:r>
      <w:r>
        <w:t>d</w:t>
      </w:r>
      <w:r>
        <w:rPr>
          <w:rFonts w:hint="eastAsia"/>
        </w:rPr>
        <w:t>ě</w:t>
      </w:r>
      <w:r>
        <w:t>n</w:t>
      </w:r>
      <w:r>
        <w:rPr>
          <w:rFonts w:hint="eastAsia"/>
        </w:rPr>
        <w:t>í</w:t>
      </w:r>
      <w:bookmarkEnd w:id="135"/>
      <w:r>
        <w:t xml:space="preserve"> </w:t>
      </w:r>
    </w:p>
    <w:p w:rsidR="008A71CF" w:rsidRDefault="00EF6C7E" w:rsidP="00EF6C7E">
      <w:pPr>
        <w:jc w:val="both"/>
      </w:pPr>
      <w:r>
        <w:t>R</w:t>
      </w:r>
      <w:r w:rsidR="008A71CF">
        <w:t>ozli</w:t>
      </w:r>
      <w:r w:rsidR="008A71CF">
        <w:rPr>
          <w:rFonts w:hint="eastAsia"/>
        </w:rPr>
        <w:t>š</w:t>
      </w:r>
      <w:r w:rsidR="008A71CF">
        <w:t>ujeme 4 kategorie t</w:t>
      </w:r>
      <w:r w:rsidR="008A71CF">
        <w:rPr>
          <w:rFonts w:hint="eastAsia"/>
        </w:rPr>
        <w:t>ří</w:t>
      </w:r>
      <w:r w:rsidR="008A71CF">
        <w:t>d</w:t>
      </w:r>
      <w:r w:rsidR="008A71CF">
        <w:rPr>
          <w:rFonts w:hint="eastAsia"/>
        </w:rPr>
        <w:t>ě</w:t>
      </w:r>
      <w:r w:rsidR="008A71CF">
        <w:t>n</w:t>
      </w:r>
      <w:r w:rsidR="008A71CF">
        <w:rPr>
          <w:rFonts w:hint="eastAsia"/>
        </w:rPr>
        <w:t>í</w:t>
      </w:r>
      <w:r w:rsidR="008A71CF">
        <w:t>. K lep</w:t>
      </w:r>
      <w:r w:rsidR="008A71CF">
        <w:rPr>
          <w:rFonts w:hint="eastAsia"/>
        </w:rPr>
        <w:t>ší</w:t>
      </w:r>
      <w:r w:rsidR="008A71CF">
        <w:t>mu zapamatov</w:t>
      </w:r>
      <w:r w:rsidR="008A71CF">
        <w:rPr>
          <w:rFonts w:hint="eastAsia"/>
        </w:rPr>
        <w:t>á</w:t>
      </w:r>
      <w:r w:rsidR="008A71CF">
        <w:t>n</w:t>
      </w:r>
      <w:r w:rsidR="008A71CF">
        <w:rPr>
          <w:rFonts w:hint="eastAsia"/>
        </w:rPr>
        <w:t>í</w:t>
      </w:r>
      <w:r w:rsidR="008A71CF">
        <w:t xml:space="preserve"> je dobr</w:t>
      </w:r>
      <w:r w:rsidR="008A71CF">
        <w:rPr>
          <w:rFonts w:hint="eastAsia"/>
        </w:rPr>
        <w:t>é</w:t>
      </w:r>
      <w:r w:rsidR="008A71CF">
        <w:t xml:space="preserve"> vyu</w:t>
      </w:r>
      <w:r w:rsidR="008A71CF">
        <w:rPr>
          <w:rFonts w:hint="eastAsia"/>
        </w:rPr>
        <w:t>ží</w:t>
      </w:r>
      <w:r w:rsidR="008A71CF">
        <w:t xml:space="preserve">t zkratku IDME </w:t>
      </w:r>
      <w:proofErr w:type="spellStart"/>
      <w:r w:rsidR="008A71CF">
        <w:t>Immediate</w:t>
      </w:r>
      <w:proofErr w:type="spellEnd"/>
      <w:r w:rsidR="008A71CF">
        <w:t xml:space="preserve"> (</w:t>
      </w:r>
      <w:r w:rsidR="008A71CF">
        <w:rPr>
          <w:rFonts w:hint="eastAsia"/>
        </w:rPr>
        <w:t>č</w:t>
      </w:r>
      <w:r w:rsidR="008A71CF">
        <w:t>erven</w:t>
      </w:r>
      <w:r w:rsidR="008A71CF">
        <w:rPr>
          <w:rFonts w:hint="eastAsia"/>
        </w:rPr>
        <w:t>á</w:t>
      </w:r>
      <w:r w:rsidR="008A71CF">
        <w:t xml:space="preserve">), </w:t>
      </w:r>
      <w:proofErr w:type="spellStart"/>
      <w:r w:rsidR="008A71CF">
        <w:t>Delayed</w:t>
      </w:r>
      <w:proofErr w:type="spellEnd"/>
      <w:r w:rsidR="008A71CF">
        <w:t xml:space="preserve"> (</w:t>
      </w:r>
      <w:r w:rsidR="008A71CF">
        <w:rPr>
          <w:rFonts w:hint="eastAsia"/>
        </w:rPr>
        <w:t>ž</w:t>
      </w:r>
      <w:r w:rsidR="008A71CF">
        <w:t>lut</w:t>
      </w:r>
      <w:r w:rsidR="008A71CF">
        <w:rPr>
          <w:rFonts w:hint="eastAsia"/>
        </w:rPr>
        <w:t>á</w:t>
      </w:r>
      <w:r w:rsidR="008A71CF">
        <w:t xml:space="preserve">), </w:t>
      </w:r>
      <w:proofErr w:type="spellStart"/>
      <w:r w:rsidR="008A71CF">
        <w:t>Minimal</w:t>
      </w:r>
      <w:proofErr w:type="spellEnd"/>
      <w:r w:rsidR="008A71CF">
        <w:t xml:space="preserve"> (zelen</w:t>
      </w:r>
      <w:r w:rsidR="008A71CF">
        <w:rPr>
          <w:rFonts w:hint="eastAsia"/>
        </w:rPr>
        <w:t>á</w:t>
      </w:r>
      <w:r w:rsidR="008A71CF">
        <w:t xml:space="preserve">), </w:t>
      </w:r>
      <w:proofErr w:type="spellStart"/>
      <w:r w:rsidR="008A71CF">
        <w:t>Expectant</w:t>
      </w:r>
      <w:proofErr w:type="spellEnd"/>
      <w:r w:rsidR="008A71CF">
        <w:t xml:space="preserve"> (modr</w:t>
      </w:r>
      <w:r w:rsidR="008A71CF">
        <w:rPr>
          <w:rFonts w:hint="eastAsia"/>
        </w:rPr>
        <w:t>á</w:t>
      </w:r>
      <w:r w:rsidR="008A71CF">
        <w:t xml:space="preserve">), </w:t>
      </w:r>
      <w:proofErr w:type="spellStart"/>
      <w:r w:rsidR="008A71CF">
        <w:t>Dead</w:t>
      </w:r>
      <w:proofErr w:type="spellEnd"/>
      <w:r w:rsidR="008A71CF">
        <w:t xml:space="preserve"> (</w:t>
      </w:r>
      <w:r w:rsidR="008A71CF">
        <w:rPr>
          <w:rFonts w:hint="eastAsia"/>
        </w:rPr>
        <w:t>č</w:t>
      </w:r>
      <w:r w:rsidR="008A71CF">
        <w:t>ern</w:t>
      </w:r>
      <w:r w:rsidR="008A71CF">
        <w:rPr>
          <w:rFonts w:hint="eastAsia"/>
        </w:rPr>
        <w:t>á</w:t>
      </w:r>
      <w:r w:rsidR="008A71CF">
        <w:t>).  N</w:t>
      </w:r>
      <w:r w:rsidR="008A71CF">
        <w:rPr>
          <w:rFonts w:hint="eastAsia"/>
        </w:rPr>
        <w:t>íž</w:t>
      </w:r>
      <w:r w:rsidR="008A71CF">
        <w:t>e je uvedeno po</w:t>
      </w:r>
      <w:r w:rsidR="008A71CF">
        <w:rPr>
          <w:rFonts w:hint="eastAsia"/>
        </w:rPr>
        <w:t>ř</w:t>
      </w:r>
      <w:r w:rsidR="008A71CF">
        <w:t>ad</w:t>
      </w:r>
      <w:r w:rsidR="008A71CF">
        <w:rPr>
          <w:rFonts w:hint="eastAsia"/>
        </w:rPr>
        <w:t>í</w:t>
      </w:r>
      <w:r w:rsidR="008A71CF">
        <w:t xml:space="preserve"> priorit pro o</w:t>
      </w:r>
      <w:r w:rsidR="008A71CF">
        <w:rPr>
          <w:rFonts w:hint="eastAsia"/>
        </w:rPr>
        <w:t>š</w:t>
      </w:r>
      <w:r w:rsidR="008A71CF">
        <w:t>et</w:t>
      </w:r>
      <w:r w:rsidR="008A71CF">
        <w:rPr>
          <w:rFonts w:hint="eastAsia"/>
        </w:rPr>
        <w:t>ř</w:t>
      </w:r>
      <w:r w:rsidR="008A71CF">
        <w:t>en</w:t>
      </w:r>
      <w:r w:rsidR="008A71CF">
        <w:rPr>
          <w:rFonts w:hint="eastAsia"/>
        </w:rPr>
        <w:t>í</w:t>
      </w:r>
      <w:r w:rsidR="008A71CF">
        <w:t xml:space="preserve"> a pro transport:</w:t>
      </w:r>
    </w:p>
    <w:p w:rsidR="00EF6C7E" w:rsidRDefault="00EF6C7E" w:rsidP="008A71CF">
      <w:pPr>
        <w:pStyle w:val="NadpisC"/>
        <w:jc w:val="both"/>
      </w:pPr>
      <w:bookmarkStart w:id="136" w:name="_Toc501516724"/>
      <w:proofErr w:type="spellStart"/>
      <w:r>
        <w:t>I</w:t>
      </w:r>
      <w:r w:rsidR="008A71CF">
        <w:t>mmediate</w:t>
      </w:r>
      <w:proofErr w:type="spellEnd"/>
      <w:r w:rsidR="008A71CF">
        <w:t xml:space="preserve"> (</w:t>
      </w:r>
      <w:r w:rsidR="008A71CF">
        <w:rPr>
          <w:rFonts w:hint="eastAsia"/>
        </w:rPr>
        <w:t>č</w:t>
      </w:r>
      <w:r w:rsidR="008A71CF">
        <w:t>erven</w:t>
      </w:r>
      <w:r w:rsidR="008A71CF">
        <w:rPr>
          <w:rFonts w:hint="eastAsia"/>
        </w:rPr>
        <w:t>á</w:t>
      </w:r>
      <w:r w:rsidR="008A71CF">
        <w:t xml:space="preserve"> zna</w:t>
      </w:r>
      <w:r w:rsidR="008A71CF">
        <w:rPr>
          <w:rFonts w:hint="eastAsia"/>
        </w:rPr>
        <w:t>č</w:t>
      </w:r>
      <w:r w:rsidR="008A71CF">
        <w:t>ka)</w:t>
      </w:r>
      <w:bookmarkEnd w:id="136"/>
    </w:p>
    <w:p w:rsidR="008A71CF" w:rsidRDefault="00EF6C7E" w:rsidP="00EF6C7E">
      <w:pPr>
        <w:jc w:val="both"/>
      </w:pPr>
      <w:r>
        <w:t>P</w:t>
      </w:r>
      <w:r w:rsidR="008A71CF">
        <w:t>acienti jsou tvoje prvn</w:t>
      </w:r>
      <w:r w:rsidR="008A71CF">
        <w:rPr>
          <w:rFonts w:hint="eastAsia"/>
        </w:rPr>
        <w:t>í</w:t>
      </w:r>
      <w:r w:rsidR="008A71CF">
        <w:t xml:space="preserve"> priorita. Budou pot</w:t>
      </w:r>
      <w:r w:rsidR="008A71CF">
        <w:rPr>
          <w:rFonts w:hint="eastAsia"/>
        </w:rPr>
        <w:t>ř</w:t>
      </w:r>
      <w:r w:rsidR="008A71CF">
        <w:t>ebovat okam</w:t>
      </w:r>
      <w:r w:rsidR="008A71CF">
        <w:rPr>
          <w:rFonts w:hint="eastAsia"/>
        </w:rPr>
        <w:t>ž</w:t>
      </w:r>
      <w:r w:rsidR="008A71CF">
        <w:t>itou p</w:t>
      </w:r>
      <w:r w:rsidR="008A71CF">
        <w:rPr>
          <w:rFonts w:hint="eastAsia"/>
        </w:rPr>
        <w:t>éč</w:t>
      </w:r>
      <w:r w:rsidR="008A71CF">
        <w:t>i nebo transport.  V</w:t>
      </w:r>
      <w:r w:rsidR="008A71CF">
        <w:rPr>
          <w:rFonts w:hint="eastAsia"/>
        </w:rPr>
        <w:t>ě</w:t>
      </w:r>
      <w:r w:rsidR="008A71CF">
        <w:t>t</w:t>
      </w:r>
      <w:r w:rsidR="008A71CF">
        <w:rPr>
          <w:rFonts w:hint="eastAsia"/>
        </w:rPr>
        <w:t>š</w:t>
      </w:r>
      <w:r w:rsidR="008A71CF">
        <w:t>inou maj</w:t>
      </w:r>
      <w:r w:rsidR="008A71CF">
        <w:rPr>
          <w:rFonts w:hint="eastAsia"/>
        </w:rPr>
        <w:t>í</w:t>
      </w:r>
      <w:r w:rsidR="008A71CF">
        <w:t xml:space="preserve"> probl</w:t>
      </w:r>
      <w:r w:rsidR="008A71CF">
        <w:rPr>
          <w:rFonts w:hint="eastAsia"/>
        </w:rPr>
        <w:t>é</w:t>
      </w:r>
      <w:r w:rsidR="008A71CF">
        <w:t>my v kategorii ABC/MAR, poran</w:t>
      </w:r>
      <w:r w:rsidR="008A71CF">
        <w:rPr>
          <w:rFonts w:hint="eastAsia"/>
        </w:rPr>
        <w:t>ě</w:t>
      </w:r>
      <w:r w:rsidR="008A71CF">
        <w:t>n</w:t>
      </w:r>
      <w:r w:rsidR="008A71CF">
        <w:rPr>
          <w:rFonts w:hint="eastAsia"/>
        </w:rPr>
        <w:t>í</w:t>
      </w:r>
      <w:r w:rsidR="008A71CF">
        <w:t xml:space="preserve"> hlavy bez ztr</w:t>
      </w:r>
      <w:r w:rsidR="008A71CF">
        <w:rPr>
          <w:rFonts w:hint="eastAsia"/>
        </w:rPr>
        <w:t>á</w:t>
      </w:r>
      <w:r w:rsidR="008A71CF">
        <w:t>ty v</w:t>
      </w:r>
      <w:r w:rsidR="008A71CF">
        <w:rPr>
          <w:rFonts w:hint="eastAsia"/>
        </w:rPr>
        <w:t>ě</w:t>
      </w:r>
      <w:r w:rsidR="008A71CF">
        <w:t>dom</w:t>
      </w:r>
      <w:r w:rsidR="008A71CF">
        <w:rPr>
          <w:rFonts w:hint="eastAsia"/>
        </w:rPr>
        <w:t>í</w:t>
      </w:r>
      <w:r w:rsidR="008A71CF">
        <w:t xml:space="preserve"> nebo zn</w:t>
      </w:r>
      <w:r w:rsidR="008A71CF">
        <w:rPr>
          <w:rFonts w:hint="eastAsia"/>
        </w:rPr>
        <w:t>á</w:t>
      </w:r>
      <w:r w:rsidR="008A71CF">
        <w:t xml:space="preserve">mky a symptomy </w:t>
      </w:r>
      <w:r w:rsidR="008A71CF">
        <w:rPr>
          <w:rFonts w:hint="eastAsia"/>
        </w:rPr>
        <w:t>š</w:t>
      </w:r>
      <w:r w:rsidR="008A71CF">
        <w:t xml:space="preserve">oku. </w:t>
      </w:r>
    </w:p>
    <w:p w:rsidR="00EF6C7E" w:rsidRDefault="00EF6C7E" w:rsidP="00EF6C7E">
      <w:pPr>
        <w:pStyle w:val="NadpisC"/>
      </w:pPr>
      <w:bookmarkStart w:id="137" w:name="_Toc501516725"/>
      <w:proofErr w:type="spellStart"/>
      <w:r>
        <w:t>Delayed</w:t>
      </w:r>
      <w:proofErr w:type="spellEnd"/>
      <w:r>
        <w:t xml:space="preserve"> (žlutá značka)</w:t>
      </w:r>
      <w:bookmarkEnd w:id="137"/>
    </w:p>
    <w:p w:rsidR="008A71CF" w:rsidRDefault="00EF6C7E" w:rsidP="008A71CF">
      <w:pPr>
        <w:jc w:val="both"/>
      </w:pPr>
      <w:r>
        <w:t>P</w:t>
      </w:r>
      <w:r w:rsidR="008A71CF">
        <w:t>acienti jsou druhou prioritou v po</w:t>
      </w:r>
      <w:r w:rsidR="008A71CF">
        <w:rPr>
          <w:rFonts w:hint="eastAsia"/>
        </w:rPr>
        <w:t>ř</w:t>
      </w:r>
      <w:r w:rsidR="008A71CF">
        <w:t>ad</w:t>
      </w:r>
      <w:r w:rsidR="008A71CF">
        <w:rPr>
          <w:rFonts w:hint="eastAsia"/>
        </w:rPr>
        <w:t>í</w:t>
      </w:r>
      <w:r w:rsidR="008A71CF">
        <w:t xml:space="preserve"> a budou vy</w:t>
      </w:r>
      <w:r w:rsidR="008A71CF">
        <w:rPr>
          <w:rFonts w:hint="eastAsia"/>
        </w:rPr>
        <w:t>ž</w:t>
      </w:r>
      <w:r w:rsidR="008A71CF">
        <w:t>adovat zdravotnickou p</w:t>
      </w:r>
      <w:r w:rsidR="008A71CF">
        <w:rPr>
          <w:rFonts w:hint="eastAsia"/>
        </w:rPr>
        <w:t>éč</w:t>
      </w:r>
      <w:r w:rsidR="008A71CF">
        <w:t>i i transport, ale oboje m</w:t>
      </w:r>
      <w:r w:rsidR="008A71CF">
        <w:rPr>
          <w:rFonts w:hint="eastAsia"/>
        </w:rPr>
        <w:t>ůž</w:t>
      </w:r>
      <w:r w:rsidR="008A71CF">
        <w:t>e b</w:t>
      </w:r>
      <w:r w:rsidR="008A71CF">
        <w:rPr>
          <w:rFonts w:hint="eastAsia"/>
        </w:rPr>
        <w:t>ý</w:t>
      </w:r>
      <w:r w:rsidR="008A71CF">
        <w:t>t odlo</w:t>
      </w:r>
      <w:r w:rsidR="008A71CF">
        <w:rPr>
          <w:rFonts w:hint="eastAsia"/>
        </w:rPr>
        <w:t>ž</w:t>
      </w:r>
      <w:r w:rsidR="008A71CF">
        <w:t>eno. Tito pacienti maj</w:t>
      </w:r>
      <w:r w:rsidR="008A71CF">
        <w:rPr>
          <w:rFonts w:hint="eastAsia"/>
        </w:rPr>
        <w:t>í</w:t>
      </w:r>
      <w:r w:rsidR="008A71CF">
        <w:t xml:space="preserve"> obvykle mnoho</w:t>
      </w:r>
      <w:r w:rsidR="008A71CF">
        <w:rPr>
          <w:rFonts w:hint="eastAsia"/>
        </w:rPr>
        <w:t>č</w:t>
      </w:r>
      <w:r w:rsidR="008A71CF">
        <w:t>etn</w:t>
      </w:r>
      <w:r w:rsidR="008A71CF">
        <w:rPr>
          <w:rFonts w:hint="eastAsia"/>
        </w:rPr>
        <w:t>á</w:t>
      </w:r>
      <w:r w:rsidR="008A71CF">
        <w:t xml:space="preserve"> poran</w:t>
      </w:r>
      <w:r w:rsidR="008A71CF">
        <w:rPr>
          <w:rFonts w:hint="eastAsia"/>
        </w:rPr>
        <w:t>ě</w:t>
      </w:r>
      <w:r w:rsidR="008A71CF">
        <w:t>n</w:t>
      </w:r>
      <w:r w:rsidR="008A71CF">
        <w:rPr>
          <w:rFonts w:hint="eastAsia"/>
        </w:rPr>
        <w:t>í</w:t>
      </w:r>
      <w:r w:rsidR="008A71CF">
        <w:t xml:space="preserve"> kost</w:t>
      </w:r>
      <w:r w:rsidR="008A71CF">
        <w:rPr>
          <w:rFonts w:hint="eastAsia"/>
        </w:rPr>
        <w:t>í</w:t>
      </w:r>
      <w:r w:rsidR="008A71CF">
        <w:t xml:space="preserve"> nebo kloub</w:t>
      </w:r>
      <w:r w:rsidR="008A71CF">
        <w:rPr>
          <w:rFonts w:hint="eastAsia"/>
        </w:rPr>
        <w:t>ů</w:t>
      </w:r>
      <w:r w:rsidR="008A71CF">
        <w:t>, v</w:t>
      </w:r>
      <w:r w:rsidR="008A71CF">
        <w:rPr>
          <w:rFonts w:hint="eastAsia"/>
        </w:rPr>
        <w:t>č</w:t>
      </w:r>
      <w:r w:rsidR="008A71CF">
        <w:t>etn</w:t>
      </w:r>
      <w:r w:rsidR="008A71CF">
        <w:rPr>
          <w:rFonts w:hint="eastAsia"/>
        </w:rPr>
        <w:t>ě</w:t>
      </w:r>
      <w:r w:rsidR="008A71CF">
        <w:t xml:space="preserve"> poran</w:t>
      </w:r>
      <w:r w:rsidR="008A71CF">
        <w:rPr>
          <w:rFonts w:hint="eastAsia"/>
        </w:rPr>
        <w:t>ě</w:t>
      </w:r>
      <w:r w:rsidR="008A71CF">
        <w:t>n</w:t>
      </w:r>
      <w:r w:rsidR="008A71CF">
        <w:rPr>
          <w:rFonts w:hint="eastAsia"/>
        </w:rPr>
        <w:t>í</w:t>
      </w:r>
      <w:r w:rsidR="008A71CF">
        <w:t xml:space="preserve"> zad s nebo bez poran</w:t>
      </w:r>
      <w:r w:rsidR="008A71CF">
        <w:rPr>
          <w:rFonts w:hint="eastAsia"/>
        </w:rPr>
        <w:t>ě</w:t>
      </w:r>
      <w:r w:rsidR="008A71CF">
        <w:t>n</w:t>
      </w:r>
      <w:r w:rsidR="008A71CF">
        <w:rPr>
          <w:rFonts w:hint="eastAsia"/>
        </w:rPr>
        <w:t>í</w:t>
      </w:r>
      <w:r w:rsidR="008A71CF">
        <w:t xml:space="preserve"> m</w:t>
      </w:r>
      <w:r w:rsidR="008A71CF">
        <w:rPr>
          <w:rFonts w:hint="eastAsia"/>
        </w:rPr>
        <w:t>í</w:t>
      </w:r>
      <w:r w:rsidR="008A71CF">
        <w:t xml:space="preserve">chy.  </w:t>
      </w:r>
    </w:p>
    <w:p w:rsidR="00EF6C7E" w:rsidRDefault="00EF6C7E" w:rsidP="00EF6C7E">
      <w:pPr>
        <w:pStyle w:val="NadpisC"/>
      </w:pPr>
      <w:bookmarkStart w:id="138" w:name="_Toc501516726"/>
      <w:r>
        <w:lastRenderedPageBreak/>
        <w:t xml:space="preserve">Kategorie </w:t>
      </w:r>
      <w:proofErr w:type="spellStart"/>
      <w:r>
        <w:t>minimal</w:t>
      </w:r>
      <w:proofErr w:type="spellEnd"/>
      <w:r>
        <w:t xml:space="preserve"> (zelená značka)</w:t>
      </w:r>
      <w:bookmarkEnd w:id="138"/>
    </w:p>
    <w:p w:rsidR="008A71CF" w:rsidRDefault="00EF6C7E" w:rsidP="008A71CF">
      <w:pPr>
        <w:jc w:val="both"/>
      </w:pPr>
      <w:r>
        <w:t>J</w:t>
      </w:r>
      <w:r w:rsidR="008A71CF">
        <w:t>e t</w:t>
      </w:r>
      <w:r w:rsidR="008A71CF">
        <w:rPr>
          <w:rFonts w:hint="eastAsia"/>
        </w:rPr>
        <w:t>ř</w:t>
      </w:r>
      <w:r w:rsidR="008A71CF">
        <w:t>et</w:t>
      </w:r>
      <w:r w:rsidR="008A71CF">
        <w:rPr>
          <w:rFonts w:hint="eastAsia"/>
        </w:rPr>
        <w:t>í</w:t>
      </w:r>
      <w:r w:rsidR="008A71CF">
        <w:t xml:space="preserve"> prioritou v po</w:t>
      </w:r>
      <w:r w:rsidR="008A71CF">
        <w:rPr>
          <w:rFonts w:hint="eastAsia"/>
        </w:rPr>
        <w:t>ř</w:t>
      </w:r>
      <w:r w:rsidR="008A71CF">
        <w:t>ad</w:t>
      </w:r>
      <w:r w:rsidR="008A71CF">
        <w:rPr>
          <w:rFonts w:hint="eastAsia"/>
        </w:rPr>
        <w:t>í</w:t>
      </w:r>
      <w:r w:rsidR="008A71CF">
        <w:t xml:space="preserve"> o</w:t>
      </w:r>
      <w:r w:rsidR="008A71CF">
        <w:rPr>
          <w:rFonts w:hint="eastAsia"/>
        </w:rPr>
        <w:t>š</w:t>
      </w:r>
      <w:r w:rsidR="008A71CF">
        <w:t>et</w:t>
      </w:r>
      <w:r w:rsidR="008A71CF">
        <w:rPr>
          <w:rFonts w:hint="eastAsia"/>
        </w:rPr>
        <w:t>ř</w:t>
      </w:r>
      <w:r w:rsidR="008A71CF">
        <w:t>en</w:t>
      </w:r>
      <w:r w:rsidR="008A71CF">
        <w:rPr>
          <w:rFonts w:hint="eastAsia"/>
        </w:rPr>
        <w:t>í</w:t>
      </w:r>
      <w:r w:rsidR="008A71CF">
        <w:t>. Pacienti nemus</w:t>
      </w:r>
      <w:r w:rsidR="008A71CF">
        <w:rPr>
          <w:rFonts w:hint="eastAsia"/>
        </w:rPr>
        <w:t>í</w:t>
      </w:r>
      <w:r w:rsidR="008A71CF">
        <w:t xml:space="preserve"> vy</w:t>
      </w:r>
      <w:r w:rsidR="008A71CF">
        <w:rPr>
          <w:rFonts w:hint="eastAsia"/>
        </w:rPr>
        <w:t>ž</w:t>
      </w:r>
      <w:r w:rsidR="008A71CF">
        <w:t>adovat o</w:t>
      </w:r>
      <w:r w:rsidR="008A71CF">
        <w:rPr>
          <w:rFonts w:hint="eastAsia"/>
        </w:rPr>
        <w:t>š</w:t>
      </w:r>
      <w:r w:rsidR="008A71CF">
        <w:t>et</w:t>
      </w:r>
      <w:r w:rsidR="008A71CF">
        <w:rPr>
          <w:rFonts w:hint="eastAsia"/>
        </w:rPr>
        <w:t>ř</w:t>
      </w:r>
      <w:r w:rsidR="008A71CF">
        <w:t>en</w:t>
      </w:r>
      <w:r w:rsidR="008A71CF">
        <w:rPr>
          <w:rFonts w:hint="eastAsia"/>
        </w:rPr>
        <w:t>í</w:t>
      </w:r>
      <w:r w:rsidR="008A71CF">
        <w:t xml:space="preserve"> v p</w:t>
      </w:r>
      <w:r w:rsidR="008A71CF">
        <w:rPr>
          <w:rFonts w:hint="eastAsia"/>
        </w:rPr>
        <w:t>ř</w:t>
      </w:r>
      <w:r w:rsidR="008A71CF">
        <w:t>ednemocni</w:t>
      </w:r>
      <w:r w:rsidR="008A71CF">
        <w:rPr>
          <w:rFonts w:hint="eastAsia"/>
        </w:rPr>
        <w:t>č</w:t>
      </w:r>
      <w:r w:rsidR="008A71CF">
        <w:t>n</w:t>
      </w:r>
      <w:r w:rsidR="008A71CF">
        <w:rPr>
          <w:rFonts w:hint="eastAsia"/>
        </w:rPr>
        <w:t>í</w:t>
      </w:r>
      <w:r w:rsidR="008A71CF">
        <w:t>m prost</w:t>
      </w:r>
      <w:r w:rsidR="008A71CF">
        <w:rPr>
          <w:rFonts w:hint="eastAsia"/>
        </w:rPr>
        <w:t>ř</w:t>
      </w:r>
      <w:r w:rsidR="008A71CF">
        <w:t>ed</w:t>
      </w:r>
      <w:r w:rsidR="008A71CF">
        <w:rPr>
          <w:rFonts w:hint="eastAsia"/>
        </w:rPr>
        <w:t>í</w:t>
      </w:r>
      <w:r w:rsidR="008A71CF">
        <w:t xml:space="preserve"> nebo jen minim</w:t>
      </w:r>
      <w:r w:rsidR="008A71CF">
        <w:rPr>
          <w:rFonts w:hint="eastAsia"/>
        </w:rPr>
        <w:t>á</w:t>
      </w:r>
      <w:r w:rsidR="008A71CF">
        <w:t>ln</w:t>
      </w:r>
      <w:r w:rsidR="008A71CF">
        <w:rPr>
          <w:rFonts w:hint="eastAsia"/>
        </w:rPr>
        <w:t>í</w:t>
      </w:r>
      <w:r w:rsidR="008A71CF">
        <w:t xml:space="preserve"> o</w:t>
      </w:r>
      <w:r w:rsidR="008A71CF">
        <w:rPr>
          <w:rFonts w:hint="eastAsia"/>
        </w:rPr>
        <w:t>š</w:t>
      </w:r>
      <w:r w:rsidR="008A71CF">
        <w:t>et</w:t>
      </w:r>
      <w:r w:rsidR="008A71CF">
        <w:rPr>
          <w:rFonts w:hint="eastAsia"/>
        </w:rPr>
        <w:t>ř</w:t>
      </w:r>
      <w:r w:rsidR="008A71CF">
        <w:t>en</w:t>
      </w:r>
      <w:r w:rsidR="008A71CF">
        <w:rPr>
          <w:rFonts w:hint="eastAsia"/>
        </w:rPr>
        <w:t>í</w:t>
      </w:r>
      <w:r w:rsidR="008A71CF">
        <w:t>. Tito pacienti jsou tak</w:t>
      </w:r>
      <w:r w:rsidR="008A71CF">
        <w:rPr>
          <w:rFonts w:hint="eastAsia"/>
        </w:rPr>
        <w:t>é</w:t>
      </w:r>
      <w:r w:rsidR="008A71CF">
        <w:t xml:space="preserve"> ozna</w:t>
      </w:r>
      <w:r w:rsidR="008A71CF">
        <w:rPr>
          <w:rFonts w:hint="eastAsia"/>
        </w:rPr>
        <w:t>č</w:t>
      </w:r>
      <w:r w:rsidR="008A71CF">
        <w:t>ov</w:t>
      </w:r>
      <w:r w:rsidR="008A71CF">
        <w:rPr>
          <w:rFonts w:hint="eastAsia"/>
        </w:rPr>
        <w:t>á</w:t>
      </w:r>
      <w:r w:rsidR="008A71CF">
        <w:t xml:space="preserve">ni jako </w:t>
      </w:r>
      <w:r w:rsidR="008A71CF">
        <w:rPr>
          <w:rFonts w:hint="eastAsia"/>
        </w:rPr>
        <w:t>„</w:t>
      </w:r>
      <w:r w:rsidR="008A71CF">
        <w:t>chod</w:t>
      </w:r>
      <w:r w:rsidR="008A71CF">
        <w:rPr>
          <w:rFonts w:hint="eastAsia"/>
        </w:rPr>
        <w:t>í</w:t>
      </w:r>
      <w:r w:rsidR="008A71CF">
        <w:t>c</w:t>
      </w:r>
      <w:r w:rsidR="008A71CF">
        <w:rPr>
          <w:rFonts w:hint="eastAsia"/>
        </w:rPr>
        <w:t>í</w:t>
      </w:r>
      <w:r w:rsidR="008A71CF">
        <w:t xml:space="preserve"> zran</w:t>
      </w:r>
      <w:r w:rsidR="008A71CF">
        <w:rPr>
          <w:rFonts w:hint="eastAsia"/>
        </w:rPr>
        <w:t>ě</w:t>
      </w:r>
      <w:r w:rsidR="008A71CF">
        <w:t>n</w:t>
      </w:r>
      <w:r w:rsidR="008A71CF">
        <w:rPr>
          <w:rFonts w:hint="eastAsia"/>
        </w:rPr>
        <w:t>í“</w:t>
      </w:r>
      <w:r w:rsidR="008A71CF">
        <w:t>. Pokud budou m</w:t>
      </w:r>
      <w:r w:rsidR="008A71CF">
        <w:rPr>
          <w:rFonts w:hint="eastAsia"/>
        </w:rPr>
        <w:t>í</w:t>
      </w:r>
      <w:r w:rsidR="008A71CF">
        <w:t>t zjevn</w:t>
      </w:r>
      <w:r w:rsidR="008A71CF">
        <w:rPr>
          <w:rFonts w:hint="eastAsia"/>
        </w:rPr>
        <w:t>á</w:t>
      </w:r>
      <w:r w:rsidR="008A71CF">
        <w:t xml:space="preserve"> zran</w:t>
      </w:r>
      <w:r w:rsidR="008A71CF">
        <w:rPr>
          <w:rFonts w:hint="eastAsia"/>
        </w:rPr>
        <w:t>ě</w:t>
      </w:r>
      <w:r w:rsidR="008A71CF">
        <w:t>n</w:t>
      </w:r>
      <w:r w:rsidR="008A71CF">
        <w:rPr>
          <w:rFonts w:hint="eastAsia"/>
        </w:rPr>
        <w:t>í</w:t>
      </w:r>
      <w:r w:rsidR="008A71CF">
        <w:t>, bude se obvykle jednat o poran</w:t>
      </w:r>
      <w:r w:rsidR="008A71CF">
        <w:rPr>
          <w:rFonts w:hint="eastAsia"/>
        </w:rPr>
        <w:t>ě</w:t>
      </w:r>
      <w:r w:rsidR="008A71CF">
        <w:t>n</w:t>
      </w:r>
      <w:r w:rsidR="008A71CF">
        <w:rPr>
          <w:rFonts w:hint="eastAsia"/>
        </w:rPr>
        <w:t>í</w:t>
      </w:r>
      <w:r w:rsidR="008A71CF">
        <w:t xml:space="preserve"> m</w:t>
      </w:r>
      <w:r w:rsidR="008A71CF">
        <w:rPr>
          <w:rFonts w:hint="eastAsia"/>
        </w:rPr>
        <w:t>ě</w:t>
      </w:r>
      <w:r w:rsidR="008A71CF">
        <w:t>kk</w:t>
      </w:r>
      <w:r w:rsidR="008A71CF">
        <w:rPr>
          <w:rFonts w:hint="eastAsia"/>
        </w:rPr>
        <w:t>ý</w:t>
      </w:r>
      <w:r w:rsidR="008A71CF">
        <w:t>ch tk</w:t>
      </w:r>
      <w:r w:rsidR="008A71CF">
        <w:rPr>
          <w:rFonts w:hint="eastAsia"/>
        </w:rPr>
        <w:t>á</w:t>
      </w:r>
      <w:r w:rsidR="008A71CF">
        <w:t>n</w:t>
      </w:r>
      <w:r w:rsidR="008A71CF">
        <w:rPr>
          <w:rFonts w:hint="eastAsia"/>
        </w:rPr>
        <w:t>í</w:t>
      </w:r>
      <w:r w:rsidR="008A71CF">
        <w:t>, jako zhmo</w:t>
      </w:r>
      <w:r w:rsidR="008A71CF">
        <w:rPr>
          <w:rFonts w:hint="eastAsia"/>
        </w:rPr>
        <w:t>ž</w:t>
      </w:r>
      <w:r w:rsidR="008A71CF">
        <w:t>d</w:t>
      </w:r>
      <w:r w:rsidR="008A71CF">
        <w:rPr>
          <w:rFonts w:hint="eastAsia"/>
        </w:rPr>
        <w:t>ě</w:t>
      </w:r>
      <w:r w:rsidR="008A71CF">
        <w:t>n</w:t>
      </w:r>
      <w:r w:rsidR="008A71CF">
        <w:rPr>
          <w:rFonts w:hint="eastAsia"/>
        </w:rPr>
        <w:t>í</w:t>
      </w:r>
      <w:r w:rsidR="008A71CF">
        <w:t>, od</w:t>
      </w:r>
      <w:r w:rsidR="008A71CF">
        <w:rPr>
          <w:rFonts w:hint="eastAsia"/>
        </w:rPr>
        <w:t>ř</w:t>
      </w:r>
      <w:r w:rsidR="008A71CF">
        <w:t>eniny nebo tr</w:t>
      </w:r>
      <w:r w:rsidR="008A71CF">
        <w:rPr>
          <w:rFonts w:hint="eastAsia"/>
        </w:rPr>
        <w:t>ž</w:t>
      </w:r>
      <w:r w:rsidR="008A71CF">
        <w:t>n</w:t>
      </w:r>
      <w:r w:rsidR="008A71CF">
        <w:rPr>
          <w:rFonts w:hint="eastAsia"/>
        </w:rPr>
        <w:t>é</w:t>
      </w:r>
      <w:r w:rsidR="008A71CF">
        <w:t xml:space="preserve"> r</w:t>
      </w:r>
      <w:r w:rsidR="008A71CF">
        <w:rPr>
          <w:rFonts w:hint="eastAsia"/>
        </w:rPr>
        <w:t>á</w:t>
      </w:r>
      <w:r w:rsidR="008A71CF">
        <w:t xml:space="preserve">ny. </w:t>
      </w:r>
    </w:p>
    <w:p w:rsidR="00EF6C7E" w:rsidRDefault="00475271" w:rsidP="00EF6C7E">
      <w:pPr>
        <w:pStyle w:val="NadpisC"/>
      </w:pPr>
      <w:bookmarkStart w:id="139" w:name="_Toc501516727"/>
      <w:proofErr w:type="spellStart"/>
      <w:r>
        <w:t>Dead</w:t>
      </w:r>
      <w:proofErr w:type="spellEnd"/>
      <w:r>
        <w:t>/</w:t>
      </w:r>
      <w:proofErr w:type="spellStart"/>
      <w:r>
        <w:t>expectant</w:t>
      </w:r>
      <w:proofErr w:type="spellEnd"/>
      <w:r>
        <w:t xml:space="preserve"> (černá značka)</w:t>
      </w:r>
      <w:bookmarkEnd w:id="139"/>
    </w:p>
    <w:p w:rsidR="008A71CF" w:rsidRDefault="008A71CF" w:rsidP="008A71CF">
      <w:pPr>
        <w:jc w:val="both"/>
      </w:pPr>
      <w:r>
        <w:t>Posledn</w:t>
      </w:r>
      <w:r>
        <w:rPr>
          <w:rFonts w:hint="eastAsia"/>
        </w:rPr>
        <w:t>í</w:t>
      </w:r>
      <w:r>
        <w:t xml:space="preserve"> prioritou jsou pacienti ozna</w:t>
      </w:r>
      <w:r>
        <w:rPr>
          <w:rFonts w:hint="eastAsia"/>
        </w:rPr>
        <w:t>č</w:t>
      </w:r>
      <w:r>
        <w:t>ovan</w:t>
      </w:r>
      <w:r>
        <w:rPr>
          <w:rFonts w:hint="eastAsia"/>
        </w:rPr>
        <w:t>í</w:t>
      </w:r>
      <w:r w:rsidR="00475271">
        <w:t xml:space="preserve"> jako </w:t>
      </w:r>
      <w:proofErr w:type="spellStart"/>
      <w:r w:rsidR="00475271">
        <w:t>dead</w:t>
      </w:r>
      <w:proofErr w:type="spellEnd"/>
      <w:r w:rsidR="00475271">
        <w:t>/</w:t>
      </w:r>
      <w:proofErr w:type="spellStart"/>
      <w:r w:rsidR="00475271">
        <w:t>expectant</w:t>
      </w:r>
      <w:proofErr w:type="spellEnd"/>
      <w:r>
        <w:t>, jejich</w:t>
      </w:r>
      <w:r>
        <w:rPr>
          <w:rFonts w:hint="eastAsia"/>
        </w:rPr>
        <w:t>ž</w:t>
      </w:r>
      <w:r>
        <w:t xml:space="preserve"> poran</w:t>
      </w:r>
      <w:r>
        <w:rPr>
          <w:rFonts w:hint="eastAsia"/>
        </w:rPr>
        <w:t>ě</w:t>
      </w:r>
      <w:r>
        <w:t>n</w:t>
      </w:r>
      <w:r>
        <w:rPr>
          <w:rFonts w:hint="eastAsia"/>
        </w:rPr>
        <w:t>í</w:t>
      </w:r>
      <w:r>
        <w:t xml:space="preserve"> jsou natolik z</w:t>
      </w:r>
      <w:r>
        <w:rPr>
          <w:rFonts w:hint="eastAsia"/>
        </w:rPr>
        <w:t>á</w:t>
      </w:r>
      <w:r>
        <w:t>va</w:t>
      </w:r>
      <w:r>
        <w:rPr>
          <w:rFonts w:hint="eastAsia"/>
        </w:rPr>
        <w:t>ž</w:t>
      </w:r>
      <w:r>
        <w:t>n</w:t>
      </w:r>
      <w:r>
        <w:rPr>
          <w:rFonts w:hint="eastAsia"/>
        </w:rPr>
        <w:t>á</w:t>
      </w:r>
      <w:r>
        <w:t xml:space="preserve">, </w:t>
      </w:r>
      <w:r>
        <w:rPr>
          <w:rFonts w:hint="eastAsia"/>
        </w:rPr>
        <w:t>ž</w:t>
      </w:r>
      <w:r>
        <w:t>e maj</w:t>
      </w:r>
      <w:r>
        <w:rPr>
          <w:rFonts w:hint="eastAsia"/>
        </w:rPr>
        <w:t>í</w:t>
      </w:r>
      <w:r>
        <w:t xml:space="preserve"> jen minim</w:t>
      </w:r>
      <w:r>
        <w:rPr>
          <w:rFonts w:hint="eastAsia"/>
        </w:rPr>
        <w:t>á</w:t>
      </w:r>
      <w:r>
        <w:t>ln</w:t>
      </w:r>
      <w:r>
        <w:rPr>
          <w:rFonts w:hint="eastAsia"/>
        </w:rPr>
        <w:t>í</w:t>
      </w:r>
      <w:r>
        <w:t xml:space="preserve"> </w:t>
      </w:r>
      <w:r>
        <w:rPr>
          <w:rFonts w:hint="eastAsia"/>
        </w:rPr>
        <w:t>š</w:t>
      </w:r>
      <w:r>
        <w:t>anci na p</w:t>
      </w:r>
      <w:r>
        <w:rPr>
          <w:rFonts w:hint="eastAsia"/>
        </w:rPr>
        <w:t>ř</w:t>
      </w:r>
      <w:r>
        <w:t>e</w:t>
      </w:r>
      <w:r>
        <w:rPr>
          <w:rFonts w:hint="eastAsia"/>
        </w:rPr>
        <w:t>ž</w:t>
      </w:r>
      <w:r>
        <w:t>it</w:t>
      </w:r>
      <w:r>
        <w:rPr>
          <w:rFonts w:hint="eastAsia"/>
        </w:rPr>
        <w:t>í</w:t>
      </w:r>
      <w:r>
        <w:t>. Tato kategorie m</w:t>
      </w:r>
      <w:r>
        <w:rPr>
          <w:rFonts w:hint="eastAsia"/>
        </w:rPr>
        <w:t>ůž</w:t>
      </w:r>
      <w:r>
        <w:t>e zahrnovat pacienty, kte</w:t>
      </w:r>
      <w:r>
        <w:rPr>
          <w:rFonts w:hint="eastAsia"/>
        </w:rPr>
        <w:t>ří</w:t>
      </w:r>
      <w:r>
        <w:t xml:space="preserve"> maj</w:t>
      </w:r>
      <w:r>
        <w:rPr>
          <w:rFonts w:hint="eastAsia"/>
        </w:rPr>
        <w:t>í</w:t>
      </w:r>
      <w:r>
        <w:t xml:space="preserve"> srde</w:t>
      </w:r>
      <w:r>
        <w:rPr>
          <w:rFonts w:hint="eastAsia"/>
        </w:rPr>
        <w:t>č</w:t>
      </w:r>
      <w:r>
        <w:t>n</w:t>
      </w:r>
      <w:r>
        <w:rPr>
          <w:rFonts w:hint="eastAsia"/>
        </w:rPr>
        <w:t>í</w:t>
      </w:r>
      <w:r>
        <w:t xml:space="preserve"> z</w:t>
      </w:r>
      <w:r>
        <w:rPr>
          <w:rFonts w:hint="eastAsia"/>
        </w:rPr>
        <w:t>á</w:t>
      </w:r>
      <w:r>
        <w:t>stavu nebo kte</w:t>
      </w:r>
      <w:r>
        <w:rPr>
          <w:rFonts w:hint="eastAsia"/>
        </w:rPr>
        <w:t>ří</w:t>
      </w:r>
      <w:r>
        <w:t xml:space="preserve"> maj</w:t>
      </w:r>
      <w:r>
        <w:rPr>
          <w:rFonts w:hint="eastAsia"/>
        </w:rPr>
        <w:t>í</w:t>
      </w:r>
      <w:r>
        <w:t xml:space="preserve"> kup</w:t>
      </w:r>
      <w:r>
        <w:rPr>
          <w:rFonts w:hint="eastAsia"/>
        </w:rPr>
        <w:t>ří</w:t>
      </w:r>
      <w:r>
        <w:t>kladu otev</w:t>
      </w:r>
      <w:r>
        <w:rPr>
          <w:rFonts w:hint="eastAsia"/>
        </w:rPr>
        <w:t>ř</w:t>
      </w:r>
      <w:r>
        <w:t>en</w:t>
      </w:r>
      <w:r>
        <w:rPr>
          <w:rFonts w:hint="eastAsia"/>
        </w:rPr>
        <w:t>é</w:t>
      </w:r>
      <w:r>
        <w:t xml:space="preserve"> poran</w:t>
      </w:r>
      <w:r>
        <w:rPr>
          <w:rFonts w:hint="eastAsia"/>
        </w:rPr>
        <w:t>ě</w:t>
      </w:r>
      <w:r>
        <w:t>n</w:t>
      </w:r>
      <w:r>
        <w:rPr>
          <w:rFonts w:hint="eastAsia"/>
        </w:rPr>
        <w:t>í</w:t>
      </w:r>
      <w:r>
        <w:t xml:space="preserve"> hlavy s bezv</w:t>
      </w:r>
      <w:r>
        <w:rPr>
          <w:rFonts w:hint="eastAsia"/>
        </w:rPr>
        <w:t>ě</w:t>
      </w:r>
      <w:r>
        <w:t>dom</w:t>
      </w:r>
      <w:r>
        <w:rPr>
          <w:rFonts w:hint="eastAsia"/>
        </w:rPr>
        <w:t>í</w:t>
      </w:r>
      <w:r>
        <w:t>m. Pokud m</w:t>
      </w:r>
      <w:r>
        <w:rPr>
          <w:rFonts w:hint="eastAsia"/>
        </w:rPr>
        <w:t>áš</w:t>
      </w:r>
      <w:r>
        <w:t xml:space="preserve"> omezen</w:t>
      </w:r>
      <w:r>
        <w:rPr>
          <w:rFonts w:hint="eastAsia"/>
        </w:rPr>
        <w:t>é</w:t>
      </w:r>
      <w:r>
        <w:t xml:space="preserve"> zdroje, m</w:t>
      </w:r>
      <w:r>
        <w:rPr>
          <w:rFonts w:hint="eastAsia"/>
        </w:rPr>
        <w:t>ůž</w:t>
      </w:r>
      <w:r>
        <w:t>e tato kategorie zahrnovat i pacienty s dechovou z</w:t>
      </w:r>
      <w:r>
        <w:rPr>
          <w:rFonts w:hint="eastAsia"/>
        </w:rPr>
        <w:t>á</w:t>
      </w:r>
      <w:r>
        <w:t>stavou. Pacienti se v t</w:t>
      </w:r>
      <w:r>
        <w:rPr>
          <w:rFonts w:hint="eastAsia"/>
        </w:rPr>
        <w:t>é</w:t>
      </w:r>
      <w:r>
        <w:t xml:space="preserve">to kategorii dostanou na </w:t>
      </w:r>
      <w:r>
        <w:rPr>
          <w:rFonts w:hint="eastAsia"/>
        </w:rPr>
        <w:t>ř</w:t>
      </w:r>
      <w:r>
        <w:t>adu pro o</w:t>
      </w:r>
      <w:r>
        <w:rPr>
          <w:rFonts w:hint="eastAsia"/>
        </w:rPr>
        <w:t>š</w:t>
      </w:r>
      <w:r>
        <w:t>et</w:t>
      </w:r>
      <w:r>
        <w:rPr>
          <w:rFonts w:hint="eastAsia"/>
        </w:rPr>
        <w:t>ř</w:t>
      </w:r>
      <w:r>
        <w:t>en</w:t>
      </w:r>
      <w:r>
        <w:rPr>
          <w:rFonts w:hint="eastAsia"/>
        </w:rPr>
        <w:t>í</w:t>
      </w:r>
      <w:r>
        <w:t xml:space="preserve"> a transport a</w:t>
      </w:r>
      <w:r>
        <w:rPr>
          <w:rFonts w:hint="eastAsia"/>
        </w:rPr>
        <w:t>ž</w:t>
      </w:r>
      <w:r>
        <w:t xml:space="preserve"> pot</w:t>
      </w:r>
      <w:r>
        <w:rPr>
          <w:rFonts w:hint="eastAsia"/>
        </w:rPr>
        <w:t>é</w:t>
      </w:r>
      <w:r>
        <w:t>, co budou o</w:t>
      </w:r>
      <w:r>
        <w:rPr>
          <w:rFonts w:hint="eastAsia"/>
        </w:rPr>
        <w:t>š</w:t>
      </w:r>
      <w:r>
        <w:t>et</w:t>
      </w:r>
      <w:r>
        <w:rPr>
          <w:rFonts w:hint="eastAsia"/>
        </w:rPr>
        <w:t>ř</w:t>
      </w:r>
      <w:r>
        <w:t>en</w:t>
      </w:r>
      <w:r>
        <w:rPr>
          <w:rFonts w:hint="eastAsia"/>
        </w:rPr>
        <w:t>í</w:t>
      </w:r>
      <w:r>
        <w:t xml:space="preserve"> pacienti v ostatn</w:t>
      </w:r>
      <w:r>
        <w:rPr>
          <w:rFonts w:hint="eastAsia"/>
        </w:rPr>
        <w:t>í</w:t>
      </w:r>
      <w:r>
        <w:t>ch t</w:t>
      </w:r>
      <w:r>
        <w:rPr>
          <w:rFonts w:hint="eastAsia"/>
        </w:rPr>
        <w:t>ř</w:t>
      </w:r>
      <w:r>
        <w:t>ech kategori</w:t>
      </w:r>
      <w:r>
        <w:rPr>
          <w:rFonts w:hint="eastAsia"/>
        </w:rPr>
        <w:t>í</w:t>
      </w:r>
      <w:r>
        <w:t>ch.</w:t>
      </w:r>
    </w:p>
    <w:p w:rsidR="008A71CF" w:rsidRDefault="008A71CF" w:rsidP="008A71CF">
      <w:pPr>
        <w:jc w:val="both"/>
      </w:pPr>
    </w:p>
    <w:p w:rsidR="008A71CF" w:rsidRDefault="008A71CF" w:rsidP="00475271">
      <w:pPr>
        <w:pStyle w:val="NadpisB"/>
      </w:pPr>
      <w:bookmarkStart w:id="140" w:name="_Toc501516728"/>
      <w:r>
        <w:t>T</w:t>
      </w:r>
      <w:r>
        <w:rPr>
          <w:rFonts w:hint="eastAsia"/>
        </w:rPr>
        <w:t>ří</w:t>
      </w:r>
      <w:r>
        <w:t>d</w:t>
      </w:r>
      <w:r>
        <w:rPr>
          <w:rFonts w:hint="eastAsia"/>
        </w:rPr>
        <w:t>í</w:t>
      </w:r>
      <w:r>
        <w:t>c</w:t>
      </w:r>
      <w:r>
        <w:rPr>
          <w:rFonts w:hint="eastAsia"/>
        </w:rPr>
        <w:t>í</w:t>
      </w:r>
      <w:r>
        <w:t xml:space="preserve"> syst</w:t>
      </w:r>
      <w:r>
        <w:rPr>
          <w:rFonts w:hint="eastAsia"/>
        </w:rPr>
        <w:t>é</w:t>
      </w:r>
      <w:r>
        <w:t>m MASS</w:t>
      </w:r>
      <w:bookmarkEnd w:id="140"/>
    </w:p>
    <w:p w:rsidR="008A71CF" w:rsidRDefault="008A71CF" w:rsidP="008A71CF">
      <w:pPr>
        <w:jc w:val="both"/>
      </w:pPr>
      <w:r>
        <w:t>V roce 2010 byl do u</w:t>
      </w:r>
      <w:r>
        <w:rPr>
          <w:rFonts w:hint="eastAsia"/>
        </w:rPr>
        <w:t>ží</w:t>
      </w:r>
      <w:r>
        <w:t>v</w:t>
      </w:r>
      <w:r>
        <w:rPr>
          <w:rFonts w:hint="eastAsia"/>
        </w:rPr>
        <w:t>á</w:t>
      </w:r>
      <w:r>
        <w:t>n</w:t>
      </w:r>
      <w:r>
        <w:rPr>
          <w:rFonts w:hint="eastAsia"/>
        </w:rPr>
        <w:t>í</w:t>
      </w:r>
      <w:r>
        <w:t xml:space="preserve"> zaveden syst</w:t>
      </w:r>
      <w:r>
        <w:rPr>
          <w:rFonts w:hint="eastAsia"/>
        </w:rPr>
        <w:t>é</w:t>
      </w:r>
      <w:r>
        <w:t>m MASS (</w:t>
      </w:r>
      <w:proofErr w:type="spellStart"/>
      <w:r>
        <w:t>Move</w:t>
      </w:r>
      <w:proofErr w:type="spellEnd"/>
      <w:r>
        <w:t xml:space="preserve"> - </w:t>
      </w:r>
      <w:proofErr w:type="spellStart"/>
      <w:proofErr w:type="gramStart"/>
      <w:r>
        <w:t>Assess</w:t>
      </w:r>
      <w:proofErr w:type="spellEnd"/>
      <w:r>
        <w:t xml:space="preserve"> -  Sort</w:t>
      </w:r>
      <w:proofErr w:type="gramEnd"/>
      <w:r>
        <w:t xml:space="preserve"> and </w:t>
      </w:r>
      <w:proofErr w:type="spellStart"/>
      <w:r>
        <w:t>Send</w:t>
      </w:r>
      <w:proofErr w:type="spellEnd"/>
      <w:r>
        <w:t>), jako alternativa t</w:t>
      </w:r>
      <w:r>
        <w:rPr>
          <w:rFonts w:hint="eastAsia"/>
        </w:rPr>
        <w:t>ří</w:t>
      </w:r>
      <w:r>
        <w:t>d</w:t>
      </w:r>
      <w:r>
        <w:rPr>
          <w:rFonts w:hint="eastAsia"/>
        </w:rPr>
        <w:t>ě</w:t>
      </w:r>
      <w:r>
        <w:t>n</w:t>
      </w:r>
      <w:r>
        <w:rPr>
          <w:rFonts w:hint="eastAsia"/>
        </w:rPr>
        <w:t>í</w:t>
      </w:r>
      <w:r>
        <w:t xml:space="preserve"> pro p</w:t>
      </w:r>
      <w:r>
        <w:rPr>
          <w:rFonts w:hint="eastAsia"/>
        </w:rPr>
        <w:t>ř</w:t>
      </w:r>
      <w:r>
        <w:t>ednemocni</w:t>
      </w:r>
      <w:r>
        <w:rPr>
          <w:rFonts w:hint="eastAsia"/>
        </w:rPr>
        <w:t>č</w:t>
      </w:r>
      <w:r>
        <w:t>n</w:t>
      </w:r>
      <w:r>
        <w:rPr>
          <w:rFonts w:hint="eastAsia"/>
        </w:rPr>
        <w:t>í</w:t>
      </w:r>
      <w:r>
        <w:t xml:space="preserve"> prost</w:t>
      </w:r>
      <w:r>
        <w:rPr>
          <w:rFonts w:hint="eastAsia"/>
        </w:rPr>
        <w:t>ř</w:t>
      </w:r>
      <w:r>
        <w:t>ed</w:t>
      </w:r>
      <w:r>
        <w:rPr>
          <w:rFonts w:hint="eastAsia"/>
        </w:rPr>
        <w:t>í</w:t>
      </w:r>
      <w:r>
        <w:t>. Tento syst</w:t>
      </w:r>
      <w:r>
        <w:rPr>
          <w:rFonts w:hint="eastAsia"/>
        </w:rPr>
        <w:t>é</w:t>
      </w:r>
      <w:r w:rsidR="00475271">
        <w:t xml:space="preserve">m vyvinul </w:t>
      </w:r>
      <w:r>
        <w:t xml:space="preserve">Dr. Coule a </w:t>
      </w:r>
      <w:proofErr w:type="spellStart"/>
      <w:r>
        <w:t>Schwartz</w:t>
      </w:r>
      <w:proofErr w:type="spellEnd"/>
      <w:r>
        <w:t>, jako sou</w:t>
      </w:r>
      <w:r>
        <w:rPr>
          <w:rFonts w:hint="eastAsia"/>
        </w:rPr>
        <w:t>čá</w:t>
      </w:r>
      <w:r>
        <w:t xml:space="preserve">st </w:t>
      </w:r>
      <w:proofErr w:type="spellStart"/>
      <w:r>
        <w:t>National</w:t>
      </w:r>
      <w:proofErr w:type="spellEnd"/>
      <w:r>
        <w:t xml:space="preserve">  </w:t>
      </w:r>
      <w:proofErr w:type="spellStart"/>
      <w:r>
        <w:t>Disaster</w:t>
      </w:r>
      <w:proofErr w:type="spellEnd"/>
      <w:r>
        <w:t xml:space="preserve"> </w:t>
      </w:r>
      <w:proofErr w:type="spellStart"/>
      <w:r>
        <w:t>Life</w:t>
      </w:r>
      <w:proofErr w:type="spellEnd"/>
      <w:r>
        <w:t xml:space="preserve"> Support </w:t>
      </w:r>
      <w:proofErr w:type="spellStart"/>
      <w:r>
        <w:t>Programs</w:t>
      </w:r>
      <w:proofErr w:type="spellEnd"/>
      <w:r>
        <w:t>. Vyu</w:t>
      </w:r>
      <w:r>
        <w:rPr>
          <w:rFonts w:hint="eastAsia"/>
        </w:rPr>
        <w:t>ží</w:t>
      </w:r>
      <w:r>
        <w:t>v</w:t>
      </w:r>
      <w:r>
        <w:rPr>
          <w:rFonts w:hint="eastAsia"/>
        </w:rPr>
        <w:t>á</w:t>
      </w:r>
      <w:r>
        <w:t xml:space="preserve"> syst</w:t>
      </w:r>
      <w:r>
        <w:rPr>
          <w:rFonts w:hint="eastAsia"/>
        </w:rPr>
        <w:t>é</w:t>
      </w:r>
      <w:r>
        <w:t>m rychl</w:t>
      </w:r>
      <w:r>
        <w:rPr>
          <w:rFonts w:hint="eastAsia"/>
        </w:rPr>
        <w:t>é</w:t>
      </w:r>
      <w:r>
        <w:t>ho roz</w:t>
      </w:r>
      <w:r>
        <w:rPr>
          <w:rFonts w:hint="eastAsia"/>
        </w:rPr>
        <w:t>č</w:t>
      </w:r>
      <w:r>
        <w:t>len</w:t>
      </w:r>
      <w:r>
        <w:rPr>
          <w:rFonts w:hint="eastAsia"/>
        </w:rPr>
        <w:t>ě</w:t>
      </w:r>
      <w:r>
        <w:t>n</w:t>
      </w:r>
      <w:r>
        <w:rPr>
          <w:rFonts w:hint="eastAsia"/>
        </w:rPr>
        <w:t>í</w:t>
      </w:r>
      <w:r>
        <w:t xml:space="preserve"> do jednotliv</w:t>
      </w:r>
      <w:r>
        <w:rPr>
          <w:rFonts w:hint="eastAsia"/>
        </w:rPr>
        <w:t>ý</w:t>
      </w:r>
      <w:r>
        <w:t>ch kategori</w:t>
      </w:r>
      <w:r>
        <w:rPr>
          <w:rFonts w:hint="eastAsia"/>
        </w:rPr>
        <w:t>í</w:t>
      </w:r>
      <w:r>
        <w:t>, kter</w:t>
      </w:r>
      <w:r>
        <w:rPr>
          <w:rFonts w:hint="eastAsia"/>
        </w:rPr>
        <w:t>ý</w:t>
      </w:r>
      <w:r>
        <w:t xml:space="preserve"> je zalo</w:t>
      </w:r>
      <w:r>
        <w:rPr>
          <w:rFonts w:hint="eastAsia"/>
        </w:rPr>
        <w:t>ž</w:t>
      </w:r>
      <w:r>
        <w:t>en na schopnosti chodit a vyhov</w:t>
      </w:r>
      <w:r>
        <w:rPr>
          <w:rFonts w:hint="eastAsia"/>
        </w:rPr>
        <w:t>ě</w:t>
      </w:r>
      <w:r>
        <w:t>t jednoduch</w:t>
      </w:r>
      <w:r>
        <w:rPr>
          <w:rFonts w:hint="eastAsia"/>
        </w:rPr>
        <w:t>ý</w:t>
      </w:r>
      <w:r>
        <w:t>m povel</w:t>
      </w:r>
      <w:r>
        <w:rPr>
          <w:rFonts w:hint="eastAsia"/>
        </w:rPr>
        <w:t>ů</w:t>
      </w:r>
      <w:r>
        <w:t>m a ozna</w:t>
      </w:r>
      <w:r>
        <w:rPr>
          <w:rFonts w:hint="eastAsia"/>
        </w:rPr>
        <w:t>č</w:t>
      </w:r>
      <w:r>
        <w:t>ov</w:t>
      </w:r>
      <w:r>
        <w:rPr>
          <w:rFonts w:hint="eastAsia"/>
        </w:rPr>
        <w:t>á</w:t>
      </w:r>
      <w:r>
        <w:t>n</w:t>
      </w:r>
      <w:r>
        <w:rPr>
          <w:rFonts w:hint="eastAsia"/>
        </w:rPr>
        <w:t>í</w:t>
      </w:r>
      <w:r>
        <w:t xml:space="preserve"> dle standardizovan</w:t>
      </w:r>
      <w:r>
        <w:rPr>
          <w:rFonts w:hint="eastAsia"/>
        </w:rPr>
        <w:t>ý</w:t>
      </w:r>
      <w:r>
        <w:t>ch vojensk</w:t>
      </w:r>
      <w:r>
        <w:rPr>
          <w:rFonts w:hint="eastAsia"/>
        </w:rPr>
        <w:t>ý</w:t>
      </w:r>
      <w:r>
        <w:t>ch kategori</w:t>
      </w:r>
      <w:r>
        <w:rPr>
          <w:rFonts w:hint="eastAsia"/>
        </w:rPr>
        <w:t>í</w:t>
      </w:r>
      <w:r>
        <w:t>, kter</w:t>
      </w:r>
      <w:r>
        <w:rPr>
          <w:rFonts w:hint="eastAsia"/>
        </w:rPr>
        <w:t>é</w:t>
      </w:r>
      <w:r>
        <w:t xml:space="preserve"> je zalo</w:t>
      </w:r>
      <w:r>
        <w:rPr>
          <w:rFonts w:hint="eastAsia"/>
        </w:rPr>
        <w:t>ž</w:t>
      </w:r>
      <w:r>
        <w:t>eno na klinick</w:t>
      </w:r>
      <w:r>
        <w:rPr>
          <w:rFonts w:hint="eastAsia"/>
        </w:rPr>
        <w:t>é</w:t>
      </w:r>
      <w:r>
        <w:t xml:space="preserve">m </w:t>
      </w:r>
      <w:r>
        <w:rPr>
          <w:rFonts w:hint="eastAsia"/>
        </w:rPr>
        <w:t>ú</w:t>
      </w:r>
      <w:r>
        <w:t>sudku (</w:t>
      </w:r>
      <w:proofErr w:type="spellStart"/>
      <w:r>
        <w:t>Immediate</w:t>
      </w:r>
      <w:proofErr w:type="spellEnd"/>
      <w:r>
        <w:t xml:space="preserve">, </w:t>
      </w:r>
      <w:proofErr w:type="spellStart"/>
      <w:r>
        <w:t>delayed</w:t>
      </w:r>
      <w:proofErr w:type="spellEnd"/>
      <w:r>
        <w:t xml:space="preserve">, </w:t>
      </w:r>
      <w:proofErr w:type="spellStart"/>
      <w:r>
        <w:t>minimal</w:t>
      </w:r>
      <w:proofErr w:type="spellEnd"/>
      <w:r>
        <w:t xml:space="preserve">, </w:t>
      </w:r>
      <w:proofErr w:type="spellStart"/>
      <w:r>
        <w:t>dead</w:t>
      </w:r>
      <w:proofErr w:type="spellEnd"/>
      <w:r>
        <w:t>/</w:t>
      </w:r>
      <w:proofErr w:type="spellStart"/>
      <w:r>
        <w:t>expectant</w:t>
      </w:r>
      <w:proofErr w:type="spellEnd"/>
      <w:r>
        <w:t xml:space="preserve">). </w:t>
      </w:r>
    </w:p>
    <w:p w:rsidR="00475271" w:rsidRDefault="00475271" w:rsidP="008A71CF">
      <w:pPr>
        <w:jc w:val="both"/>
      </w:pPr>
    </w:p>
    <w:p w:rsidR="008A71CF" w:rsidRPr="00475271" w:rsidRDefault="00475271" w:rsidP="008A71CF">
      <w:pPr>
        <w:jc w:val="both"/>
        <w:rPr>
          <w:b/>
        </w:rPr>
      </w:pPr>
      <w:r>
        <w:rPr>
          <w:b/>
        </w:rPr>
        <w:t xml:space="preserve">M </w:t>
      </w:r>
      <w:r>
        <w:rPr>
          <w:b/>
        </w:rPr>
        <w:tab/>
      </w:r>
      <w:r w:rsidR="008A71CF" w:rsidRPr="00475271">
        <w:rPr>
          <w:rFonts w:hint="eastAsia"/>
          <w:b/>
        </w:rPr>
        <w:t>–</w:t>
      </w:r>
      <w:r>
        <w:rPr>
          <w:b/>
        </w:rPr>
        <w:t xml:space="preserve"> </w:t>
      </w:r>
      <w:r>
        <w:rPr>
          <w:b/>
        </w:rPr>
        <w:tab/>
      </w:r>
      <w:r w:rsidR="008A71CF" w:rsidRPr="00475271">
        <w:rPr>
          <w:b/>
        </w:rPr>
        <w:t xml:space="preserve">pohyb </w:t>
      </w:r>
    </w:p>
    <w:p w:rsidR="008A71CF" w:rsidRPr="00475271" w:rsidRDefault="00475271" w:rsidP="008A71CF">
      <w:pPr>
        <w:jc w:val="both"/>
        <w:rPr>
          <w:b/>
        </w:rPr>
      </w:pPr>
      <w:r>
        <w:rPr>
          <w:b/>
        </w:rPr>
        <w:t xml:space="preserve">A </w:t>
      </w:r>
      <w:r>
        <w:rPr>
          <w:b/>
        </w:rPr>
        <w:tab/>
      </w:r>
      <w:r w:rsidR="008A71CF" w:rsidRPr="00475271">
        <w:rPr>
          <w:rFonts w:hint="eastAsia"/>
          <w:b/>
        </w:rPr>
        <w:t>–</w:t>
      </w:r>
      <w:r>
        <w:rPr>
          <w:b/>
        </w:rPr>
        <w:t xml:space="preserve"> </w:t>
      </w:r>
      <w:r>
        <w:rPr>
          <w:b/>
        </w:rPr>
        <w:tab/>
      </w:r>
      <w:r w:rsidR="008A71CF" w:rsidRPr="00475271">
        <w:rPr>
          <w:b/>
        </w:rPr>
        <w:t>zhodno</w:t>
      </w:r>
      <w:r w:rsidR="008A71CF" w:rsidRPr="00475271">
        <w:rPr>
          <w:rFonts w:hint="eastAsia"/>
          <w:b/>
        </w:rPr>
        <w:t>ť</w:t>
      </w:r>
      <w:r w:rsidR="008A71CF" w:rsidRPr="00475271">
        <w:rPr>
          <w:b/>
        </w:rPr>
        <w:t xml:space="preserve"> </w:t>
      </w:r>
    </w:p>
    <w:p w:rsidR="008A71CF" w:rsidRPr="00475271" w:rsidRDefault="008A71CF" w:rsidP="008A71CF">
      <w:pPr>
        <w:jc w:val="both"/>
        <w:rPr>
          <w:b/>
        </w:rPr>
      </w:pPr>
      <w:r w:rsidRPr="00475271">
        <w:rPr>
          <w:b/>
        </w:rPr>
        <w:t xml:space="preserve">S  </w:t>
      </w:r>
      <w:r w:rsidRPr="00475271">
        <w:rPr>
          <w:b/>
        </w:rPr>
        <w:tab/>
      </w:r>
      <w:r w:rsidRPr="00475271">
        <w:rPr>
          <w:rFonts w:hint="eastAsia"/>
          <w:b/>
        </w:rPr>
        <w:t>–</w:t>
      </w:r>
      <w:r w:rsidRPr="00475271">
        <w:rPr>
          <w:b/>
        </w:rPr>
        <w:t xml:space="preserve">  </w:t>
      </w:r>
      <w:r w:rsidR="00475271">
        <w:rPr>
          <w:b/>
        </w:rPr>
        <w:tab/>
      </w:r>
      <w:r w:rsidRPr="00475271">
        <w:rPr>
          <w:b/>
        </w:rPr>
        <w:t>rozt</w:t>
      </w:r>
      <w:r w:rsidRPr="00475271">
        <w:rPr>
          <w:rFonts w:hint="eastAsia"/>
          <w:b/>
        </w:rPr>
        <w:t>ř</w:t>
      </w:r>
      <w:r w:rsidRPr="00475271">
        <w:rPr>
          <w:b/>
        </w:rPr>
        <w:t>i</w:t>
      </w:r>
      <w:r w:rsidRPr="00475271">
        <w:rPr>
          <w:rFonts w:hint="eastAsia"/>
          <w:b/>
        </w:rPr>
        <w:t>ď</w:t>
      </w:r>
      <w:r w:rsidRPr="00475271">
        <w:rPr>
          <w:b/>
        </w:rPr>
        <w:t xml:space="preserve"> </w:t>
      </w:r>
    </w:p>
    <w:p w:rsidR="008A71CF" w:rsidRPr="00475271" w:rsidRDefault="008A71CF" w:rsidP="008A71CF">
      <w:pPr>
        <w:jc w:val="both"/>
        <w:rPr>
          <w:b/>
        </w:rPr>
      </w:pPr>
      <w:r w:rsidRPr="00475271">
        <w:rPr>
          <w:b/>
        </w:rPr>
        <w:t xml:space="preserve">S  </w:t>
      </w:r>
      <w:r w:rsidRPr="00475271">
        <w:rPr>
          <w:b/>
        </w:rPr>
        <w:tab/>
      </w:r>
      <w:r w:rsidRPr="00475271">
        <w:rPr>
          <w:rFonts w:hint="eastAsia"/>
          <w:b/>
        </w:rPr>
        <w:t>–</w:t>
      </w:r>
      <w:r w:rsidRPr="00475271">
        <w:rPr>
          <w:b/>
        </w:rPr>
        <w:t xml:space="preserve">  </w:t>
      </w:r>
      <w:r w:rsidR="00475271">
        <w:rPr>
          <w:b/>
        </w:rPr>
        <w:tab/>
      </w:r>
      <w:r w:rsidRPr="00475271">
        <w:rPr>
          <w:b/>
        </w:rPr>
        <w:t>ode</w:t>
      </w:r>
      <w:r w:rsidRPr="00475271">
        <w:rPr>
          <w:rFonts w:hint="eastAsia"/>
          <w:b/>
        </w:rPr>
        <w:t>š</w:t>
      </w:r>
      <w:r w:rsidRPr="00475271">
        <w:rPr>
          <w:b/>
        </w:rPr>
        <w:t xml:space="preserve">li </w:t>
      </w:r>
    </w:p>
    <w:p w:rsidR="008A71CF" w:rsidRDefault="008A71CF" w:rsidP="008A71CF">
      <w:pPr>
        <w:jc w:val="both"/>
      </w:pPr>
    </w:p>
    <w:p w:rsidR="008A71CF" w:rsidRPr="00475271" w:rsidRDefault="008A71CF" w:rsidP="00475271">
      <w:pPr>
        <w:pStyle w:val="NadpisC"/>
      </w:pPr>
      <w:bookmarkStart w:id="141" w:name="_Toc501516729"/>
      <w:r w:rsidRPr="00475271">
        <w:t xml:space="preserve">MOVE </w:t>
      </w:r>
      <w:r w:rsidRPr="00475271">
        <w:rPr>
          <w:rFonts w:hint="eastAsia"/>
        </w:rPr>
        <w:t>–</w:t>
      </w:r>
      <w:r w:rsidRPr="00475271">
        <w:t xml:space="preserve"> POHYB</w:t>
      </w:r>
      <w:bookmarkEnd w:id="141"/>
      <w:r w:rsidRPr="00475271">
        <w:t xml:space="preserve"> </w:t>
      </w:r>
    </w:p>
    <w:p w:rsidR="008A71CF" w:rsidRDefault="00475271" w:rsidP="008A71CF">
      <w:pPr>
        <w:jc w:val="both"/>
      </w:pPr>
      <w:r>
        <w:t>P</w:t>
      </w:r>
      <w:r w:rsidR="008A71CF">
        <w:t>o</w:t>
      </w:r>
      <w:r w:rsidR="008A71CF">
        <w:rPr>
          <w:rFonts w:hint="eastAsia"/>
        </w:rPr>
        <w:t>čá</w:t>
      </w:r>
      <w:r w:rsidR="008A71CF">
        <w:t>te</w:t>
      </w:r>
      <w:r w:rsidR="008A71CF">
        <w:rPr>
          <w:rFonts w:hint="eastAsia"/>
        </w:rPr>
        <w:t>č</w:t>
      </w:r>
      <w:r w:rsidR="008A71CF">
        <w:t>n</w:t>
      </w:r>
      <w:r w:rsidR="008A71CF">
        <w:rPr>
          <w:rFonts w:hint="eastAsia"/>
        </w:rPr>
        <w:t>í</w:t>
      </w:r>
      <w:r w:rsidR="008A71CF">
        <w:t xml:space="preserve"> v</w:t>
      </w:r>
      <w:r w:rsidR="008A71CF">
        <w:rPr>
          <w:rFonts w:hint="eastAsia"/>
        </w:rPr>
        <w:t>ý</w:t>
      </w:r>
      <w:r w:rsidR="008A71CF">
        <w:t xml:space="preserve">zva </w:t>
      </w:r>
      <w:proofErr w:type="spellStart"/>
      <w:r w:rsidR="008A71CF">
        <w:t>tri</w:t>
      </w:r>
      <w:r w:rsidR="008A71CF">
        <w:rPr>
          <w:rFonts w:hint="eastAsia"/>
        </w:rPr>
        <w:t>áž</w:t>
      </w:r>
      <w:r w:rsidR="008A71CF">
        <w:t>e</w:t>
      </w:r>
      <w:proofErr w:type="spellEnd"/>
      <w:r w:rsidR="008A71CF">
        <w:t xml:space="preserve"> n</w:t>
      </w:r>
      <w:r w:rsidR="008A71CF">
        <w:rPr>
          <w:rFonts w:hint="eastAsia"/>
        </w:rPr>
        <w:t>á</w:t>
      </w:r>
      <w:r w:rsidR="008A71CF">
        <w:t>m pom</w:t>
      </w:r>
      <w:r w:rsidR="008A71CF">
        <w:rPr>
          <w:rFonts w:hint="eastAsia"/>
        </w:rPr>
        <w:t>ůž</w:t>
      </w:r>
      <w:r w:rsidR="008A71CF">
        <w:t>e odli</w:t>
      </w:r>
      <w:r w:rsidR="008A71CF">
        <w:rPr>
          <w:rFonts w:hint="eastAsia"/>
        </w:rPr>
        <w:t>š</w:t>
      </w:r>
      <w:r w:rsidR="008A71CF">
        <w:t>it ran</w:t>
      </w:r>
      <w:r w:rsidR="008A71CF">
        <w:rPr>
          <w:rFonts w:hint="eastAsia"/>
        </w:rPr>
        <w:t>ě</w:t>
      </w:r>
      <w:r w:rsidR="008A71CF">
        <w:t>n</w:t>
      </w:r>
      <w:r w:rsidR="008A71CF">
        <w:rPr>
          <w:rFonts w:hint="eastAsia"/>
        </w:rPr>
        <w:t>é</w:t>
      </w:r>
      <w:r w:rsidR="008A71CF">
        <w:t>, kte</w:t>
      </w:r>
      <w:r w:rsidR="008A71CF">
        <w:rPr>
          <w:rFonts w:hint="eastAsia"/>
        </w:rPr>
        <w:t>ří</w:t>
      </w:r>
      <w:r w:rsidR="008A71CF">
        <w:t xml:space="preserve"> pot</w:t>
      </w:r>
      <w:r w:rsidR="008A71CF">
        <w:rPr>
          <w:rFonts w:hint="eastAsia"/>
        </w:rPr>
        <w:t>ř</w:t>
      </w:r>
      <w:r w:rsidR="008A71CF">
        <w:t>ebuj</w:t>
      </w:r>
      <w:r w:rsidR="008A71CF">
        <w:rPr>
          <w:rFonts w:hint="eastAsia"/>
        </w:rPr>
        <w:t>í</w:t>
      </w:r>
      <w:r w:rsidR="008A71CF">
        <w:t xml:space="preserve"> okam</w:t>
      </w:r>
      <w:r w:rsidR="008A71CF">
        <w:rPr>
          <w:rFonts w:hint="eastAsia"/>
        </w:rPr>
        <w:t>ž</w:t>
      </w:r>
      <w:r w:rsidR="008A71CF">
        <w:t xml:space="preserve">itou </w:t>
      </w:r>
      <w:r w:rsidR="008A71CF">
        <w:rPr>
          <w:rFonts w:hint="eastAsia"/>
        </w:rPr>
        <w:t>ž</w:t>
      </w:r>
      <w:r w:rsidR="008A71CF">
        <w:t>ivot zachra</w:t>
      </w:r>
      <w:r w:rsidR="008A71CF">
        <w:rPr>
          <w:rFonts w:hint="eastAsia"/>
        </w:rPr>
        <w:t>ň</w:t>
      </w:r>
      <w:r w:rsidR="008A71CF">
        <w:t>uj</w:t>
      </w:r>
      <w:r w:rsidR="008A71CF">
        <w:rPr>
          <w:rFonts w:hint="eastAsia"/>
        </w:rPr>
        <w:t>í</w:t>
      </w:r>
      <w:r w:rsidR="008A71CF">
        <w:t>c</w:t>
      </w:r>
      <w:r w:rsidR="008A71CF">
        <w:rPr>
          <w:rFonts w:hint="eastAsia"/>
        </w:rPr>
        <w:t>í</w:t>
      </w:r>
      <w:r w:rsidR="008A71CF">
        <w:t xml:space="preserve"> p</w:t>
      </w:r>
      <w:r w:rsidR="008A71CF">
        <w:rPr>
          <w:rFonts w:hint="eastAsia"/>
        </w:rPr>
        <w:t>éč</w:t>
      </w:r>
      <w:r w:rsidR="008A71CF">
        <w:t>i a u kter</w:t>
      </w:r>
      <w:r w:rsidR="008A71CF">
        <w:rPr>
          <w:rFonts w:hint="eastAsia"/>
        </w:rPr>
        <w:t>ý</w:t>
      </w:r>
      <w:r w:rsidR="008A71CF">
        <w:t>ch je mo</w:t>
      </w:r>
      <w:r w:rsidR="008A71CF">
        <w:rPr>
          <w:rFonts w:hint="eastAsia"/>
        </w:rPr>
        <w:t>ž</w:t>
      </w:r>
      <w:r w:rsidR="008A71CF">
        <w:t>n</w:t>
      </w:r>
      <w:r w:rsidR="008A71CF">
        <w:rPr>
          <w:rFonts w:hint="eastAsia"/>
        </w:rPr>
        <w:t>é</w:t>
      </w:r>
      <w:r w:rsidR="008A71CF">
        <w:t xml:space="preserve"> p</w:t>
      </w:r>
      <w:r w:rsidR="008A71CF">
        <w:rPr>
          <w:rFonts w:hint="eastAsia"/>
        </w:rPr>
        <w:t>éč</w:t>
      </w:r>
      <w:r w:rsidR="008A71CF">
        <w:t>i odlo</w:t>
      </w:r>
      <w:r w:rsidR="008A71CF">
        <w:rPr>
          <w:rFonts w:hint="eastAsia"/>
        </w:rPr>
        <w:t>ž</w:t>
      </w:r>
      <w:r w:rsidR="008A71CF">
        <w:t>it (nejsou v ohro</w:t>
      </w:r>
      <w:r w:rsidR="008A71CF">
        <w:rPr>
          <w:rFonts w:hint="eastAsia"/>
        </w:rPr>
        <w:t>ž</w:t>
      </w:r>
      <w:r w:rsidR="008A71CF">
        <w:t>en</w:t>
      </w:r>
      <w:r w:rsidR="008A71CF">
        <w:rPr>
          <w:rFonts w:hint="eastAsia"/>
        </w:rPr>
        <w:t>í</w:t>
      </w:r>
      <w:r w:rsidR="008A71CF">
        <w:t xml:space="preserve"> </w:t>
      </w:r>
      <w:r w:rsidR="008A71CF">
        <w:rPr>
          <w:rFonts w:hint="eastAsia"/>
        </w:rPr>
        <w:t>ž</w:t>
      </w:r>
      <w:r w:rsidR="008A71CF">
        <w:t>ivota)</w:t>
      </w:r>
      <w:r>
        <w:t>.</w:t>
      </w:r>
      <w:r w:rsidR="008A71CF">
        <w:t xml:space="preserve"> </w:t>
      </w:r>
    </w:p>
    <w:p w:rsidR="00475271" w:rsidRDefault="00475271" w:rsidP="008A71CF">
      <w:pPr>
        <w:jc w:val="both"/>
      </w:pPr>
    </w:p>
    <w:p w:rsidR="008A71CF" w:rsidRPr="00475271" w:rsidRDefault="008A71CF" w:rsidP="008A71CF">
      <w:pPr>
        <w:jc w:val="both"/>
        <w:rPr>
          <w:b/>
        </w:rPr>
      </w:pPr>
      <w:r w:rsidRPr="00475271">
        <w:rPr>
          <w:b/>
        </w:rPr>
        <w:t>Prvn</w:t>
      </w:r>
      <w:r w:rsidRPr="00475271">
        <w:rPr>
          <w:rFonts w:hint="eastAsia"/>
          <w:b/>
        </w:rPr>
        <w:t>í</w:t>
      </w:r>
      <w:r w:rsidRPr="00475271">
        <w:rPr>
          <w:b/>
        </w:rPr>
        <w:t xml:space="preserve"> krok:  </w:t>
      </w:r>
    </w:p>
    <w:p w:rsidR="008A71CF" w:rsidRDefault="00475271" w:rsidP="008A71CF">
      <w:pPr>
        <w:jc w:val="both"/>
      </w:pPr>
      <w:r>
        <w:t>V</w:t>
      </w:r>
      <w:r w:rsidR="008A71CF">
        <w:t>yzvi ran</w:t>
      </w:r>
      <w:r w:rsidR="008A71CF">
        <w:rPr>
          <w:rFonts w:hint="eastAsia"/>
        </w:rPr>
        <w:t>ě</w:t>
      </w:r>
      <w:r w:rsidR="008A71CF">
        <w:t>n</w:t>
      </w:r>
      <w:r w:rsidR="008A71CF">
        <w:rPr>
          <w:rFonts w:hint="eastAsia"/>
        </w:rPr>
        <w:t>é</w:t>
      </w:r>
      <w:r w:rsidR="008A71CF">
        <w:t>, kte</w:t>
      </w:r>
      <w:r w:rsidR="008A71CF">
        <w:rPr>
          <w:rFonts w:hint="eastAsia"/>
        </w:rPr>
        <w:t>ří</w:t>
      </w:r>
      <w:r w:rsidR="008A71CF">
        <w:t xml:space="preserve"> se mohou pohybovat, k odchodu z m</w:t>
      </w:r>
      <w:r w:rsidR="008A71CF">
        <w:rPr>
          <w:rFonts w:hint="eastAsia"/>
        </w:rPr>
        <w:t>í</w:t>
      </w:r>
      <w:r w:rsidR="008A71CF">
        <w:t>sta ud</w:t>
      </w:r>
      <w:r w:rsidR="008A71CF">
        <w:rPr>
          <w:rFonts w:hint="eastAsia"/>
        </w:rPr>
        <w:t>á</w:t>
      </w:r>
      <w:r w:rsidR="008A71CF">
        <w:t xml:space="preserve">losti. </w:t>
      </w:r>
    </w:p>
    <w:p w:rsidR="008A71CF" w:rsidRDefault="008A71CF" w:rsidP="008A71CF">
      <w:pPr>
        <w:jc w:val="both"/>
      </w:pPr>
      <w:r>
        <w:t>Nap</w:t>
      </w:r>
      <w:r>
        <w:rPr>
          <w:rFonts w:hint="eastAsia"/>
        </w:rPr>
        <w:t>ří</w:t>
      </w:r>
      <w:r>
        <w:t xml:space="preserve">klad: </w:t>
      </w:r>
      <w:r>
        <w:rPr>
          <w:rFonts w:hint="eastAsia"/>
        </w:rPr>
        <w:t>„</w:t>
      </w:r>
      <w:r>
        <w:t>V</w:t>
      </w:r>
      <w:r>
        <w:rPr>
          <w:rFonts w:hint="eastAsia"/>
        </w:rPr>
        <w:t>š</w:t>
      </w:r>
      <w:r>
        <w:t>ichni, kdo m</w:t>
      </w:r>
      <w:r>
        <w:rPr>
          <w:rFonts w:hint="eastAsia"/>
        </w:rPr>
        <w:t>ůž</w:t>
      </w:r>
      <w:r>
        <w:t>ete a sly</w:t>
      </w:r>
      <w:r>
        <w:rPr>
          <w:rFonts w:hint="eastAsia"/>
        </w:rPr>
        <w:t>ší</w:t>
      </w:r>
      <w:r>
        <w:t>te m</w:t>
      </w:r>
      <w:r>
        <w:rPr>
          <w:rFonts w:hint="eastAsia"/>
        </w:rPr>
        <w:t>ě</w:t>
      </w:r>
      <w:r>
        <w:t>, p</w:t>
      </w:r>
      <w:r>
        <w:rPr>
          <w:rFonts w:hint="eastAsia"/>
        </w:rPr>
        <w:t>ř</w:t>
      </w:r>
      <w:r>
        <w:t>esu</w:t>
      </w:r>
      <w:r>
        <w:rPr>
          <w:rFonts w:hint="eastAsia"/>
        </w:rPr>
        <w:t>ň</w:t>
      </w:r>
      <w:r>
        <w:t>te se tamhle za vozidlo, je to tam bezpe</w:t>
      </w:r>
      <w:r>
        <w:rPr>
          <w:rFonts w:hint="eastAsia"/>
        </w:rPr>
        <w:t>č</w:t>
      </w:r>
      <w:r>
        <w:t>n</w:t>
      </w:r>
      <w:r>
        <w:rPr>
          <w:rFonts w:hint="eastAsia"/>
        </w:rPr>
        <w:t>ě</w:t>
      </w:r>
      <w:r>
        <w:t>j</w:t>
      </w:r>
      <w:r>
        <w:rPr>
          <w:rFonts w:hint="eastAsia"/>
        </w:rPr>
        <w:t>ší</w:t>
      </w:r>
      <w:r>
        <w:t xml:space="preserve"> </w:t>
      </w:r>
      <w:r>
        <w:rPr>
          <w:rFonts w:hint="eastAsia"/>
        </w:rPr>
        <w:t>…“</w:t>
      </w:r>
      <w:r>
        <w:t xml:space="preserve"> </w:t>
      </w:r>
    </w:p>
    <w:p w:rsidR="00475271" w:rsidRDefault="00475271" w:rsidP="00475271">
      <w:pPr>
        <w:jc w:val="both"/>
      </w:pPr>
      <w:r>
        <w:t>R</w:t>
      </w:r>
      <w:r w:rsidR="008A71CF">
        <w:t>an</w:t>
      </w:r>
      <w:r w:rsidR="008A71CF">
        <w:rPr>
          <w:rFonts w:hint="eastAsia"/>
        </w:rPr>
        <w:t>ě</w:t>
      </w:r>
      <w:r w:rsidR="008A71CF">
        <w:t>n</w:t>
      </w:r>
      <w:r w:rsidR="008A71CF">
        <w:rPr>
          <w:rFonts w:hint="eastAsia"/>
        </w:rPr>
        <w:t>í</w:t>
      </w:r>
      <w:r w:rsidR="008A71CF">
        <w:t>, kte</w:t>
      </w:r>
      <w:r w:rsidR="008A71CF">
        <w:rPr>
          <w:rFonts w:hint="eastAsia"/>
        </w:rPr>
        <w:t>ří</w:t>
      </w:r>
      <w:r w:rsidR="008A71CF">
        <w:t xml:space="preserve"> v</w:t>
      </w:r>
      <w:r w:rsidR="008A71CF">
        <w:rPr>
          <w:rFonts w:hint="eastAsia"/>
        </w:rPr>
        <w:t>ěří</w:t>
      </w:r>
      <w:r w:rsidR="008A71CF">
        <w:t xml:space="preserve">, </w:t>
      </w:r>
      <w:r w:rsidR="008A71CF">
        <w:rPr>
          <w:rFonts w:hint="eastAsia"/>
        </w:rPr>
        <w:t>ž</w:t>
      </w:r>
      <w:r w:rsidR="008A71CF">
        <w:t>e budou na bezpe</w:t>
      </w:r>
      <w:r w:rsidR="008A71CF">
        <w:rPr>
          <w:rFonts w:hint="eastAsia"/>
        </w:rPr>
        <w:t>č</w:t>
      </w:r>
      <w:r w:rsidR="008A71CF">
        <w:t>n</w:t>
      </w:r>
      <w:r w:rsidR="008A71CF">
        <w:rPr>
          <w:rFonts w:hint="eastAsia"/>
        </w:rPr>
        <w:t>ě</w:t>
      </w:r>
      <w:r w:rsidR="008A71CF">
        <w:t>j</w:t>
      </w:r>
      <w:r w:rsidR="008A71CF">
        <w:rPr>
          <w:rFonts w:hint="eastAsia"/>
        </w:rPr>
        <w:t>ší</w:t>
      </w:r>
      <w:r w:rsidR="008A71CF">
        <w:t>m m</w:t>
      </w:r>
      <w:r w:rsidR="008A71CF">
        <w:rPr>
          <w:rFonts w:hint="eastAsia"/>
        </w:rPr>
        <w:t>í</w:t>
      </w:r>
      <w:r w:rsidR="008A71CF">
        <w:t>st</w:t>
      </w:r>
      <w:r w:rsidR="008A71CF">
        <w:rPr>
          <w:rFonts w:hint="eastAsia"/>
        </w:rPr>
        <w:t>ě</w:t>
      </w:r>
      <w:r w:rsidR="008A71CF">
        <w:t>, se rychleji p</w:t>
      </w:r>
      <w:r w:rsidR="008A71CF">
        <w:rPr>
          <w:rFonts w:hint="eastAsia"/>
        </w:rPr>
        <w:t>ř</w:t>
      </w:r>
      <w:r w:rsidR="008A71CF">
        <w:t xml:space="preserve">esunou. </w:t>
      </w:r>
    </w:p>
    <w:p w:rsidR="00475271" w:rsidRPr="003F425A" w:rsidRDefault="001A131B" w:rsidP="00475271">
      <w:pPr>
        <w:jc w:val="both"/>
      </w:pPr>
      <w:r>
        <w:rPr>
          <w:noProof/>
        </w:rPr>
        <mc:AlternateContent>
          <mc:Choice Requires="wps">
            <w:drawing>
              <wp:anchor distT="0" distB="0" distL="114300" distR="114300" simplePos="0" relativeHeight="251734016" behindDoc="0" locked="0" layoutInCell="1" allowOverlap="1">
                <wp:simplePos x="0" y="0"/>
                <wp:positionH relativeFrom="column">
                  <wp:posOffset>2671445</wp:posOffset>
                </wp:positionH>
                <wp:positionV relativeFrom="paragraph">
                  <wp:posOffset>20955</wp:posOffset>
                </wp:positionV>
                <wp:extent cx="90805" cy="294005"/>
                <wp:effectExtent l="17145" t="12700" r="15875" b="17145"/>
                <wp:wrapNone/>
                <wp:docPr id="105" name="AutoShap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94005"/>
                        </a:xfrm>
                        <a:prstGeom prst="downArrow">
                          <a:avLst>
                            <a:gd name="adj1" fmla="val 50000"/>
                            <a:gd name="adj2" fmla="val 8094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5C898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34" o:spid="_x0000_s1026" type="#_x0000_t67" style="position:absolute;margin-left:210.35pt;margin-top:1.65pt;width:7.15pt;height:23.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Mq8QwIAAJYEAAAOAAAAZHJzL2Uyb0RvYy54bWysVE2P0zAQvSPxHyzf2aShhTZqulp1WYS0&#10;wEoL3Ke20xj8he023X/P2ElLFm6IHNKZzPjNm3merq9PWpGj8EFa09DZVUmJMMxyafYN/frl7tWS&#10;khDBcFDWiIY+iUCvNy9frHtXi8p2VnHhCYKYUPeuoV2Mri6KwDqhIVxZJwwGW+s1RHT9vuAeekTX&#10;qqjK8k3RW8+dt0yEgF9vhyDdZPy2FSx+btsgIlENRW4xv31+79K72Kyh3ntwnWQjDfgHFhqkwaIX&#10;qFuIQA5e/gWlJfM22DZeMasL27aSidwDdjMr/+jmsQMnci84nOAuYwr/D5Z9Oj54IjlqVy4oMaBR&#10;pJtDtLk2qV7P04h6F2rMfHQPPjUZ3L1lPwIxdtuB2Ysb723fCeBIbJbyi2cHkhPwKNn1Hy1HfED8&#10;PK1T63UCxDmQUxbl6SKKOEXC8OOqXCZmDCPVal6inQpAfT7rfIjvhdUkGQ3ltjeZTy4Ax/sQsy58&#10;7A349xklrVYo8xEUWZT4jNdgklNNc5blap7ngGVHRLTOhfNErJL8TiqVHb/fbZUnCN/Qu/yMnMM0&#10;TRnSY3uLapGpPouFKURiOHDEqs/StIy4PUrqhi4vSVAnKd4Znu92BKkGGw8rM2qT5Bhk3Vn+hNJ4&#10;O6wGrjIaAr7hLyU9LkZDw88DeEGJ+mBQ4NVsPk+blJ354m2Fjp9GdtMIGNZZ3DcEG8xtHLbv4Lzc&#10;d1hrlrs3Nl26Vsbz7Rl4jXTx8mfNx0VN2zX1c9bvv5PNLwAAAP//AwBQSwMEFAAGAAgAAAAhAEGe&#10;JnjcAAAACAEAAA8AAABkcnMvZG93bnJldi54bWxMj81OwzAQhO9IvIO1SNyok6ZJS4hToUqVuAGF&#10;B3DjJYmIf7Cd1Lw9ywluO5rR7DfNPumJLejDaI2AfJUBQ9NZNZpewPvb8W4HLERplJysQQHfGGDf&#10;Xl81slb2Yl5xOcWeUYkJtRQwxOhqzkM3oJZhZR0a8j6s1zKS9D1XXl6oXE98nWUV13I09GGQDg8D&#10;dp+nWQv4Wl7yJ5lX6Tml2Xl1LMtDdELc3qTHB2ARU/wLwy8+oUNLTGc7GxXYJGCzzrYUFVAUwMjf&#10;FCVtO9NxXwFvG/5/QPsDAAD//wMAUEsBAi0AFAAGAAgAAAAhALaDOJL+AAAA4QEAABMAAAAAAAAA&#10;AAAAAAAAAAAAAFtDb250ZW50X1R5cGVzXS54bWxQSwECLQAUAAYACAAAACEAOP0h/9YAAACUAQAA&#10;CwAAAAAAAAAAAAAAAAAvAQAAX3JlbHMvLnJlbHNQSwECLQAUAAYACAAAACEAi9zKvEMCAACWBAAA&#10;DgAAAAAAAAAAAAAAAAAuAgAAZHJzL2Uyb0RvYy54bWxQSwECLQAUAAYACAAAACEAQZ4meNwAAAAI&#10;AQAADwAAAAAAAAAAAAAAAACdBAAAZHJzL2Rvd25yZXYueG1sUEsFBgAAAAAEAAQA8wAAAKYFAAAA&#10;AA==&#10;">
                <v:textbox style="layout-flow:vertical-ideographic"/>
              </v:shape>
            </w:pict>
          </mc:Fallback>
        </mc:AlternateContent>
      </w:r>
    </w:p>
    <w:p w:rsidR="00475271" w:rsidRPr="003F425A" w:rsidRDefault="00475271" w:rsidP="00475271">
      <w:pPr>
        <w:spacing w:after="55" w:line="259" w:lineRule="auto"/>
        <w:ind w:left="720"/>
      </w:pPr>
      <w:r w:rsidRPr="003F425A">
        <w:t xml:space="preserve"> </w:t>
      </w:r>
    </w:p>
    <w:p w:rsidR="00475271" w:rsidRDefault="00475271" w:rsidP="00475271">
      <w:pPr>
        <w:spacing w:after="261" w:line="259" w:lineRule="auto"/>
        <w:ind w:left="730"/>
        <w:jc w:val="center"/>
        <w:rPr>
          <w:shd w:val="clear" w:color="auto" w:fill="00FF00"/>
        </w:rPr>
      </w:pPr>
      <w:r w:rsidRPr="003F425A">
        <w:rPr>
          <w:shd w:val="clear" w:color="auto" w:fill="00FF00"/>
        </w:rPr>
        <w:t>MINIMAL (NEVÝZNAMNÉ) – PRIORITA 3</w:t>
      </w:r>
    </w:p>
    <w:p w:rsidR="008A71CF" w:rsidRPr="00475271" w:rsidRDefault="008A71CF" w:rsidP="00475271">
      <w:r w:rsidRPr="00475271">
        <w:rPr>
          <w:b/>
        </w:rPr>
        <w:lastRenderedPageBreak/>
        <w:t>Druh</w:t>
      </w:r>
      <w:r w:rsidRPr="00475271">
        <w:rPr>
          <w:rFonts w:hint="eastAsia"/>
          <w:b/>
        </w:rPr>
        <w:t>ý</w:t>
      </w:r>
      <w:r w:rsidRPr="00475271">
        <w:rPr>
          <w:b/>
        </w:rPr>
        <w:t xml:space="preserve"> krok: </w:t>
      </w:r>
    </w:p>
    <w:p w:rsidR="008A71CF" w:rsidRDefault="00475271" w:rsidP="008A71CF">
      <w:pPr>
        <w:jc w:val="both"/>
      </w:pPr>
      <w:r>
        <w:t>V</w:t>
      </w:r>
      <w:r w:rsidR="008A71CF">
        <w:t>yzvi ran</w:t>
      </w:r>
      <w:r w:rsidR="008A71CF">
        <w:rPr>
          <w:rFonts w:hint="eastAsia"/>
        </w:rPr>
        <w:t>ě</w:t>
      </w:r>
      <w:r w:rsidR="008A71CF">
        <w:t>n</w:t>
      </w:r>
      <w:r w:rsidR="008A71CF">
        <w:rPr>
          <w:rFonts w:hint="eastAsia"/>
        </w:rPr>
        <w:t>é</w:t>
      </w:r>
      <w:r w:rsidR="008A71CF">
        <w:t>, kte</w:t>
      </w:r>
      <w:r w:rsidR="008A71CF">
        <w:rPr>
          <w:rFonts w:hint="eastAsia"/>
        </w:rPr>
        <w:t>ří</w:t>
      </w:r>
      <w:r w:rsidR="008A71CF">
        <w:t xml:space="preserve"> mohou zvednout ruku </w:t>
      </w:r>
      <w:r w:rsidR="008A71CF">
        <w:rPr>
          <w:rFonts w:hint="eastAsia"/>
        </w:rPr>
        <w:t>č</w:t>
      </w:r>
      <w:r w:rsidR="008A71CF">
        <w:t>i nohu, a</w:t>
      </w:r>
      <w:r w:rsidR="008A71CF">
        <w:rPr>
          <w:rFonts w:hint="eastAsia"/>
        </w:rPr>
        <w:t>ť</w:t>
      </w:r>
      <w:r w:rsidR="008A71CF">
        <w:t xml:space="preserve"> tak u</w:t>
      </w:r>
      <w:r w:rsidR="008A71CF">
        <w:rPr>
          <w:rFonts w:hint="eastAsia"/>
        </w:rPr>
        <w:t>č</w:t>
      </w:r>
      <w:r w:rsidR="008A71CF">
        <w:t>in</w:t>
      </w:r>
      <w:r w:rsidR="008A71CF">
        <w:rPr>
          <w:rFonts w:hint="eastAsia"/>
        </w:rPr>
        <w:t>í</w:t>
      </w:r>
      <w:r w:rsidR="008A71CF">
        <w:t xml:space="preserve">. </w:t>
      </w:r>
    </w:p>
    <w:p w:rsidR="008A71CF" w:rsidRDefault="008A71CF" w:rsidP="008A71CF">
      <w:pPr>
        <w:jc w:val="both"/>
      </w:pPr>
      <w:r>
        <w:t>Nap</w:t>
      </w:r>
      <w:r>
        <w:rPr>
          <w:rFonts w:hint="eastAsia"/>
        </w:rPr>
        <w:t>ří</w:t>
      </w:r>
      <w:r>
        <w:t xml:space="preserve">klad: </w:t>
      </w:r>
      <w:r>
        <w:rPr>
          <w:rFonts w:hint="eastAsia"/>
        </w:rPr>
        <w:t>„</w:t>
      </w:r>
      <w:r>
        <w:t>V</w:t>
      </w:r>
      <w:r>
        <w:rPr>
          <w:rFonts w:hint="eastAsia"/>
        </w:rPr>
        <w:t>š</w:t>
      </w:r>
      <w:r>
        <w:t>ichni, kdo m</w:t>
      </w:r>
      <w:r>
        <w:rPr>
          <w:rFonts w:hint="eastAsia"/>
        </w:rPr>
        <w:t>ůž</w:t>
      </w:r>
      <w:r>
        <w:t>ete a sly</w:t>
      </w:r>
      <w:r>
        <w:rPr>
          <w:rFonts w:hint="eastAsia"/>
        </w:rPr>
        <w:t>ší</w:t>
      </w:r>
      <w:r>
        <w:t>te m</w:t>
      </w:r>
      <w:r>
        <w:rPr>
          <w:rFonts w:hint="eastAsia"/>
        </w:rPr>
        <w:t>ě</w:t>
      </w:r>
      <w:r>
        <w:t>, zvedn</w:t>
      </w:r>
      <w:r>
        <w:rPr>
          <w:rFonts w:hint="eastAsia"/>
        </w:rPr>
        <w:t>ě</w:t>
      </w:r>
      <w:r>
        <w:t>te ruku nebo nohu, my v</w:t>
      </w:r>
      <w:r>
        <w:rPr>
          <w:rFonts w:hint="eastAsia"/>
        </w:rPr>
        <w:t>á</w:t>
      </w:r>
      <w:r>
        <w:t>m pom</w:t>
      </w:r>
      <w:r>
        <w:rPr>
          <w:rFonts w:hint="eastAsia"/>
        </w:rPr>
        <w:t>ůž</w:t>
      </w:r>
      <w:r>
        <w:t>eme</w:t>
      </w:r>
      <w:r>
        <w:rPr>
          <w:rFonts w:hint="eastAsia"/>
        </w:rPr>
        <w:t>…</w:t>
      </w:r>
      <w:r>
        <w:t>.</w:t>
      </w:r>
      <w:r>
        <w:rPr>
          <w:rFonts w:hint="eastAsia"/>
        </w:rPr>
        <w:t>“</w:t>
      </w:r>
      <w:r>
        <w:t xml:space="preserve"> </w:t>
      </w:r>
    </w:p>
    <w:p w:rsidR="008A71CF" w:rsidRDefault="008A71CF" w:rsidP="008A71CF">
      <w:pPr>
        <w:jc w:val="both"/>
      </w:pPr>
      <w:r>
        <w:t>Tito nejsou schopni se sami p</w:t>
      </w:r>
      <w:r>
        <w:rPr>
          <w:rFonts w:hint="eastAsia"/>
        </w:rPr>
        <w:t>ř</w:t>
      </w:r>
      <w:r>
        <w:t>esunout, ale reaguj</w:t>
      </w:r>
      <w:r>
        <w:rPr>
          <w:rFonts w:hint="eastAsia"/>
        </w:rPr>
        <w:t>í</w:t>
      </w:r>
      <w:r>
        <w:t xml:space="preserve"> na na</w:t>
      </w:r>
      <w:r>
        <w:rPr>
          <w:rFonts w:hint="eastAsia"/>
        </w:rPr>
        <w:t>š</w:t>
      </w:r>
      <w:r>
        <w:t>e v</w:t>
      </w:r>
      <w:r>
        <w:rPr>
          <w:rFonts w:hint="eastAsia"/>
        </w:rPr>
        <w:t>ý</w:t>
      </w:r>
      <w:r>
        <w:t>zvy a tud</w:t>
      </w:r>
      <w:r>
        <w:rPr>
          <w:rFonts w:hint="eastAsia"/>
        </w:rPr>
        <w:t>íž</w:t>
      </w:r>
      <w:r>
        <w:t xml:space="preserve"> jsou p</w:t>
      </w:r>
      <w:r>
        <w:rPr>
          <w:rFonts w:hint="eastAsia"/>
        </w:rPr>
        <w:t>ř</w:t>
      </w:r>
      <w:r>
        <w:t>i v</w:t>
      </w:r>
      <w:r>
        <w:rPr>
          <w:rFonts w:hint="eastAsia"/>
        </w:rPr>
        <w:t>ě</w:t>
      </w:r>
      <w:r>
        <w:t>dom</w:t>
      </w:r>
      <w:r>
        <w:rPr>
          <w:rFonts w:hint="eastAsia"/>
        </w:rPr>
        <w:t>í</w:t>
      </w:r>
      <w:r>
        <w:t>, sly</w:t>
      </w:r>
      <w:r>
        <w:rPr>
          <w:rFonts w:hint="eastAsia"/>
        </w:rPr>
        <w:t>ší</w:t>
      </w:r>
      <w:r>
        <w:t xml:space="preserve"> a n</w:t>
      </w:r>
      <w:r>
        <w:rPr>
          <w:rFonts w:hint="eastAsia"/>
        </w:rPr>
        <w:t>á</w:t>
      </w:r>
      <w:r>
        <w:t>sleduj</w:t>
      </w:r>
      <w:r>
        <w:rPr>
          <w:rFonts w:hint="eastAsia"/>
        </w:rPr>
        <w:t>í</w:t>
      </w:r>
      <w:r>
        <w:t xml:space="preserve"> na</w:t>
      </w:r>
      <w:r>
        <w:rPr>
          <w:rFonts w:hint="eastAsia"/>
        </w:rPr>
        <w:t>š</w:t>
      </w:r>
      <w:r>
        <w:t>e instrukce. U t</w:t>
      </w:r>
      <w:r>
        <w:rPr>
          <w:rFonts w:hint="eastAsia"/>
        </w:rPr>
        <w:t>é</w:t>
      </w:r>
      <w:r>
        <w:t>hle skupiny m</w:t>
      </w:r>
      <w:r>
        <w:rPr>
          <w:rFonts w:hint="eastAsia"/>
        </w:rPr>
        <w:t>ůž</w:t>
      </w:r>
      <w:r>
        <w:t>eme ODLO</w:t>
      </w:r>
      <w:r>
        <w:rPr>
          <w:rFonts w:hint="eastAsia"/>
        </w:rPr>
        <w:t>Ž</w:t>
      </w:r>
      <w:r>
        <w:t>IT na</w:t>
      </w:r>
      <w:r>
        <w:rPr>
          <w:rFonts w:hint="eastAsia"/>
        </w:rPr>
        <w:t>š</w:t>
      </w:r>
      <w:r>
        <w:t>i p</w:t>
      </w:r>
      <w:r>
        <w:rPr>
          <w:rFonts w:hint="eastAsia"/>
        </w:rPr>
        <w:t>éč</w:t>
      </w:r>
      <w:r>
        <w:t>i, av</w:t>
      </w:r>
      <w:r>
        <w:rPr>
          <w:rFonts w:hint="eastAsia"/>
        </w:rPr>
        <w:t>š</w:t>
      </w:r>
      <w:r>
        <w:t>ak m</w:t>
      </w:r>
      <w:r>
        <w:rPr>
          <w:rFonts w:hint="eastAsia"/>
        </w:rPr>
        <w:t>ě</w:t>
      </w:r>
      <w:r>
        <w:t>j na pam</w:t>
      </w:r>
      <w:r>
        <w:rPr>
          <w:rFonts w:hint="eastAsia"/>
        </w:rPr>
        <w:t>ě</w:t>
      </w:r>
      <w:r>
        <w:t xml:space="preserve">ti, </w:t>
      </w:r>
      <w:r>
        <w:rPr>
          <w:rFonts w:hint="eastAsia"/>
        </w:rPr>
        <w:t>ž</w:t>
      </w:r>
      <w:r>
        <w:t>e stav se st</w:t>
      </w:r>
      <w:r>
        <w:rPr>
          <w:rFonts w:hint="eastAsia"/>
        </w:rPr>
        <w:t>á</w:t>
      </w:r>
      <w:r>
        <w:t>le vyv</w:t>
      </w:r>
      <w:r>
        <w:rPr>
          <w:rFonts w:hint="eastAsia"/>
        </w:rPr>
        <w:t>í</w:t>
      </w:r>
      <w:r>
        <w:t>j</w:t>
      </w:r>
      <w:r>
        <w:rPr>
          <w:rFonts w:hint="eastAsia"/>
        </w:rPr>
        <w:t>í</w:t>
      </w:r>
      <w:r>
        <w:t xml:space="preserve"> a m</w:t>
      </w:r>
      <w:r>
        <w:rPr>
          <w:rFonts w:hint="eastAsia"/>
        </w:rPr>
        <w:t>ůž</w:t>
      </w:r>
      <w:r>
        <w:t>e u nich doj</w:t>
      </w:r>
      <w:r>
        <w:rPr>
          <w:rFonts w:hint="eastAsia"/>
        </w:rPr>
        <w:t>í</w:t>
      </w:r>
      <w:r>
        <w:t>t ke zhor</w:t>
      </w:r>
      <w:r>
        <w:rPr>
          <w:rFonts w:hint="eastAsia"/>
        </w:rPr>
        <w:t>š</w:t>
      </w:r>
      <w:r>
        <w:t>en</w:t>
      </w:r>
      <w:r>
        <w:rPr>
          <w:rFonts w:hint="eastAsia"/>
        </w:rPr>
        <w:t>í</w:t>
      </w:r>
      <w:r>
        <w:t xml:space="preserve"> stavu. Je nutn</w:t>
      </w:r>
      <w:r>
        <w:rPr>
          <w:rFonts w:hint="eastAsia"/>
        </w:rPr>
        <w:t>é</w:t>
      </w:r>
      <w:r>
        <w:t xml:space="preserve"> ji st</w:t>
      </w:r>
      <w:r>
        <w:rPr>
          <w:rFonts w:hint="eastAsia"/>
        </w:rPr>
        <w:t>á</w:t>
      </w:r>
      <w:r>
        <w:t xml:space="preserve">le monitorovat. </w:t>
      </w:r>
    </w:p>
    <w:p w:rsidR="008A71CF" w:rsidRDefault="001A131B" w:rsidP="008A71CF">
      <w:pPr>
        <w:jc w:val="both"/>
      </w:pPr>
      <w:r>
        <w:rPr>
          <w:noProof/>
        </w:rPr>
        <mc:AlternateContent>
          <mc:Choice Requires="wps">
            <w:drawing>
              <wp:anchor distT="0" distB="0" distL="114300" distR="114300" simplePos="0" relativeHeight="251735040" behindDoc="0" locked="0" layoutInCell="1" allowOverlap="1">
                <wp:simplePos x="0" y="0"/>
                <wp:positionH relativeFrom="column">
                  <wp:posOffset>2635250</wp:posOffset>
                </wp:positionH>
                <wp:positionV relativeFrom="paragraph">
                  <wp:posOffset>11430</wp:posOffset>
                </wp:positionV>
                <wp:extent cx="92075" cy="302260"/>
                <wp:effectExtent l="19050" t="7620" r="22225" b="13970"/>
                <wp:wrapNone/>
                <wp:docPr id="104" name="AutoShap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302260"/>
                        </a:xfrm>
                        <a:prstGeom prst="downArrow">
                          <a:avLst>
                            <a:gd name="adj1" fmla="val 50000"/>
                            <a:gd name="adj2" fmla="val 82069"/>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47911" id="AutoShape 235" o:spid="_x0000_s1026" type="#_x0000_t67" style="position:absolute;margin-left:207.5pt;margin-top:.9pt;width:7.25pt;height:23.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vjlRAIAAJYEAAAOAAAAZHJzL2Uyb0RvYy54bWysVE1v2zAMvQ/YfxB0X+y4SdoYcYoiXYYB&#10;3Vag2+6MJMfa9DVJidN/X1p2M2e7DfNBFk3q8ZFP9Or2pBU5Ch+kNRWdTnJKhGGWS7Ov6Lev23c3&#10;lIQIhoOyRlT0WQR6u377ZtW6UhS2sYoLTxDEhLJ1FW1idGWWBdYIDWFinTDorK3XENH0+4x7aBFd&#10;q6zI80XWWs+dt0yEgF/veyddJ/y6Fix+qesgIlEVRW4xrT6tu27N1iso9x5cI9lAA/6BhQZpMOkZ&#10;6h4ikIOXf0FpybwNto4TZnVm61oykWrAaqb5H9U8NeBEqgWbE9y5TeH/wbLPx0dPJEft8hklBjSK&#10;dHeINuUmxdW8a1HrQomRT+7Rd0UG92DZz0CM3TRg9uLOe9s2AjgSm3bx2cWBzgh4lOzaT5YjPiB+&#10;6tap9roDxD6QUxLl+SyKOEXC8OOyyK/nlDD0XOVFsUiaZVC+nnU+xA/CatJtKsptaxKflACODyEm&#10;XfhQG/AfU0pqrVDmIygyz/EZrsEophjH3BT5YpnqgnJARAKviVNHrJJ8K5VKht/vNsoThK/oNj3D&#10;4TAOU4a0WN68mCeqF74whugY9hwx60WYlhGnR0ld0ZtzEJSdFO8NT3c7glT9Hg8rM2jTydHLurP8&#10;GaXxth8NHGXcCPiOb0paHIyKhl8H8IIS9dGgwMvpbNZNUjJm8+sCDT/27MYeMKyxOG8I1m83sZ++&#10;g/Ny32Cuaare2O7S1TK+3p6e10AXLz/uLqZrbKeo37+T9QsAAAD//wMAUEsDBBQABgAIAAAAIQB8&#10;rrgW2wAAAAgBAAAPAAAAZHJzL2Rvd25yZXYueG1sTI/LTsNADEX3SPzDyEjs6CRVUtE0kwpVqsQO&#10;KHyAmzFJ1MyDzCQd/h6zgp2tY12fW++TGcVCUxicVZCvMhBkW6cH2yn4eD8+PIIIEa3G0VlS8E0B&#10;9s3tTY2Vdlf7RsspdoJDbKhQQR+jr6QMbU8Gw8p5ssw+3WQw8jp1Uk945XAzynWWbaTBwfKHHj0d&#10;emovp9ko+Fpe82fMN+klpdlP+liWh+iVur9LTzsQkVL8O4ZffVaHhp3ObrY6iFFBkZfcJTLgBsyL&#10;9bYEceZhW4Bsavm/QPMDAAD//wMAUEsBAi0AFAAGAAgAAAAhALaDOJL+AAAA4QEAABMAAAAAAAAA&#10;AAAAAAAAAAAAAFtDb250ZW50X1R5cGVzXS54bWxQSwECLQAUAAYACAAAACEAOP0h/9YAAACUAQAA&#10;CwAAAAAAAAAAAAAAAAAvAQAAX3JlbHMvLnJlbHNQSwECLQAUAAYACAAAACEAoBb45UQCAACWBAAA&#10;DgAAAAAAAAAAAAAAAAAuAgAAZHJzL2Uyb0RvYy54bWxQSwECLQAUAAYACAAAACEAfK64FtsAAAAI&#10;AQAADwAAAAAAAAAAAAAAAACeBAAAZHJzL2Rvd25yZXYueG1sUEsFBgAAAAAEAAQA8wAAAKYFAAAA&#10;AA==&#10;">
                <v:textbox style="layout-flow:vertical-ideographic"/>
              </v:shape>
            </w:pict>
          </mc:Fallback>
        </mc:AlternateContent>
      </w:r>
      <w:r w:rsidR="008A71CF">
        <w:t xml:space="preserve"> </w:t>
      </w:r>
    </w:p>
    <w:p w:rsidR="00475271" w:rsidRPr="003F425A" w:rsidRDefault="00475271" w:rsidP="00475271">
      <w:pPr>
        <w:spacing w:after="64" w:line="259" w:lineRule="auto"/>
        <w:ind w:left="360"/>
      </w:pPr>
    </w:p>
    <w:p w:rsidR="00475271" w:rsidRPr="003F425A" w:rsidRDefault="00475271" w:rsidP="00475271">
      <w:pPr>
        <w:spacing w:after="16" w:line="259" w:lineRule="auto"/>
        <w:ind w:left="730"/>
        <w:jc w:val="center"/>
      </w:pPr>
      <w:r w:rsidRPr="003F425A">
        <w:rPr>
          <w:shd w:val="clear" w:color="auto" w:fill="FFFF00"/>
        </w:rPr>
        <w:t>DELAYED (ODLOŽITELNÉ) PRIORITA 2</w:t>
      </w:r>
    </w:p>
    <w:p w:rsidR="008A71CF" w:rsidRDefault="008A71CF" w:rsidP="008A71CF">
      <w:pPr>
        <w:jc w:val="both"/>
      </w:pPr>
      <w:r>
        <w:t xml:space="preserve"> </w:t>
      </w:r>
    </w:p>
    <w:p w:rsidR="008A71CF" w:rsidRDefault="008A71CF" w:rsidP="008A71CF">
      <w:pPr>
        <w:jc w:val="both"/>
      </w:pPr>
      <w:r>
        <w:t>PACIENTI, kte</w:t>
      </w:r>
      <w:r>
        <w:rPr>
          <w:rFonts w:hint="eastAsia"/>
        </w:rPr>
        <w:t>ří</w:t>
      </w:r>
      <w:r>
        <w:t xml:space="preserve"> se nepohybuj</w:t>
      </w:r>
      <w:r>
        <w:rPr>
          <w:rFonts w:hint="eastAsia"/>
        </w:rPr>
        <w:t>í</w:t>
      </w:r>
      <w:r>
        <w:t xml:space="preserve"> a nereaguj</w:t>
      </w:r>
      <w:r>
        <w:rPr>
          <w:rFonts w:hint="eastAsia"/>
        </w:rPr>
        <w:t>í</w:t>
      </w:r>
      <w:r>
        <w:t xml:space="preserve"> na na</w:t>
      </w:r>
      <w:r>
        <w:rPr>
          <w:rFonts w:hint="eastAsia"/>
        </w:rPr>
        <w:t>š</w:t>
      </w:r>
      <w:r>
        <w:t>e v</w:t>
      </w:r>
      <w:r>
        <w:rPr>
          <w:rFonts w:hint="eastAsia"/>
        </w:rPr>
        <w:t>ý</w:t>
      </w:r>
      <w:r>
        <w:t>zvy pohybem kon</w:t>
      </w:r>
      <w:r>
        <w:rPr>
          <w:rFonts w:hint="eastAsia"/>
        </w:rPr>
        <w:t>č</w:t>
      </w:r>
      <w:r>
        <w:t>etin, vy</w:t>
      </w:r>
      <w:r>
        <w:rPr>
          <w:rFonts w:hint="eastAsia"/>
        </w:rPr>
        <w:t>ž</w:t>
      </w:r>
      <w:r>
        <w:t>aduj</w:t>
      </w:r>
      <w:r>
        <w:rPr>
          <w:rFonts w:hint="eastAsia"/>
        </w:rPr>
        <w:t>í</w:t>
      </w:r>
      <w:r>
        <w:t xml:space="preserve">  </w:t>
      </w:r>
    </w:p>
    <w:p w:rsidR="008A71CF" w:rsidRDefault="008A71CF" w:rsidP="008A71CF">
      <w:pPr>
        <w:jc w:val="both"/>
      </w:pPr>
      <w:r>
        <w:t>OKAM</w:t>
      </w:r>
      <w:r>
        <w:rPr>
          <w:rFonts w:hint="eastAsia"/>
        </w:rPr>
        <w:t>Ž</w:t>
      </w:r>
      <w:r>
        <w:t>ITOU P</w:t>
      </w:r>
      <w:r>
        <w:rPr>
          <w:rFonts w:hint="eastAsia"/>
        </w:rPr>
        <w:t>ÉČ</w:t>
      </w:r>
      <w:r>
        <w:t>I! Zde vznik</w:t>
      </w:r>
      <w:r>
        <w:rPr>
          <w:rFonts w:hint="eastAsia"/>
        </w:rPr>
        <w:t>á</w:t>
      </w:r>
      <w:r>
        <w:t xml:space="preserve"> z</w:t>
      </w:r>
      <w:r>
        <w:rPr>
          <w:rFonts w:hint="eastAsia"/>
        </w:rPr>
        <w:t>á</w:t>
      </w:r>
      <w:r>
        <w:t>rove</w:t>
      </w:r>
      <w:r>
        <w:rPr>
          <w:rFonts w:hint="eastAsia"/>
        </w:rPr>
        <w:t>ň</w:t>
      </w:r>
      <w:r>
        <w:t xml:space="preserve"> spolu s kategori</w:t>
      </w:r>
      <w:r>
        <w:rPr>
          <w:rFonts w:hint="eastAsia"/>
        </w:rPr>
        <w:t>í</w:t>
      </w:r>
      <w:r>
        <w:t xml:space="preserve"> IMMEDIATE i kategorie EXPECTANT.</w:t>
      </w:r>
    </w:p>
    <w:p w:rsidR="008A71CF" w:rsidRDefault="008A71CF" w:rsidP="008A71CF">
      <w:pPr>
        <w:jc w:val="both"/>
      </w:pPr>
      <w:r>
        <w:rPr>
          <w:rFonts w:hint="eastAsia"/>
        </w:rPr>
        <w:t>„</w:t>
      </w:r>
      <w:r>
        <w:t>I zde o</w:t>
      </w:r>
      <w:r>
        <w:rPr>
          <w:rFonts w:hint="eastAsia"/>
        </w:rPr>
        <w:t>č</w:t>
      </w:r>
      <w:r>
        <w:t>ek</w:t>
      </w:r>
      <w:r>
        <w:rPr>
          <w:rFonts w:hint="eastAsia"/>
        </w:rPr>
        <w:t>á</w:t>
      </w:r>
      <w:r>
        <w:t>vej ran</w:t>
      </w:r>
      <w:r>
        <w:rPr>
          <w:rFonts w:hint="eastAsia"/>
        </w:rPr>
        <w:t>ě</w:t>
      </w:r>
      <w:r>
        <w:t>n</w:t>
      </w:r>
      <w:r>
        <w:rPr>
          <w:rFonts w:hint="eastAsia"/>
        </w:rPr>
        <w:t>é</w:t>
      </w:r>
      <w:r>
        <w:t>, kte</w:t>
      </w:r>
      <w:r>
        <w:rPr>
          <w:rFonts w:hint="eastAsia"/>
        </w:rPr>
        <w:t>ří</w:t>
      </w:r>
      <w:r>
        <w:t xml:space="preserve"> nemus</w:t>
      </w:r>
      <w:r>
        <w:rPr>
          <w:rFonts w:hint="eastAsia"/>
        </w:rPr>
        <w:t>í</w:t>
      </w:r>
      <w:r>
        <w:t xml:space="preserve"> b</w:t>
      </w:r>
      <w:r>
        <w:rPr>
          <w:rFonts w:hint="eastAsia"/>
        </w:rPr>
        <w:t>ý</w:t>
      </w:r>
      <w:r>
        <w:t>t v kritick</w:t>
      </w:r>
      <w:r>
        <w:rPr>
          <w:rFonts w:hint="eastAsia"/>
        </w:rPr>
        <w:t>é</w:t>
      </w:r>
      <w:r>
        <w:t>m stavu, ale maj</w:t>
      </w:r>
      <w:r>
        <w:rPr>
          <w:rFonts w:hint="eastAsia"/>
        </w:rPr>
        <w:t>í</w:t>
      </w:r>
      <w:r>
        <w:t xml:space="preserve"> poran</w:t>
      </w:r>
      <w:r>
        <w:rPr>
          <w:rFonts w:hint="eastAsia"/>
        </w:rPr>
        <w:t>ě</w:t>
      </w:r>
      <w:r>
        <w:t>n</w:t>
      </w:r>
      <w:r>
        <w:rPr>
          <w:rFonts w:hint="eastAsia"/>
        </w:rPr>
        <w:t>é</w:t>
      </w:r>
      <w:r>
        <w:t xml:space="preserve"> sluchov</w:t>
      </w:r>
      <w:r>
        <w:rPr>
          <w:rFonts w:hint="eastAsia"/>
        </w:rPr>
        <w:t>é</w:t>
      </w:r>
      <w:r>
        <w:t xml:space="preserve"> </w:t>
      </w:r>
      <w:r>
        <w:rPr>
          <w:rFonts w:hint="eastAsia"/>
        </w:rPr>
        <w:t>ú</w:t>
      </w:r>
      <w:r>
        <w:t>stroj</w:t>
      </w:r>
      <w:r>
        <w:rPr>
          <w:rFonts w:hint="eastAsia"/>
        </w:rPr>
        <w:t>í</w:t>
      </w:r>
      <w:r>
        <w:t>, nebo mohou b</w:t>
      </w:r>
      <w:r>
        <w:rPr>
          <w:rFonts w:hint="eastAsia"/>
        </w:rPr>
        <w:t>ý</w:t>
      </w:r>
      <w:r>
        <w:t>t ot</w:t>
      </w:r>
      <w:r>
        <w:rPr>
          <w:rFonts w:hint="eastAsia"/>
        </w:rPr>
        <w:t>ř</w:t>
      </w:r>
      <w:r>
        <w:t>eseni a v psychick</w:t>
      </w:r>
      <w:r>
        <w:rPr>
          <w:rFonts w:hint="eastAsia"/>
        </w:rPr>
        <w:t>é</w:t>
      </w:r>
      <w:r>
        <w:t xml:space="preserve">m </w:t>
      </w:r>
      <w:r>
        <w:rPr>
          <w:rFonts w:hint="eastAsia"/>
        </w:rPr>
        <w:t>š</w:t>
      </w:r>
      <w:r>
        <w:t>oku.</w:t>
      </w:r>
      <w:r>
        <w:rPr>
          <w:rFonts w:hint="eastAsia"/>
        </w:rPr>
        <w:t>„</w:t>
      </w:r>
      <w:r>
        <w:t xml:space="preserve"> </w:t>
      </w:r>
    </w:p>
    <w:p w:rsidR="008A71CF" w:rsidRDefault="001A131B" w:rsidP="008A71CF">
      <w:pPr>
        <w:jc w:val="both"/>
      </w:pPr>
      <w:r>
        <w:rPr>
          <w:noProof/>
        </w:rPr>
        <mc:AlternateContent>
          <mc:Choice Requires="wps">
            <w:drawing>
              <wp:anchor distT="0" distB="0" distL="114300" distR="114300" simplePos="0" relativeHeight="251736064" behindDoc="0" locked="0" layoutInCell="1" allowOverlap="1">
                <wp:simplePos x="0" y="0"/>
                <wp:positionH relativeFrom="column">
                  <wp:posOffset>2635250</wp:posOffset>
                </wp:positionH>
                <wp:positionV relativeFrom="paragraph">
                  <wp:posOffset>136525</wp:posOffset>
                </wp:positionV>
                <wp:extent cx="92075" cy="381635"/>
                <wp:effectExtent l="19050" t="6985" r="12700" b="20955"/>
                <wp:wrapNone/>
                <wp:docPr id="103"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381635"/>
                        </a:xfrm>
                        <a:prstGeom prst="downArrow">
                          <a:avLst>
                            <a:gd name="adj1" fmla="val 50000"/>
                            <a:gd name="adj2" fmla="val 10362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E0356" id="AutoShape 236" o:spid="_x0000_s1026" type="#_x0000_t67" style="position:absolute;margin-left:207.5pt;margin-top:10.75pt;width:7.25pt;height:30.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e+QwIAAJcEAAAOAAAAZHJzL2Uyb0RvYy54bWysVNtu2zAMfR+wfxD0vvqSS1ujTlGk6zCg&#10;2wp02zsjybE23SYpcfr3pWUnc7a3YX6QRZM6POQRfXN70IrshQ/SmpoWFzklwjDLpdnW9NvXh3dX&#10;lIQIhoOyRtT0RQR6u3r75qZzlShtaxUXniCICVXnatrG6KosC6wVGsKFdcKgs7FeQ0TTbzPuoUN0&#10;rbIyz5dZZz133jIRAn69H5x0lfCbRrD4pWmCiETVFLnFtPq0bvo1W91AtfXgWslGGvAPLDRIg0lP&#10;UPcQgey8/AtKS+ZtsE28YFZntmkkE6kGrKbI/6jmuQUnUi3YnOBObQr/D5Z93j95Ijlql88oMaBR&#10;pLtdtCk3KWfLvkWdCxVGPrsn3xcZ3KNlPwMxdt2C2Yo7723XCuBIrOjjs7MDvRHwKNl0nyxHfED8&#10;1K1D43UPiH0ghyTKy0kUcYiE4cfrMr9cUMLQM7sqlrNFSgDV8azzIX4QVpN+U1NuO5P4pASwfwwx&#10;6cLH2oD/KChptEKZ96DIIsdnvAaTmHIag61ZlkNhUI2QGVTHzKklVkn+IJVKht9u1soTxK/pQ3pG&#10;0mEapgzpsL5FuUhcz3xhCtFTHEhi1rMwLSOOj5K6plenIKh6Ld4bni53BKmGPR5WZhSn12PQdWP5&#10;C2rj7TAbOMu4EfAd35R0OBk1Db924AUl6qNBha+L+bwfpWTMF5clGn7q2Uw9YFhrceAQbNiu4zB+&#10;O+fltsVcRare2P7WNTIer8/Aa6SLtx93Z+M1tVPU7//J6hUAAP//AwBQSwMEFAAGAAgAAAAhAKLG&#10;huTdAAAACQEAAA8AAABkcnMvZG93bnJldi54bWxMj81OwzAQhO9IvIO1SNyo46iJSohToUqVuAGF&#10;B9jGSxIR/2A7qXl7zAlus5rR7DftPumZreTDZI0EsSmAkemtmswg4f3teLcDFiIahbM1JOGbAuy7&#10;66sWG2Uv5pXWUxxYLjGhQQljjK7hPPQjaQwb68hk78N6jTGffuDK4yWX65mXRVFzjZPJH0Z0dBip&#10;/zwtWsLX+iKeUNTpOaXFeXWsqkN0Ut7epMcHYJFS/AvDL35Ghy4zne1iVGCzhK2o8pYooRQVsBzY&#10;lvdZnCXsRA28a/n/Bd0PAAAA//8DAFBLAQItABQABgAIAAAAIQC2gziS/gAAAOEBAAATAAAAAAAA&#10;AAAAAAAAAAAAAABbQ29udGVudF9UeXBlc10ueG1sUEsBAi0AFAAGAAgAAAAhADj9If/WAAAAlAEA&#10;AAsAAAAAAAAAAAAAAAAALwEAAF9yZWxzLy5yZWxzUEsBAi0AFAAGAAgAAAAhAHI/F75DAgAAlwQA&#10;AA4AAAAAAAAAAAAAAAAALgIAAGRycy9lMm9Eb2MueG1sUEsBAi0AFAAGAAgAAAAhAKLGhuTdAAAA&#10;CQEAAA8AAAAAAAAAAAAAAAAAnQQAAGRycy9kb3ducmV2LnhtbFBLBQYAAAAABAAEAPMAAACnBQAA&#10;AAA=&#10;">
                <v:textbox style="layout-flow:vertical-ideographic"/>
              </v:shape>
            </w:pict>
          </mc:Fallback>
        </mc:AlternateContent>
      </w:r>
    </w:p>
    <w:p w:rsidR="008A71CF" w:rsidRDefault="008A71CF" w:rsidP="008A71CF">
      <w:pPr>
        <w:jc w:val="both"/>
      </w:pPr>
      <w:r>
        <w:t xml:space="preserve"> </w:t>
      </w:r>
    </w:p>
    <w:p w:rsidR="00475271" w:rsidRPr="003F425A" w:rsidRDefault="00475271" w:rsidP="00475271">
      <w:pPr>
        <w:spacing w:after="64" w:line="259" w:lineRule="auto"/>
      </w:pPr>
    </w:p>
    <w:p w:rsidR="00475271" w:rsidRPr="003F425A" w:rsidRDefault="00475271" w:rsidP="00475271">
      <w:pPr>
        <w:spacing w:after="66" w:line="259" w:lineRule="auto"/>
        <w:ind w:left="730"/>
      </w:pPr>
      <w:r w:rsidRPr="003F425A">
        <w:rPr>
          <w:shd w:val="clear" w:color="auto" w:fill="FF0000"/>
        </w:rPr>
        <w:t>OZNAČ JAKO SKUPINU IMMEDIATE (NALÉHAVÉ) PRIORITA 1</w:t>
      </w:r>
      <w:r w:rsidRPr="003F425A">
        <w:t xml:space="preserve"> </w:t>
      </w:r>
    </w:p>
    <w:p w:rsidR="008A71CF" w:rsidRDefault="008A71CF" w:rsidP="008A71CF">
      <w:pPr>
        <w:jc w:val="both"/>
      </w:pPr>
    </w:p>
    <w:p w:rsidR="008A71CF" w:rsidRDefault="008A71CF" w:rsidP="008A71CF">
      <w:pPr>
        <w:jc w:val="both"/>
      </w:pPr>
    </w:p>
    <w:p w:rsidR="008A71CF" w:rsidRDefault="008A71CF" w:rsidP="00475271">
      <w:pPr>
        <w:pStyle w:val="NadpisC"/>
      </w:pPr>
      <w:bookmarkStart w:id="142" w:name="_Toc501516730"/>
      <w:r>
        <w:t xml:space="preserve">ASSESS </w:t>
      </w:r>
      <w:r>
        <w:rPr>
          <w:rFonts w:hint="eastAsia"/>
        </w:rPr>
        <w:t>–</w:t>
      </w:r>
      <w:r>
        <w:t xml:space="preserve"> VYHODNOCEN</w:t>
      </w:r>
      <w:r>
        <w:rPr>
          <w:rFonts w:hint="eastAsia"/>
        </w:rPr>
        <w:t>Í</w:t>
      </w:r>
      <w:bookmarkEnd w:id="142"/>
    </w:p>
    <w:p w:rsidR="008A71CF" w:rsidRDefault="008A71CF" w:rsidP="008A71CF">
      <w:pPr>
        <w:jc w:val="both"/>
      </w:pPr>
      <w:r>
        <w:t>O</w:t>
      </w:r>
      <w:r>
        <w:rPr>
          <w:rFonts w:hint="eastAsia"/>
        </w:rPr>
        <w:t>č</w:t>
      </w:r>
      <w:r>
        <w:t>ek</w:t>
      </w:r>
      <w:r>
        <w:rPr>
          <w:rFonts w:hint="eastAsia"/>
        </w:rPr>
        <w:t>á</w:t>
      </w:r>
      <w:r>
        <w:t>vej ran</w:t>
      </w:r>
      <w:r>
        <w:rPr>
          <w:rFonts w:hint="eastAsia"/>
        </w:rPr>
        <w:t>ě</w:t>
      </w:r>
      <w:r>
        <w:t>n</w:t>
      </w:r>
      <w:r>
        <w:rPr>
          <w:rFonts w:hint="eastAsia"/>
        </w:rPr>
        <w:t>é</w:t>
      </w:r>
      <w:r>
        <w:t xml:space="preserve"> bez dechov</w:t>
      </w:r>
      <w:r>
        <w:rPr>
          <w:rFonts w:hint="eastAsia"/>
        </w:rPr>
        <w:t>é</w:t>
      </w:r>
      <w:r>
        <w:t xml:space="preserve"> </w:t>
      </w:r>
      <w:r>
        <w:rPr>
          <w:rFonts w:hint="eastAsia"/>
        </w:rPr>
        <w:t>č</w:t>
      </w:r>
      <w:r>
        <w:t>innosti a zn</w:t>
      </w:r>
      <w:r>
        <w:rPr>
          <w:rFonts w:hint="eastAsia"/>
        </w:rPr>
        <w:t>á</w:t>
      </w:r>
      <w:r>
        <w:t xml:space="preserve">mek </w:t>
      </w:r>
      <w:r>
        <w:rPr>
          <w:rFonts w:hint="eastAsia"/>
        </w:rPr>
        <w:t>ž</w:t>
      </w:r>
      <w:r>
        <w:t xml:space="preserve">ivota </w:t>
      </w:r>
      <w:r>
        <w:rPr>
          <w:rFonts w:hint="eastAsia"/>
        </w:rPr>
        <w:t>…</w:t>
      </w:r>
      <w:r>
        <w:t>. Ozna</w:t>
      </w:r>
      <w:r>
        <w:rPr>
          <w:rFonts w:hint="eastAsia"/>
        </w:rPr>
        <w:t>č</w:t>
      </w:r>
      <w:r>
        <w:t xml:space="preserve"> je </w:t>
      </w:r>
    </w:p>
    <w:p w:rsidR="008A71CF" w:rsidRDefault="008A71CF" w:rsidP="008A71CF">
      <w:pPr>
        <w:jc w:val="both"/>
      </w:pPr>
    </w:p>
    <w:p w:rsidR="008A71CF" w:rsidRDefault="008A71CF" w:rsidP="008A71CF">
      <w:pPr>
        <w:jc w:val="both"/>
      </w:pPr>
    </w:p>
    <w:p w:rsidR="008A71CF" w:rsidRDefault="008A71CF" w:rsidP="008A71CF">
      <w:pPr>
        <w:jc w:val="both"/>
      </w:pPr>
      <w:r>
        <w:t xml:space="preserve"> </w:t>
      </w:r>
    </w:p>
    <w:p w:rsidR="00475271" w:rsidRDefault="00475271" w:rsidP="00475271">
      <w:pPr>
        <w:spacing w:after="16" w:line="259" w:lineRule="auto"/>
        <w:ind w:right="402"/>
        <w:jc w:val="center"/>
        <w:rPr>
          <w:color w:val="FFFFFF"/>
        </w:rPr>
      </w:pPr>
      <w:r w:rsidRPr="003F425A">
        <w:rPr>
          <w:color w:val="FFFFFF"/>
          <w:shd w:val="clear" w:color="auto" w:fill="000000"/>
        </w:rPr>
        <w:t>DEAD (MRTVÍ)</w:t>
      </w:r>
      <w:r>
        <w:rPr>
          <w:color w:val="FFFFFF"/>
          <w:shd w:val="clear" w:color="auto" w:fill="000000"/>
        </w:rPr>
        <w:t xml:space="preserve"> / EXPECTANT - </w:t>
      </w:r>
      <w:r w:rsidRPr="003F425A">
        <w:rPr>
          <w:color w:val="FFFFFF"/>
          <w:shd w:val="clear" w:color="auto" w:fill="000000"/>
        </w:rPr>
        <w:t xml:space="preserve"> PRIORITA 4</w:t>
      </w:r>
      <w:r w:rsidRPr="003F425A">
        <w:rPr>
          <w:color w:val="FFFFFF"/>
        </w:rPr>
        <w:t xml:space="preserve"> </w:t>
      </w:r>
    </w:p>
    <w:p w:rsidR="008A71CF" w:rsidRDefault="001A131B" w:rsidP="008A71CF">
      <w:pPr>
        <w:jc w:val="both"/>
      </w:pPr>
      <w:r>
        <w:rPr>
          <w:noProof/>
        </w:rPr>
        <mc:AlternateContent>
          <mc:Choice Requires="wps">
            <w:drawing>
              <wp:anchor distT="0" distB="0" distL="114300" distR="114300" simplePos="0" relativeHeight="251737088" behindDoc="0" locked="0" layoutInCell="1" allowOverlap="1">
                <wp:simplePos x="0" y="0"/>
                <wp:positionH relativeFrom="column">
                  <wp:posOffset>2636520</wp:posOffset>
                </wp:positionH>
                <wp:positionV relativeFrom="paragraph">
                  <wp:posOffset>-700405</wp:posOffset>
                </wp:positionV>
                <wp:extent cx="90805" cy="421005"/>
                <wp:effectExtent l="20320" t="5715" r="12700" b="20955"/>
                <wp:wrapNone/>
                <wp:docPr id="102"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21005"/>
                        </a:xfrm>
                        <a:prstGeom prst="downArrow">
                          <a:avLst>
                            <a:gd name="adj1" fmla="val 50000"/>
                            <a:gd name="adj2" fmla="val 115909"/>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0E386" id="AutoShape 237" o:spid="_x0000_s1026" type="#_x0000_t67" style="position:absolute;margin-left:207.6pt;margin-top:-55.15pt;width:7.15pt;height:33.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D1iRQIAAJcEAAAOAAAAZHJzL2Uyb0RvYy54bWysVE1vEzEQvSPxHyzf6X6Q0GTVTVWlFCEV&#10;qFTgPrG9WYO/sJ1s+u8Ze7dpAjfEHryenfGbN/M8e3V90IrshQ/SmpZWFyUlwjDLpdm29NvXuzcL&#10;SkIEw0FZI1r6JAK9Xr1+dTW4RtS2t4oLTxDEhGZwLe1jdE1RBNYLDeHCOmHQ2VmvIaLptwX3MCC6&#10;VkVdlu+KwXruvGUiBPx6OzrpKuN3nWDxS9cFEYlqKXKLefV53aS1WF1Bs/XgeskmGvAPLDRIg0mP&#10;ULcQgey8/AtKS+ZtsF28YFYXtuskE7kGrKYq/6jmsQcnci3YnOCObQr/D5Z93j94IjlqV9aUGNAo&#10;0s0u2pyb1G8vU4sGFxqMfHQPPhUZ3L1lPwMxdt2D2Yob7+3QC+BIrErxxdmBZAQ8SjbDJ8sRHxA/&#10;d+vQeZ0AsQ/kkEV5OooiDpEw/LgsF+WcEoaeWV2VuE8JoHk+63yIH4TVJG1ayu1gMp+cAPb3IWZd&#10;+FQb8B8VJZ1WKPMeFJmX+EzX4CQGe/ESU1XzZbmc8k6QyOA5c26JVZLfSaWy4bebtfIE8Vt6l5/p&#10;cDgNU4YMWN+8nmeuZ75wCpEojiQx61mYlhHHR0nd0sUxCJqkxXvD8+WOINW4x8PKTOIkPUZdN5Y/&#10;oTbejrOBs4wbAd/xTcmAk9HS8GsHXlCiPhpUeFnNZmmUsjGbX9Zo+FPP5tQDhvUWBw7Bxu06juO3&#10;c15ue8xV5eqNTbeuk/H5+oy8Jrp4+7Po06Sm8Tq1c9TL/2T1GwAA//8DAFBLAwQUAAYACAAAACEA&#10;/epNvd8AAAAMAQAADwAAAGRycy9kb3ducmV2LnhtbEyPy07DMBBF90j8gzVI7FrbIalKiFOhSpXY&#10;AW0/YBqbJCJ+YDup+XvMCpYzc3Tn3GaX9EQW5cNojQC+ZkCU6awcTS/gfDqstkBCRCNxskYJ+FYB&#10;du3tTYO1tFfzrpZj7EkOMaFGAUOMrqY0dIPSGNbWKZNvH9ZrjHn0PZUerzlcT7RgbEM1jiZ/GNCp&#10;/aC6z+OsBXwtb/wF+Sa9pjQ7Lw9VtY9OiPu79PwEJKoU/2D41c/q0Gani52NDGQSUPKqyKiAFefs&#10;AUhGyuKxAnLJq7JkQNuG/i/R/gAAAP//AwBQSwECLQAUAAYACAAAACEAtoM4kv4AAADhAQAAEwAA&#10;AAAAAAAAAAAAAAAAAAAAW0NvbnRlbnRfVHlwZXNdLnhtbFBLAQItABQABgAIAAAAIQA4/SH/1gAA&#10;AJQBAAALAAAAAAAAAAAAAAAAAC8BAABfcmVscy8ucmVsc1BLAQItABQABgAIAAAAIQCz6D1iRQIA&#10;AJcEAAAOAAAAAAAAAAAAAAAAAC4CAABkcnMvZTJvRG9jLnhtbFBLAQItABQABgAIAAAAIQD96k29&#10;3wAAAAwBAAAPAAAAAAAAAAAAAAAAAJ8EAABkcnMvZG93bnJldi54bWxQSwUGAAAAAAQABADzAAAA&#10;qwUAAAAA&#10;">
                <v:textbox style="layout-flow:vertical-ideographic"/>
              </v:shape>
            </w:pict>
          </mc:Fallback>
        </mc:AlternateContent>
      </w:r>
    </w:p>
    <w:p w:rsidR="008A71CF" w:rsidRDefault="008A71CF" w:rsidP="008A71CF">
      <w:pPr>
        <w:jc w:val="both"/>
      </w:pPr>
      <w:r>
        <w:t>V dal</w:t>
      </w:r>
      <w:r>
        <w:rPr>
          <w:rFonts w:hint="eastAsia"/>
        </w:rPr>
        <w:t>ší</w:t>
      </w:r>
      <w:r>
        <w:t>m kroku co nejd</w:t>
      </w:r>
      <w:r>
        <w:rPr>
          <w:rFonts w:hint="eastAsia"/>
        </w:rPr>
        <w:t>ří</w:t>
      </w:r>
      <w:r>
        <w:t>ve ur</w:t>
      </w:r>
      <w:r>
        <w:rPr>
          <w:rFonts w:hint="eastAsia"/>
        </w:rPr>
        <w:t>č</w:t>
      </w:r>
      <w:r>
        <w:t>i ran</w:t>
      </w:r>
      <w:r>
        <w:rPr>
          <w:rFonts w:hint="eastAsia"/>
        </w:rPr>
        <w:t>ě</w:t>
      </w:r>
      <w:r>
        <w:t>n</w:t>
      </w:r>
      <w:r>
        <w:rPr>
          <w:rFonts w:hint="eastAsia"/>
        </w:rPr>
        <w:t>é</w:t>
      </w:r>
      <w:r>
        <w:t>, kte</w:t>
      </w:r>
      <w:r>
        <w:rPr>
          <w:rFonts w:hint="eastAsia"/>
        </w:rPr>
        <w:t>ří</w:t>
      </w:r>
      <w:r>
        <w:t xml:space="preserve"> nikterak nereagovali na osloven</w:t>
      </w:r>
      <w:r>
        <w:rPr>
          <w:rFonts w:hint="eastAsia"/>
        </w:rPr>
        <w:t>í</w:t>
      </w:r>
      <w:r>
        <w:t>, a zhodno</w:t>
      </w:r>
      <w:r>
        <w:rPr>
          <w:rFonts w:hint="eastAsia"/>
        </w:rPr>
        <w:t>ť</w:t>
      </w:r>
      <w:r>
        <w:t xml:space="preserve"> jejich stav.  Zde se nach</w:t>
      </w:r>
      <w:r>
        <w:rPr>
          <w:rFonts w:hint="eastAsia"/>
        </w:rPr>
        <w:t>á</w:t>
      </w:r>
      <w:r>
        <w:t>z</w:t>
      </w:r>
      <w:r>
        <w:rPr>
          <w:rFonts w:hint="eastAsia"/>
        </w:rPr>
        <w:t>í</w:t>
      </w:r>
      <w:r>
        <w:t xml:space="preserve"> v</w:t>
      </w:r>
      <w:r>
        <w:rPr>
          <w:rFonts w:hint="eastAsia"/>
        </w:rPr>
        <w:t>ě</w:t>
      </w:r>
      <w:r>
        <w:t>t</w:t>
      </w:r>
      <w:r>
        <w:rPr>
          <w:rFonts w:hint="eastAsia"/>
        </w:rPr>
        <w:t>š</w:t>
      </w:r>
      <w:r>
        <w:t>inou ran</w:t>
      </w:r>
      <w:r>
        <w:rPr>
          <w:rFonts w:hint="eastAsia"/>
        </w:rPr>
        <w:t>ě</w:t>
      </w:r>
      <w:r>
        <w:t>n</w:t>
      </w:r>
      <w:r>
        <w:rPr>
          <w:rFonts w:hint="eastAsia"/>
        </w:rPr>
        <w:t>í</w:t>
      </w:r>
      <w:r>
        <w:t>, kte</w:t>
      </w:r>
      <w:r>
        <w:rPr>
          <w:rFonts w:hint="eastAsia"/>
        </w:rPr>
        <w:t>ří</w:t>
      </w:r>
      <w:r>
        <w:t xml:space="preserve"> pot</w:t>
      </w:r>
      <w:r>
        <w:rPr>
          <w:rFonts w:hint="eastAsia"/>
        </w:rPr>
        <w:t>ř</w:t>
      </w:r>
      <w:r>
        <w:t>ebuj</w:t>
      </w:r>
      <w:r>
        <w:rPr>
          <w:rFonts w:hint="eastAsia"/>
        </w:rPr>
        <w:t>í</w:t>
      </w:r>
      <w:r>
        <w:t xml:space="preserve"> </w:t>
      </w:r>
      <w:r>
        <w:rPr>
          <w:rFonts w:hint="eastAsia"/>
        </w:rPr>
        <w:t>ž</w:t>
      </w:r>
      <w:r>
        <w:t>ivot-zachra</w:t>
      </w:r>
      <w:r>
        <w:rPr>
          <w:rFonts w:hint="eastAsia"/>
        </w:rPr>
        <w:t>ň</w:t>
      </w:r>
      <w:r>
        <w:t>uj</w:t>
      </w:r>
      <w:r>
        <w:rPr>
          <w:rFonts w:hint="eastAsia"/>
        </w:rPr>
        <w:t>í</w:t>
      </w:r>
      <w:r>
        <w:t>c</w:t>
      </w:r>
      <w:r>
        <w:rPr>
          <w:rFonts w:hint="eastAsia"/>
        </w:rPr>
        <w:t>í</w:t>
      </w:r>
      <w:r>
        <w:t xml:space="preserve"> p</w:t>
      </w:r>
      <w:r>
        <w:rPr>
          <w:rFonts w:hint="eastAsia"/>
        </w:rPr>
        <w:t>éč</w:t>
      </w:r>
      <w:r>
        <w:t xml:space="preserve">i.  </w:t>
      </w:r>
    </w:p>
    <w:p w:rsidR="008A71CF" w:rsidRDefault="008A71CF" w:rsidP="008A71CF">
      <w:pPr>
        <w:jc w:val="both"/>
      </w:pPr>
    </w:p>
    <w:p w:rsidR="008A71CF" w:rsidRDefault="008A71CF" w:rsidP="008A71CF">
      <w:pPr>
        <w:jc w:val="both"/>
      </w:pPr>
      <w:r>
        <w:t>Prove</w:t>
      </w:r>
      <w:r>
        <w:rPr>
          <w:rFonts w:hint="eastAsia"/>
        </w:rPr>
        <w:t>ď</w:t>
      </w:r>
      <w:r>
        <w:t xml:space="preserve"> C-AB/MAR: </w:t>
      </w:r>
    </w:p>
    <w:p w:rsidR="008A71CF" w:rsidRDefault="00475271" w:rsidP="00682F80">
      <w:pPr>
        <w:pStyle w:val="Odstavecseseznamem"/>
        <w:numPr>
          <w:ilvl w:val="0"/>
          <w:numId w:val="44"/>
        </w:numPr>
        <w:jc w:val="both"/>
      </w:pPr>
      <w:r>
        <w:t>j</w:t>
      </w:r>
      <w:r w:rsidR="008A71CF">
        <w:t>e p</w:t>
      </w:r>
      <w:r w:rsidR="008A71CF">
        <w:rPr>
          <w:rFonts w:hint="eastAsia"/>
        </w:rPr>
        <w:t>ří</w:t>
      </w:r>
      <w:r w:rsidR="008A71CF">
        <w:t>tomno masivn</w:t>
      </w:r>
      <w:r w:rsidR="008A71CF">
        <w:rPr>
          <w:rFonts w:hint="eastAsia"/>
        </w:rPr>
        <w:t>í</w:t>
      </w:r>
      <w:r w:rsidR="008A71CF">
        <w:t xml:space="preserve"> kon</w:t>
      </w:r>
      <w:r w:rsidR="008A71CF">
        <w:rPr>
          <w:rFonts w:hint="eastAsia"/>
        </w:rPr>
        <w:t>č</w:t>
      </w:r>
      <w:r w:rsidR="008A71CF">
        <w:t>etinov</w:t>
      </w:r>
      <w:r w:rsidR="008A71CF">
        <w:rPr>
          <w:rFonts w:hint="eastAsia"/>
        </w:rPr>
        <w:t>é</w:t>
      </w:r>
      <w:r w:rsidR="008A71CF">
        <w:t xml:space="preserve"> krv</w:t>
      </w:r>
      <w:r w:rsidR="008A71CF">
        <w:rPr>
          <w:rFonts w:hint="eastAsia"/>
        </w:rPr>
        <w:t>á</w:t>
      </w:r>
      <w:r w:rsidR="008A71CF">
        <w:t>cen</w:t>
      </w:r>
      <w:r w:rsidR="008A71CF">
        <w:rPr>
          <w:rFonts w:hint="eastAsia"/>
        </w:rPr>
        <w:t>í</w:t>
      </w:r>
      <w:r w:rsidR="008A71CF">
        <w:t>? ANO →  p</w:t>
      </w:r>
      <w:r w:rsidR="008A71CF">
        <w:rPr>
          <w:rFonts w:hint="eastAsia"/>
        </w:rPr>
        <w:t>ří</w:t>
      </w:r>
      <w:r w:rsidR="008A71CF">
        <w:t>m</w:t>
      </w:r>
      <w:r w:rsidR="008A71CF">
        <w:rPr>
          <w:rFonts w:hint="eastAsia"/>
        </w:rPr>
        <w:t>ý</w:t>
      </w:r>
      <w:r w:rsidR="008A71CF">
        <w:t xml:space="preserve"> tlak na r</w:t>
      </w:r>
      <w:r w:rsidR="008A71CF">
        <w:rPr>
          <w:rFonts w:hint="eastAsia"/>
        </w:rPr>
        <w:t>á</w:t>
      </w:r>
      <w:r w:rsidR="008A71CF">
        <w:t>nu, zastav krv</w:t>
      </w:r>
      <w:r w:rsidR="008A71CF">
        <w:rPr>
          <w:rFonts w:hint="eastAsia"/>
        </w:rPr>
        <w:t>á</w:t>
      </w:r>
      <w:r w:rsidR="008A71CF">
        <w:t>cen</w:t>
      </w:r>
      <w:r w:rsidR="008A71CF">
        <w:rPr>
          <w:rFonts w:hint="eastAsia"/>
        </w:rPr>
        <w:t>í</w:t>
      </w:r>
      <w:r w:rsidR="008A71CF">
        <w:t xml:space="preserve"> pomoc</w:t>
      </w:r>
      <w:r w:rsidR="008A71CF">
        <w:rPr>
          <w:rFonts w:hint="eastAsia"/>
        </w:rPr>
        <w:t>í</w:t>
      </w:r>
      <w:r w:rsidR="008A71CF">
        <w:t xml:space="preserve"> turniketu</w:t>
      </w:r>
    </w:p>
    <w:p w:rsidR="008A71CF" w:rsidRDefault="00475271" w:rsidP="00682F80">
      <w:pPr>
        <w:pStyle w:val="Odstavecseseznamem"/>
        <w:numPr>
          <w:ilvl w:val="0"/>
          <w:numId w:val="44"/>
        </w:numPr>
        <w:jc w:val="both"/>
      </w:pPr>
      <w:r>
        <w:t>j</w:t>
      </w:r>
      <w:r w:rsidR="008A71CF">
        <w:t>sou d</w:t>
      </w:r>
      <w:r w:rsidR="008A71CF">
        <w:rPr>
          <w:rFonts w:hint="eastAsia"/>
        </w:rPr>
        <w:t>ý</w:t>
      </w:r>
      <w:r w:rsidR="008A71CF">
        <w:t>chac</w:t>
      </w:r>
      <w:r w:rsidR="008A71CF">
        <w:rPr>
          <w:rFonts w:hint="eastAsia"/>
        </w:rPr>
        <w:t>í</w:t>
      </w:r>
      <w:r w:rsidR="008A71CF">
        <w:t xml:space="preserve"> cesty pr</w:t>
      </w:r>
      <w:r w:rsidR="008A71CF">
        <w:rPr>
          <w:rFonts w:hint="eastAsia"/>
        </w:rPr>
        <w:t>ů</w:t>
      </w:r>
      <w:r w:rsidR="008A71CF">
        <w:t>chodn</w:t>
      </w:r>
      <w:r w:rsidR="008A71CF">
        <w:rPr>
          <w:rFonts w:hint="eastAsia"/>
        </w:rPr>
        <w:t>é</w:t>
      </w:r>
      <w:r w:rsidR="008A71CF">
        <w:t>? NE → zpr</w:t>
      </w:r>
      <w:r w:rsidR="008A71CF">
        <w:rPr>
          <w:rFonts w:hint="eastAsia"/>
        </w:rPr>
        <w:t>ů</w:t>
      </w:r>
      <w:r w:rsidR="008A71CF">
        <w:t xml:space="preserve">chodni </w:t>
      </w:r>
      <w:r w:rsidR="008A71CF">
        <w:rPr>
          <w:rFonts w:hint="eastAsia"/>
        </w:rPr>
        <w:t>–</w:t>
      </w:r>
      <w:r w:rsidR="008A71CF">
        <w:t xml:space="preserve"> z</w:t>
      </w:r>
      <w:r w:rsidR="008A71CF">
        <w:rPr>
          <w:rFonts w:hint="eastAsia"/>
        </w:rPr>
        <w:t>á</w:t>
      </w:r>
      <w:r w:rsidR="008A71CF">
        <w:t>klon, poloha → jestli</w:t>
      </w:r>
      <w:r w:rsidR="008A71CF">
        <w:rPr>
          <w:rFonts w:hint="eastAsia"/>
        </w:rPr>
        <w:t>ž</w:t>
      </w:r>
      <w:r w:rsidR="008A71CF">
        <w:t>e je to ne</w:t>
      </w:r>
      <w:r w:rsidR="008A71CF">
        <w:rPr>
          <w:rFonts w:hint="eastAsia"/>
        </w:rPr>
        <w:t>úč</w:t>
      </w:r>
      <w:r w:rsidR="008A71CF">
        <w:t>inn</w:t>
      </w:r>
      <w:r w:rsidR="008A71CF">
        <w:rPr>
          <w:rFonts w:hint="eastAsia"/>
        </w:rPr>
        <w:t>é</w:t>
      </w:r>
      <w:r w:rsidR="008A71CF">
        <w:t xml:space="preserve"> </w:t>
      </w:r>
      <w:r w:rsidR="008A71CF">
        <w:rPr>
          <w:rFonts w:hint="eastAsia"/>
        </w:rPr>
        <w:t>–</w:t>
      </w:r>
      <w:r w:rsidR="008A71CF">
        <w:t xml:space="preserve"> ozna</w:t>
      </w:r>
      <w:r w:rsidR="008A71CF">
        <w:rPr>
          <w:rFonts w:hint="eastAsia"/>
        </w:rPr>
        <w:t>č</w:t>
      </w:r>
      <w:r w:rsidR="008A71CF">
        <w:t xml:space="preserve">  EXPECTANT </w:t>
      </w:r>
      <w:r w:rsidR="008A71CF">
        <w:rPr>
          <w:rFonts w:hint="eastAsia"/>
        </w:rPr>
        <w:t>–</w:t>
      </w:r>
      <w:r w:rsidR="008A71CF">
        <w:t xml:space="preserve"> </w:t>
      </w:r>
      <w:r w:rsidR="008A71CF">
        <w:rPr>
          <w:rFonts w:hint="eastAsia"/>
        </w:rPr>
        <w:t>č</w:t>
      </w:r>
      <w:r w:rsidR="008A71CF">
        <w:t>ekaj</w:t>
      </w:r>
      <w:r w:rsidR="008A71CF">
        <w:rPr>
          <w:rFonts w:hint="eastAsia"/>
        </w:rPr>
        <w:t>í</w:t>
      </w:r>
      <w:r w:rsidR="008A71CF">
        <w:t>c</w:t>
      </w:r>
      <w:r w:rsidR="008A71CF">
        <w:rPr>
          <w:rFonts w:hint="eastAsia"/>
        </w:rPr>
        <w:t>í</w:t>
      </w:r>
      <w:r w:rsidR="008A71CF">
        <w:t xml:space="preserve"> a jdi k dal</w:t>
      </w:r>
      <w:r w:rsidR="008A71CF">
        <w:rPr>
          <w:rFonts w:hint="eastAsia"/>
        </w:rPr>
        <w:t>ší</w:t>
      </w:r>
      <w:r w:rsidR="008A71CF">
        <w:t>mu ran</w:t>
      </w:r>
      <w:r w:rsidR="008A71CF">
        <w:rPr>
          <w:rFonts w:hint="eastAsia"/>
        </w:rPr>
        <w:t>ě</w:t>
      </w:r>
      <w:r w:rsidR="008A71CF">
        <w:t>n</w:t>
      </w:r>
      <w:r w:rsidR="008A71CF">
        <w:rPr>
          <w:rFonts w:hint="eastAsia"/>
        </w:rPr>
        <w:t>é</w:t>
      </w:r>
      <w:r w:rsidR="008A71CF">
        <w:t>mu</w:t>
      </w:r>
    </w:p>
    <w:p w:rsidR="008A71CF" w:rsidRDefault="00475271" w:rsidP="00682F80">
      <w:pPr>
        <w:pStyle w:val="Odstavecseseznamem"/>
        <w:numPr>
          <w:ilvl w:val="0"/>
          <w:numId w:val="44"/>
        </w:numPr>
        <w:jc w:val="both"/>
      </w:pPr>
      <w:r>
        <w:t>u</w:t>
      </w:r>
      <w:r w:rsidR="008A71CF">
        <w:t>trp</w:t>
      </w:r>
      <w:r w:rsidR="008A71CF">
        <w:rPr>
          <w:rFonts w:hint="eastAsia"/>
        </w:rPr>
        <w:t>ě</w:t>
      </w:r>
      <w:r w:rsidR="008A71CF">
        <w:t>l ran</w:t>
      </w:r>
      <w:r w:rsidR="008A71CF">
        <w:rPr>
          <w:rFonts w:hint="eastAsia"/>
        </w:rPr>
        <w:t>ě</w:t>
      </w:r>
      <w:r w:rsidR="008A71CF">
        <w:t>n</w:t>
      </w:r>
      <w:r w:rsidR="008A71CF">
        <w:rPr>
          <w:rFonts w:hint="eastAsia"/>
        </w:rPr>
        <w:t>ý</w:t>
      </w:r>
      <w:r w:rsidR="008A71CF">
        <w:t xml:space="preserve"> zran</w:t>
      </w:r>
      <w:r w:rsidR="008A71CF">
        <w:rPr>
          <w:rFonts w:hint="eastAsia"/>
        </w:rPr>
        <w:t>ě</w:t>
      </w:r>
      <w:r w:rsidR="008A71CF">
        <w:t>n</w:t>
      </w:r>
      <w:r w:rsidR="008A71CF">
        <w:rPr>
          <w:rFonts w:hint="eastAsia"/>
        </w:rPr>
        <w:t>í</w:t>
      </w:r>
      <w:r w:rsidR="008A71CF">
        <w:t xml:space="preserve"> neslu</w:t>
      </w:r>
      <w:r w:rsidR="008A71CF">
        <w:rPr>
          <w:rFonts w:hint="eastAsia"/>
        </w:rPr>
        <w:t>č</w:t>
      </w:r>
      <w:r w:rsidR="008A71CF">
        <w:t>iteln</w:t>
      </w:r>
      <w:r w:rsidR="008A71CF">
        <w:rPr>
          <w:rFonts w:hint="eastAsia"/>
        </w:rPr>
        <w:t>é</w:t>
      </w:r>
      <w:r w:rsidR="008A71CF">
        <w:t xml:space="preserve"> se </w:t>
      </w:r>
      <w:r w:rsidR="008A71CF">
        <w:rPr>
          <w:rFonts w:hint="eastAsia"/>
        </w:rPr>
        <w:t>ž</w:t>
      </w:r>
      <w:r w:rsidR="008A71CF">
        <w:t>ivotem? ANO → ozna</w:t>
      </w:r>
      <w:r w:rsidR="008A71CF">
        <w:rPr>
          <w:rFonts w:hint="eastAsia"/>
        </w:rPr>
        <w:t>č</w:t>
      </w:r>
      <w:r w:rsidR="008A71CF">
        <w:t xml:space="preserve">  EXPECTANT </w:t>
      </w:r>
      <w:r w:rsidR="008A71CF">
        <w:rPr>
          <w:rFonts w:hint="eastAsia"/>
        </w:rPr>
        <w:t>–</w:t>
      </w:r>
      <w:r w:rsidR="008A71CF">
        <w:t xml:space="preserve"> </w:t>
      </w:r>
      <w:r w:rsidR="008A71CF">
        <w:rPr>
          <w:rFonts w:hint="eastAsia"/>
        </w:rPr>
        <w:t>č</w:t>
      </w:r>
      <w:r w:rsidR="008A71CF">
        <w:t>ekaj</w:t>
      </w:r>
      <w:r w:rsidR="008A71CF">
        <w:rPr>
          <w:rFonts w:hint="eastAsia"/>
        </w:rPr>
        <w:t>í</w:t>
      </w:r>
      <w:r w:rsidR="008A71CF">
        <w:t>c</w:t>
      </w:r>
      <w:r w:rsidR="008A71CF">
        <w:rPr>
          <w:rFonts w:hint="eastAsia"/>
        </w:rPr>
        <w:t>í</w:t>
      </w:r>
      <w:r w:rsidR="008A71CF">
        <w:t xml:space="preserve"> a jdi k dal</w:t>
      </w:r>
      <w:r w:rsidR="008A71CF">
        <w:rPr>
          <w:rFonts w:hint="eastAsia"/>
        </w:rPr>
        <w:t>ší</w:t>
      </w:r>
      <w:r w:rsidR="008A71CF">
        <w:t>mu pacientov</w:t>
      </w:r>
      <w:r>
        <w:t>i</w:t>
      </w:r>
    </w:p>
    <w:p w:rsidR="008A71CF" w:rsidRDefault="008A71CF" w:rsidP="008A71CF">
      <w:pPr>
        <w:jc w:val="both"/>
      </w:pPr>
      <w:r>
        <w:t xml:space="preserve"> </w:t>
      </w:r>
    </w:p>
    <w:p w:rsidR="008A71CF" w:rsidRDefault="008A71CF" w:rsidP="00475271">
      <w:pPr>
        <w:jc w:val="center"/>
      </w:pPr>
      <w:r>
        <w:t>Prov</w:t>
      </w:r>
      <w:r>
        <w:rPr>
          <w:rFonts w:hint="eastAsia"/>
        </w:rPr>
        <w:t>á</w:t>
      </w:r>
      <w:r>
        <w:t>d</w:t>
      </w:r>
      <w:r>
        <w:rPr>
          <w:rFonts w:hint="eastAsia"/>
        </w:rPr>
        <w:t>ě</w:t>
      </w:r>
      <w:r>
        <w:t xml:space="preserve">j pouze </w:t>
      </w:r>
      <w:r>
        <w:rPr>
          <w:rFonts w:hint="eastAsia"/>
        </w:rPr>
        <w:t>ž</w:t>
      </w:r>
      <w:r>
        <w:t>ivot zachra</w:t>
      </w:r>
      <w:r>
        <w:rPr>
          <w:rFonts w:hint="eastAsia"/>
        </w:rPr>
        <w:t>ň</w:t>
      </w:r>
      <w:r>
        <w:t>uj</w:t>
      </w:r>
      <w:r>
        <w:rPr>
          <w:rFonts w:hint="eastAsia"/>
        </w:rPr>
        <w:t>í</w:t>
      </w:r>
      <w:r>
        <w:t>c</w:t>
      </w:r>
      <w:r>
        <w:rPr>
          <w:rFonts w:hint="eastAsia"/>
        </w:rPr>
        <w:t>í</w:t>
      </w:r>
      <w:r>
        <w:t xml:space="preserve"> </w:t>
      </w:r>
      <w:r>
        <w:rPr>
          <w:rFonts w:hint="eastAsia"/>
        </w:rPr>
        <w:t>ú</w:t>
      </w:r>
      <w:r>
        <w:t>kony u ran</w:t>
      </w:r>
      <w:r>
        <w:rPr>
          <w:rFonts w:hint="eastAsia"/>
        </w:rPr>
        <w:t>ě</w:t>
      </w:r>
      <w:r>
        <w:t>n</w:t>
      </w:r>
      <w:r>
        <w:rPr>
          <w:rFonts w:hint="eastAsia"/>
        </w:rPr>
        <w:t>ý</w:t>
      </w:r>
      <w:r>
        <w:t>ch, kte</w:t>
      </w:r>
      <w:r>
        <w:rPr>
          <w:rFonts w:hint="eastAsia"/>
        </w:rPr>
        <w:t>ří</w:t>
      </w:r>
      <w:r>
        <w:t xml:space="preserve"> nejsou ozna</w:t>
      </w:r>
      <w:r>
        <w:rPr>
          <w:rFonts w:hint="eastAsia"/>
        </w:rPr>
        <w:t>č</w:t>
      </w:r>
      <w:r>
        <w:t>eni EXPECTANT. Z</w:t>
      </w:r>
      <w:r>
        <w:rPr>
          <w:rFonts w:hint="eastAsia"/>
        </w:rPr>
        <w:t>í</w:t>
      </w:r>
      <w:r>
        <w:t>skej p</w:t>
      </w:r>
      <w:r>
        <w:rPr>
          <w:rFonts w:hint="eastAsia"/>
        </w:rPr>
        <w:t>ř</w:t>
      </w:r>
      <w:r>
        <w:t>esn</w:t>
      </w:r>
      <w:r>
        <w:rPr>
          <w:rFonts w:hint="eastAsia"/>
        </w:rPr>
        <w:t>ý</w:t>
      </w:r>
      <w:r>
        <w:t xml:space="preserve"> po</w:t>
      </w:r>
      <w:r>
        <w:rPr>
          <w:rFonts w:hint="eastAsia"/>
        </w:rPr>
        <w:t>č</w:t>
      </w:r>
      <w:r>
        <w:t>et ran</w:t>
      </w:r>
      <w:r>
        <w:rPr>
          <w:rFonts w:hint="eastAsia"/>
        </w:rPr>
        <w:t>ě</w:t>
      </w:r>
      <w:r>
        <w:t>n</w:t>
      </w:r>
      <w:r>
        <w:rPr>
          <w:rFonts w:hint="eastAsia"/>
        </w:rPr>
        <w:t>ý</w:t>
      </w:r>
      <w:r>
        <w:t>ch ozna</w:t>
      </w:r>
      <w:r>
        <w:rPr>
          <w:rFonts w:hint="eastAsia"/>
        </w:rPr>
        <w:t>č</w:t>
      </w:r>
      <w:r>
        <w:t>en</w:t>
      </w:r>
      <w:r>
        <w:rPr>
          <w:rFonts w:hint="eastAsia"/>
        </w:rPr>
        <w:t>ý</w:t>
      </w:r>
      <w:r>
        <w:t>ch PRIORITOU 1, a pokud je mo</w:t>
      </w:r>
      <w:r>
        <w:rPr>
          <w:rFonts w:hint="eastAsia"/>
        </w:rPr>
        <w:t>ž</w:t>
      </w:r>
      <w:r>
        <w:t>nost je odsunout → PROVE</w:t>
      </w:r>
      <w:r>
        <w:rPr>
          <w:rFonts w:hint="eastAsia"/>
        </w:rPr>
        <w:t>Ď</w:t>
      </w:r>
      <w:r>
        <w:t xml:space="preserve"> TO.</w:t>
      </w:r>
    </w:p>
    <w:p w:rsidR="008A71CF" w:rsidRDefault="008A71CF" w:rsidP="008A71CF">
      <w:pPr>
        <w:jc w:val="both"/>
      </w:pPr>
      <w:r>
        <w:t xml:space="preserve"> </w:t>
      </w:r>
    </w:p>
    <w:p w:rsidR="008A71CF" w:rsidRDefault="008A71CF" w:rsidP="008A71CF">
      <w:pPr>
        <w:jc w:val="both"/>
      </w:pPr>
      <w:r>
        <w:t xml:space="preserve"> </w:t>
      </w:r>
    </w:p>
    <w:p w:rsidR="008A71CF" w:rsidRDefault="008A71CF" w:rsidP="00006C74">
      <w:pPr>
        <w:pStyle w:val="NadpisC"/>
      </w:pPr>
      <w:bookmarkStart w:id="143" w:name="_Toc501516731"/>
      <w:r>
        <w:lastRenderedPageBreak/>
        <w:t xml:space="preserve">SORT </w:t>
      </w:r>
      <w:r>
        <w:rPr>
          <w:rFonts w:hint="eastAsia"/>
        </w:rPr>
        <w:t>–</w:t>
      </w:r>
      <w:r>
        <w:t xml:space="preserve"> ROZT</w:t>
      </w:r>
      <w:r>
        <w:rPr>
          <w:rFonts w:hint="eastAsia"/>
        </w:rPr>
        <w:t>ŘÍ</w:t>
      </w:r>
      <w:r>
        <w:t>D</w:t>
      </w:r>
      <w:r>
        <w:rPr>
          <w:rFonts w:hint="eastAsia"/>
        </w:rPr>
        <w:t>Ě</w:t>
      </w:r>
      <w:r>
        <w:t>N</w:t>
      </w:r>
      <w:r>
        <w:rPr>
          <w:rFonts w:hint="eastAsia"/>
        </w:rPr>
        <w:t>Í</w:t>
      </w:r>
      <w:bookmarkEnd w:id="143"/>
      <w:r>
        <w:t xml:space="preserve"> </w:t>
      </w:r>
    </w:p>
    <w:p w:rsidR="008A71CF" w:rsidRDefault="008A71CF" w:rsidP="008A71CF">
      <w:pPr>
        <w:jc w:val="both"/>
      </w:pPr>
      <w:r>
        <w:t>Pot</w:t>
      </w:r>
      <w:r>
        <w:rPr>
          <w:rFonts w:hint="eastAsia"/>
        </w:rPr>
        <w:t>é</w:t>
      </w:r>
      <w:r>
        <w:t>, co jsi dokon</w:t>
      </w:r>
      <w:r>
        <w:rPr>
          <w:rFonts w:hint="eastAsia"/>
        </w:rPr>
        <w:t>č</w:t>
      </w:r>
      <w:r>
        <w:t xml:space="preserve">il </w:t>
      </w:r>
      <w:r>
        <w:rPr>
          <w:rFonts w:hint="eastAsia"/>
        </w:rPr>
        <w:t>ž</w:t>
      </w:r>
      <w:r>
        <w:t>ivot zachra</w:t>
      </w:r>
      <w:r>
        <w:rPr>
          <w:rFonts w:hint="eastAsia"/>
        </w:rPr>
        <w:t>ň</w:t>
      </w:r>
      <w:r>
        <w:t>uj</w:t>
      </w:r>
      <w:r>
        <w:rPr>
          <w:rFonts w:hint="eastAsia"/>
        </w:rPr>
        <w:t>í</w:t>
      </w:r>
      <w:r>
        <w:t>c</w:t>
      </w:r>
      <w:r>
        <w:rPr>
          <w:rFonts w:hint="eastAsia"/>
        </w:rPr>
        <w:t>í</w:t>
      </w:r>
      <w:r>
        <w:t xml:space="preserve"> </w:t>
      </w:r>
      <w:r>
        <w:rPr>
          <w:rFonts w:hint="eastAsia"/>
        </w:rPr>
        <w:t>ú</w:t>
      </w:r>
      <w:r>
        <w:t>kony, p</w:t>
      </w:r>
      <w:r>
        <w:rPr>
          <w:rFonts w:hint="eastAsia"/>
        </w:rPr>
        <w:t>ř</w:t>
      </w:r>
      <w:r>
        <w:t>ejdi do f</w:t>
      </w:r>
      <w:r>
        <w:rPr>
          <w:rFonts w:hint="eastAsia"/>
        </w:rPr>
        <w:t>á</w:t>
      </w:r>
      <w:r>
        <w:t>ze SORT. Evakuuj a rozd</w:t>
      </w:r>
      <w:r>
        <w:rPr>
          <w:rFonts w:hint="eastAsia"/>
        </w:rPr>
        <w:t>ě</w:t>
      </w:r>
      <w:r>
        <w:t>l ran</w:t>
      </w:r>
      <w:r>
        <w:rPr>
          <w:rFonts w:hint="eastAsia"/>
        </w:rPr>
        <w:t>ě</w:t>
      </w:r>
      <w:r>
        <w:t>n</w:t>
      </w:r>
      <w:r>
        <w:rPr>
          <w:rFonts w:hint="eastAsia"/>
        </w:rPr>
        <w:t>é</w:t>
      </w:r>
      <w:r>
        <w:t xml:space="preserve"> do 4 kategori</w:t>
      </w:r>
      <w:r>
        <w:rPr>
          <w:rFonts w:hint="eastAsia"/>
        </w:rPr>
        <w:t>í</w:t>
      </w:r>
      <w:r>
        <w:t xml:space="preserve">: </w:t>
      </w:r>
    </w:p>
    <w:p w:rsidR="008A71CF" w:rsidRDefault="008A71CF" w:rsidP="008A71CF">
      <w:pPr>
        <w:jc w:val="both"/>
      </w:pPr>
    </w:p>
    <w:p w:rsidR="008A71CF" w:rsidRDefault="008A71CF" w:rsidP="008A71CF">
      <w:pPr>
        <w:jc w:val="both"/>
      </w:pPr>
      <w:proofErr w:type="spellStart"/>
      <w:r w:rsidRPr="00006C74">
        <w:rPr>
          <w:highlight w:val="red"/>
        </w:rPr>
        <w:t>Immediate</w:t>
      </w:r>
      <w:proofErr w:type="spellEnd"/>
      <w:r w:rsidRPr="00006C74">
        <w:rPr>
          <w:highlight w:val="red"/>
        </w:rPr>
        <w:t xml:space="preserve"> -  NAL</w:t>
      </w:r>
      <w:r w:rsidRPr="00006C74">
        <w:rPr>
          <w:rFonts w:hint="eastAsia"/>
          <w:highlight w:val="red"/>
        </w:rPr>
        <w:t>É</w:t>
      </w:r>
      <w:r w:rsidRPr="00006C74">
        <w:rPr>
          <w:highlight w:val="red"/>
        </w:rPr>
        <w:t>HAV</w:t>
      </w:r>
      <w:r w:rsidRPr="00006C74">
        <w:rPr>
          <w:rFonts w:hint="eastAsia"/>
          <w:highlight w:val="red"/>
        </w:rPr>
        <w:t>É</w:t>
      </w:r>
      <w:r>
        <w:t xml:space="preserve"> </w:t>
      </w:r>
    </w:p>
    <w:p w:rsidR="008A71CF" w:rsidRDefault="008A71CF" w:rsidP="008A71CF">
      <w:pPr>
        <w:jc w:val="both"/>
      </w:pPr>
      <w:r>
        <w:t>Pacienti v t</w:t>
      </w:r>
      <w:r>
        <w:rPr>
          <w:rFonts w:hint="eastAsia"/>
        </w:rPr>
        <w:t>é</w:t>
      </w:r>
      <w:r>
        <w:t>to skupin</w:t>
      </w:r>
      <w:r>
        <w:rPr>
          <w:rFonts w:hint="eastAsia"/>
        </w:rPr>
        <w:t>ě</w:t>
      </w:r>
      <w:r>
        <w:t xml:space="preserve"> zahrnuj</w:t>
      </w:r>
      <w:r>
        <w:rPr>
          <w:rFonts w:hint="eastAsia"/>
        </w:rPr>
        <w:t>í</w:t>
      </w:r>
      <w:r>
        <w:t xml:space="preserve"> stavy bezv</w:t>
      </w:r>
      <w:r>
        <w:rPr>
          <w:rFonts w:hint="eastAsia"/>
        </w:rPr>
        <w:t>ě</w:t>
      </w:r>
      <w:r>
        <w:t>dom</w:t>
      </w:r>
      <w:r>
        <w:rPr>
          <w:rFonts w:hint="eastAsia"/>
        </w:rPr>
        <w:t>í</w:t>
      </w:r>
      <w:r>
        <w:t>, sn</w:t>
      </w:r>
      <w:r>
        <w:rPr>
          <w:rFonts w:hint="eastAsia"/>
        </w:rPr>
        <w:t>íž</w:t>
      </w:r>
      <w:r>
        <w:t>en</w:t>
      </w:r>
      <w:r>
        <w:rPr>
          <w:rFonts w:hint="eastAsia"/>
        </w:rPr>
        <w:t>é</w:t>
      </w:r>
      <w:r>
        <w:t>ho stavu v</w:t>
      </w:r>
      <w:r>
        <w:rPr>
          <w:rFonts w:hint="eastAsia"/>
        </w:rPr>
        <w:t>ě</w:t>
      </w:r>
      <w:r>
        <w:t>dom</w:t>
      </w:r>
      <w:r>
        <w:rPr>
          <w:rFonts w:hint="eastAsia"/>
        </w:rPr>
        <w:t>í</w:t>
      </w:r>
      <w:r>
        <w:t>, dechov</w:t>
      </w:r>
      <w:r>
        <w:rPr>
          <w:rFonts w:hint="eastAsia"/>
        </w:rPr>
        <w:t>é</w:t>
      </w:r>
      <w:r>
        <w:t xml:space="preserve"> obt</w:t>
      </w:r>
      <w:r>
        <w:rPr>
          <w:rFonts w:hint="eastAsia"/>
        </w:rPr>
        <w:t>íž</w:t>
      </w:r>
      <w:r>
        <w:t>e, nekontrolovan</w:t>
      </w:r>
      <w:r>
        <w:rPr>
          <w:rFonts w:hint="eastAsia"/>
        </w:rPr>
        <w:t>é</w:t>
      </w:r>
      <w:r>
        <w:t xml:space="preserve"> krv</w:t>
      </w:r>
      <w:r>
        <w:rPr>
          <w:rFonts w:hint="eastAsia"/>
        </w:rPr>
        <w:t>á</w:t>
      </w:r>
      <w:r>
        <w:t>cen</w:t>
      </w:r>
      <w:r>
        <w:rPr>
          <w:rFonts w:hint="eastAsia"/>
        </w:rPr>
        <w:t>í</w:t>
      </w:r>
      <w:r>
        <w:t>, amputace proxim</w:t>
      </w:r>
      <w:r>
        <w:rPr>
          <w:rFonts w:hint="eastAsia"/>
        </w:rPr>
        <w:t>á</w:t>
      </w:r>
      <w:r>
        <w:t>ln</w:t>
      </w:r>
      <w:r>
        <w:rPr>
          <w:rFonts w:hint="eastAsia"/>
        </w:rPr>
        <w:t>ě</w:t>
      </w:r>
      <w:r>
        <w:t xml:space="preserve"> od kolene nebo lokte, otev</w:t>
      </w:r>
      <w:r>
        <w:rPr>
          <w:rFonts w:hint="eastAsia"/>
        </w:rPr>
        <w:t>ř</w:t>
      </w:r>
      <w:r>
        <w:t>en</w:t>
      </w:r>
      <w:r>
        <w:rPr>
          <w:rFonts w:hint="eastAsia"/>
        </w:rPr>
        <w:t>á</w:t>
      </w:r>
      <w:r>
        <w:t xml:space="preserve"> poran</w:t>
      </w:r>
      <w:r>
        <w:rPr>
          <w:rFonts w:hint="eastAsia"/>
        </w:rPr>
        <w:t>ě</w:t>
      </w:r>
      <w:r>
        <w:t>n</w:t>
      </w:r>
      <w:r>
        <w:rPr>
          <w:rFonts w:hint="eastAsia"/>
        </w:rPr>
        <w:t>í</w:t>
      </w:r>
      <w:r>
        <w:t xml:space="preserve"> hrudn</w:t>
      </w:r>
      <w:r>
        <w:rPr>
          <w:rFonts w:hint="eastAsia"/>
        </w:rPr>
        <w:t>í</w:t>
      </w:r>
      <w:r>
        <w:t>ku (</w:t>
      </w:r>
      <w:r>
        <w:rPr>
          <w:rFonts w:hint="eastAsia"/>
        </w:rPr>
        <w:t>„</w:t>
      </w:r>
      <w:proofErr w:type="spellStart"/>
      <w:r>
        <w:t>sucking</w:t>
      </w:r>
      <w:proofErr w:type="spellEnd"/>
      <w:r>
        <w:t xml:space="preserve"> </w:t>
      </w:r>
      <w:proofErr w:type="spellStart"/>
      <w:r>
        <w:t>chest</w:t>
      </w:r>
      <w:proofErr w:type="spellEnd"/>
      <w:r>
        <w:t xml:space="preserve"> </w:t>
      </w:r>
      <w:proofErr w:type="spellStart"/>
      <w:r>
        <w:t>wounds</w:t>
      </w:r>
      <w:proofErr w:type="spellEnd"/>
      <w:r>
        <w:rPr>
          <w:rFonts w:hint="eastAsia"/>
        </w:rPr>
        <w:t>“</w:t>
      </w:r>
      <w:r>
        <w:t>), jednostrann</w:t>
      </w:r>
      <w:r>
        <w:rPr>
          <w:rFonts w:hint="eastAsia"/>
        </w:rPr>
        <w:t>é</w:t>
      </w:r>
      <w:r>
        <w:t xml:space="preserve"> absence dechov</w:t>
      </w:r>
      <w:r>
        <w:rPr>
          <w:rFonts w:hint="eastAsia"/>
        </w:rPr>
        <w:t>ý</w:t>
      </w:r>
      <w:r>
        <w:t>ch zvuk</w:t>
      </w:r>
      <w:r>
        <w:rPr>
          <w:rFonts w:hint="eastAsia"/>
        </w:rPr>
        <w:t>ů</w:t>
      </w:r>
      <w:r>
        <w:t xml:space="preserve">, pacienty v </w:t>
      </w:r>
      <w:r>
        <w:rPr>
          <w:rFonts w:hint="eastAsia"/>
        </w:rPr>
        <w:t>š</w:t>
      </w:r>
      <w:r>
        <w:t>okov</w:t>
      </w:r>
      <w:r>
        <w:rPr>
          <w:rFonts w:hint="eastAsia"/>
        </w:rPr>
        <w:t>é</w:t>
      </w:r>
      <w:r>
        <w:t>m stavu.</w:t>
      </w:r>
    </w:p>
    <w:p w:rsidR="008A71CF" w:rsidRDefault="00006C74" w:rsidP="00FC2017">
      <w:pPr>
        <w:pStyle w:val="Odstavecseseznamem"/>
        <w:numPr>
          <w:ilvl w:val="0"/>
          <w:numId w:val="45"/>
        </w:numPr>
        <w:ind w:left="709"/>
        <w:jc w:val="both"/>
      </w:pPr>
      <w:r>
        <w:t>r</w:t>
      </w:r>
      <w:r w:rsidR="008A71CF">
        <w:t>an</w:t>
      </w:r>
      <w:r w:rsidR="008A71CF">
        <w:rPr>
          <w:rFonts w:hint="eastAsia"/>
        </w:rPr>
        <w:t>ě</w:t>
      </w:r>
      <w:r w:rsidR="008A71CF">
        <w:t>n</w:t>
      </w:r>
      <w:r w:rsidR="008A71CF">
        <w:rPr>
          <w:rFonts w:hint="eastAsia"/>
        </w:rPr>
        <w:t>í</w:t>
      </w:r>
      <w:r w:rsidR="008A71CF">
        <w:t>, kte</w:t>
      </w:r>
      <w:r w:rsidR="008A71CF">
        <w:rPr>
          <w:rFonts w:hint="eastAsia"/>
        </w:rPr>
        <w:t>ří</w:t>
      </w:r>
      <w:r w:rsidR="008A71CF">
        <w:t xml:space="preserve"> ji</w:t>
      </w:r>
      <w:r w:rsidR="008A71CF">
        <w:rPr>
          <w:rFonts w:hint="eastAsia"/>
        </w:rPr>
        <w:t>ž</w:t>
      </w:r>
      <w:r w:rsidR="008A71CF">
        <w:t xml:space="preserve"> byli o</w:t>
      </w:r>
      <w:r w:rsidR="008A71CF">
        <w:rPr>
          <w:rFonts w:hint="eastAsia"/>
        </w:rPr>
        <w:t>š</w:t>
      </w:r>
      <w:r w:rsidR="008A71CF">
        <w:t>et</w:t>
      </w:r>
      <w:r w:rsidR="008A71CF">
        <w:rPr>
          <w:rFonts w:hint="eastAsia"/>
        </w:rPr>
        <w:t>ř</w:t>
      </w:r>
      <w:r w:rsidR="008A71CF">
        <w:t xml:space="preserve">eni </w:t>
      </w:r>
      <w:r w:rsidR="008A71CF">
        <w:rPr>
          <w:rFonts w:hint="eastAsia"/>
        </w:rPr>
        <w:t>ž</w:t>
      </w:r>
      <w:r w:rsidR="008A71CF">
        <w:t>ivot-zachra</w:t>
      </w:r>
      <w:r w:rsidR="008A71CF">
        <w:rPr>
          <w:rFonts w:hint="eastAsia"/>
        </w:rPr>
        <w:t>ň</w:t>
      </w:r>
      <w:r w:rsidR="008A71CF">
        <w:t>uj</w:t>
      </w:r>
      <w:r w:rsidR="008A71CF">
        <w:rPr>
          <w:rFonts w:hint="eastAsia"/>
        </w:rPr>
        <w:t>í</w:t>
      </w:r>
      <w:r w:rsidR="008A71CF">
        <w:t>c</w:t>
      </w:r>
      <w:r w:rsidR="008A71CF">
        <w:rPr>
          <w:rFonts w:hint="eastAsia"/>
        </w:rPr>
        <w:t>í</w:t>
      </w:r>
      <w:r w:rsidR="008A71CF">
        <w:t>mi v</w:t>
      </w:r>
      <w:r w:rsidR="008A71CF">
        <w:rPr>
          <w:rFonts w:hint="eastAsia"/>
        </w:rPr>
        <w:t>ý</w:t>
      </w:r>
      <w:r w:rsidR="008A71CF">
        <w:t>kony</w:t>
      </w:r>
    </w:p>
    <w:p w:rsidR="008A71CF" w:rsidRDefault="00006C74" w:rsidP="00FC2017">
      <w:pPr>
        <w:pStyle w:val="Odstavecseseznamem"/>
        <w:numPr>
          <w:ilvl w:val="0"/>
          <w:numId w:val="45"/>
        </w:numPr>
        <w:ind w:left="709"/>
        <w:jc w:val="both"/>
      </w:pPr>
      <w:r>
        <w:t>s</w:t>
      </w:r>
      <w:r w:rsidR="008A71CF">
        <w:t xml:space="preserve"> poruchou v</w:t>
      </w:r>
      <w:r w:rsidR="008A71CF">
        <w:rPr>
          <w:rFonts w:hint="eastAsia"/>
        </w:rPr>
        <w:t>ě</w:t>
      </w:r>
      <w:r w:rsidR="008A71CF">
        <w:t>dom</w:t>
      </w:r>
      <w:r w:rsidR="008A71CF">
        <w:rPr>
          <w:rFonts w:hint="eastAsia"/>
        </w:rPr>
        <w:t>í</w:t>
      </w:r>
    </w:p>
    <w:p w:rsidR="008A71CF" w:rsidRDefault="00006C74" w:rsidP="00FC2017">
      <w:pPr>
        <w:pStyle w:val="Odstavecseseznamem"/>
        <w:numPr>
          <w:ilvl w:val="0"/>
          <w:numId w:val="45"/>
        </w:numPr>
        <w:ind w:left="709"/>
        <w:jc w:val="both"/>
      </w:pPr>
      <w:r>
        <w:t>n</w:t>
      </w:r>
      <w:r w:rsidR="008A71CF">
        <w:t>utnost zajistit DC</w:t>
      </w:r>
    </w:p>
    <w:p w:rsidR="008A71CF" w:rsidRDefault="00006C74" w:rsidP="00FC2017">
      <w:pPr>
        <w:pStyle w:val="Odstavecseseznamem"/>
        <w:numPr>
          <w:ilvl w:val="0"/>
          <w:numId w:val="45"/>
        </w:numPr>
        <w:ind w:left="709"/>
        <w:jc w:val="both"/>
      </w:pPr>
      <w:r>
        <w:t>p</w:t>
      </w:r>
      <w:r w:rsidR="008A71CF">
        <w:t>oran</w:t>
      </w:r>
      <w:r w:rsidR="008A71CF">
        <w:rPr>
          <w:rFonts w:hint="eastAsia"/>
        </w:rPr>
        <w:t>ě</w:t>
      </w:r>
      <w:r w:rsidR="008A71CF">
        <w:t>n</w:t>
      </w:r>
      <w:r w:rsidR="008A71CF">
        <w:rPr>
          <w:rFonts w:hint="eastAsia"/>
        </w:rPr>
        <w:t>í</w:t>
      </w:r>
      <w:r w:rsidR="008A71CF">
        <w:t xml:space="preserve"> hlavy, hrudn</w:t>
      </w:r>
      <w:r w:rsidR="008A71CF">
        <w:rPr>
          <w:rFonts w:hint="eastAsia"/>
        </w:rPr>
        <w:t>í</w:t>
      </w:r>
      <w:r w:rsidR="008A71CF">
        <w:t>ku b</w:t>
      </w:r>
      <w:r w:rsidR="008A71CF">
        <w:rPr>
          <w:rFonts w:hint="eastAsia"/>
        </w:rPr>
        <w:t>ř</w:t>
      </w:r>
      <w:r w:rsidR="008A71CF">
        <w:t>icha (penetruj</w:t>
      </w:r>
      <w:r w:rsidR="008A71CF">
        <w:rPr>
          <w:rFonts w:hint="eastAsia"/>
        </w:rPr>
        <w:t>í</w:t>
      </w:r>
      <w:r w:rsidR="008A71CF">
        <w:t>c</w:t>
      </w:r>
      <w:r w:rsidR="008A71CF">
        <w:rPr>
          <w:rFonts w:hint="eastAsia"/>
        </w:rPr>
        <w:t>í</w:t>
      </w:r>
      <w:r w:rsidR="008A71CF">
        <w:t xml:space="preserve">) </w:t>
      </w:r>
    </w:p>
    <w:p w:rsidR="008A71CF" w:rsidRDefault="00006C74" w:rsidP="00FC2017">
      <w:pPr>
        <w:pStyle w:val="Odstavecseseznamem"/>
        <w:numPr>
          <w:ilvl w:val="0"/>
          <w:numId w:val="45"/>
        </w:numPr>
        <w:ind w:left="709"/>
        <w:jc w:val="both"/>
      </w:pPr>
      <w:r>
        <w:t>p</w:t>
      </w:r>
      <w:r w:rsidR="008A71CF">
        <w:t>oran</w:t>
      </w:r>
      <w:r w:rsidR="008A71CF">
        <w:rPr>
          <w:rFonts w:hint="eastAsia"/>
        </w:rPr>
        <w:t>ě</w:t>
      </w:r>
      <w:r w:rsidR="008A71CF">
        <w:t>n</w:t>
      </w:r>
      <w:r w:rsidR="008A71CF">
        <w:rPr>
          <w:rFonts w:hint="eastAsia"/>
        </w:rPr>
        <w:t>í</w:t>
      </w:r>
      <w:r w:rsidR="008A71CF">
        <w:t xml:space="preserve"> hrudn</w:t>
      </w:r>
      <w:r w:rsidR="008A71CF">
        <w:rPr>
          <w:rFonts w:hint="eastAsia"/>
        </w:rPr>
        <w:t>í</w:t>
      </w:r>
      <w:r w:rsidR="008A71CF">
        <w:t>ku s dechovou t</w:t>
      </w:r>
      <w:r w:rsidR="008A71CF">
        <w:rPr>
          <w:rFonts w:hint="eastAsia"/>
        </w:rPr>
        <w:t>í</w:t>
      </w:r>
      <w:r w:rsidR="008A71CF">
        <w:t>sn</w:t>
      </w:r>
      <w:r w:rsidR="008A71CF">
        <w:rPr>
          <w:rFonts w:hint="eastAsia"/>
        </w:rPr>
        <w:t>í</w:t>
      </w:r>
    </w:p>
    <w:p w:rsidR="008A71CF" w:rsidRDefault="00006C74" w:rsidP="00FC2017">
      <w:pPr>
        <w:pStyle w:val="Odstavecseseznamem"/>
        <w:numPr>
          <w:ilvl w:val="0"/>
          <w:numId w:val="45"/>
        </w:numPr>
        <w:ind w:left="709"/>
        <w:jc w:val="both"/>
      </w:pPr>
      <w:r>
        <w:t>a</w:t>
      </w:r>
      <w:r w:rsidR="008A71CF">
        <w:t>mputovan</w:t>
      </w:r>
      <w:r w:rsidR="008A71CF">
        <w:rPr>
          <w:rFonts w:hint="eastAsia"/>
        </w:rPr>
        <w:t>é</w:t>
      </w:r>
      <w:r w:rsidR="008A71CF">
        <w:t xml:space="preserve"> kon</w:t>
      </w:r>
      <w:r w:rsidR="008A71CF">
        <w:rPr>
          <w:rFonts w:hint="eastAsia"/>
        </w:rPr>
        <w:t>č</w:t>
      </w:r>
      <w:r w:rsidR="008A71CF">
        <w:t>etiny</w:t>
      </w:r>
    </w:p>
    <w:p w:rsidR="008A71CF" w:rsidRDefault="00006C74" w:rsidP="00FC2017">
      <w:pPr>
        <w:pStyle w:val="Odstavecseseznamem"/>
        <w:numPr>
          <w:ilvl w:val="0"/>
          <w:numId w:val="45"/>
        </w:numPr>
        <w:ind w:left="709"/>
        <w:jc w:val="both"/>
      </w:pPr>
      <w:r>
        <w:t>š</w:t>
      </w:r>
      <w:r w:rsidR="008A71CF">
        <w:t>ok</w:t>
      </w:r>
    </w:p>
    <w:p w:rsidR="008A71CF" w:rsidRDefault="00006C74" w:rsidP="00FC2017">
      <w:pPr>
        <w:pStyle w:val="Odstavecseseznamem"/>
        <w:numPr>
          <w:ilvl w:val="0"/>
          <w:numId w:val="45"/>
        </w:numPr>
        <w:ind w:left="709"/>
        <w:jc w:val="both"/>
      </w:pPr>
      <w:r>
        <w:t>p</w:t>
      </w:r>
      <w:r w:rsidR="008A71CF">
        <w:t>op</w:t>
      </w:r>
      <w:r w:rsidR="008A71CF">
        <w:rPr>
          <w:rFonts w:hint="eastAsia"/>
        </w:rPr>
        <w:t>á</w:t>
      </w:r>
      <w:r w:rsidR="008A71CF">
        <w:t>leniny nad 20% povrchu t</w:t>
      </w:r>
      <w:r w:rsidR="008A71CF">
        <w:rPr>
          <w:rFonts w:hint="eastAsia"/>
        </w:rPr>
        <w:t>ě</w:t>
      </w:r>
      <w:r w:rsidR="008A71CF">
        <w:t>la, pop</w:t>
      </w:r>
      <w:r w:rsidR="008A71CF">
        <w:rPr>
          <w:rFonts w:hint="eastAsia"/>
        </w:rPr>
        <w:t>á</w:t>
      </w:r>
      <w:r w:rsidR="008A71CF">
        <w:t>leniny v obli</w:t>
      </w:r>
      <w:r w:rsidR="008A71CF">
        <w:rPr>
          <w:rFonts w:hint="eastAsia"/>
        </w:rPr>
        <w:t>č</w:t>
      </w:r>
      <w:r w:rsidR="008A71CF">
        <w:t>ejov</w:t>
      </w:r>
      <w:r w:rsidR="008A71CF">
        <w:rPr>
          <w:rFonts w:hint="eastAsia"/>
        </w:rPr>
        <w:t>é</w:t>
      </w:r>
      <w:r w:rsidR="008A71CF">
        <w:t xml:space="preserve"> </w:t>
      </w:r>
      <w:r w:rsidR="008A71CF">
        <w:rPr>
          <w:rFonts w:hint="eastAsia"/>
        </w:rPr>
        <w:t>čá</w:t>
      </w:r>
      <w:r w:rsidR="008A71CF">
        <w:t>st, rukou, nohou a hr</w:t>
      </w:r>
      <w:r w:rsidR="008A71CF">
        <w:rPr>
          <w:rFonts w:hint="eastAsia"/>
        </w:rPr>
        <w:t>á</w:t>
      </w:r>
      <w:r w:rsidR="008A71CF">
        <w:t>ze (perinea)</w:t>
      </w:r>
    </w:p>
    <w:p w:rsidR="008A71CF" w:rsidRDefault="00006C74" w:rsidP="00FC2017">
      <w:pPr>
        <w:pStyle w:val="Odstavecseseznamem"/>
        <w:numPr>
          <w:ilvl w:val="0"/>
          <w:numId w:val="45"/>
        </w:numPr>
        <w:ind w:left="709"/>
        <w:jc w:val="both"/>
      </w:pPr>
      <w:r>
        <w:t>i</w:t>
      </w:r>
      <w:r w:rsidR="008A71CF">
        <w:t>nhala</w:t>
      </w:r>
      <w:r w:rsidR="008A71CF">
        <w:rPr>
          <w:rFonts w:hint="eastAsia"/>
        </w:rPr>
        <w:t>č</w:t>
      </w:r>
      <w:r w:rsidR="008A71CF">
        <w:t>n</w:t>
      </w:r>
      <w:r w:rsidR="008A71CF">
        <w:rPr>
          <w:rFonts w:hint="eastAsia"/>
        </w:rPr>
        <w:t>í</w:t>
      </w:r>
      <w:r w:rsidR="008A71CF">
        <w:t xml:space="preserve"> pop</w:t>
      </w:r>
      <w:r w:rsidR="008A71CF">
        <w:rPr>
          <w:rFonts w:hint="eastAsia"/>
        </w:rPr>
        <w:t>á</w:t>
      </w:r>
      <w:r w:rsidR="008A71CF">
        <w:t>leniny</w:t>
      </w:r>
    </w:p>
    <w:p w:rsidR="008A71CF" w:rsidRDefault="00006C74" w:rsidP="00FC2017">
      <w:pPr>
        <w:pStyle w:val="Odstavecseseznamem"/>
        <w:numPr>
          <w:ilvl w:val="0"/>
          <w:numId w:val="45"/>
        </w:numPr>
        <w:ind w:left="709"/>
        <w:jc w:val="both"/>
      </w:pPr>
      <w:r>
        <w:t>p</w:t>
      </w:r>
      <w:r w:rsidR="008A71CF">
        <w:t>enetruj</w:t>
      </w:r>
      <w:r w:rsidR="008A71CF">
        <w:rPr>
          <w:rFonts w:hint="eastAsia"/>
        </w:rPr>
        <w:t>í</w:t>
      </w:r>
      <w:r w:rsidR="008A71CF">
        <w:t>c</w:t>
      </w:r>
      <w:r w:rsidR="008A71CF">
        <w:rPr>
          <w:rFonts w:hint="eastAsia"/>
        </w:rPr>
        <w:t>í</w:t>
      </w:r>
      <w:r w:rsidR="008A71CF">
        <w:t xml:space="preserve"> poran</w:t>
      </w:r>
      <w:r w:rsidR="008A71CF">
        <w:rPr>
          <w:rFonts w:hint="eastAsia"/>
        </w:rPr>
        <w:t>ě</w:t>
      </w:r>
      <w:r w:rsidR="008A71CF">
        <w:t>n</w:t>
      </w:r>
      <w:r w:rsidR="008A71CF">
        <w:rPr>
          <w:rFonts w:hint="eastAsia"/>
        </w:rPr>
        <w:t>í</w:t>
      </w:r>
      <w:r w:rsidR="008A71CF">
        <w:t xml:space="preserve"> oka</w:t>
      </w:r>
    </w:p>
    <w:p w:rsidR="008A71CF" w:rsidRDefault="008A71CF" w:rsidP="008A71CF">
      <w:pPr>
        <w:jc w:val="both"/>
      </w:pPr>
    </w:p>
    <w:p w:rsidR="008A71CF" w:rsidRDefault="008A71CF" w:rsidP="008A71CF">
      <w:pPr>
        <w:jc w:val="both"/>
      </w:pPr>
      <w:proofErr w:type="spellStart"/>
      <w:r w:rsidRPr="00006C74">
        <w:rPr>
          <w:highlight w:val="yellow"/>
        </w:rPr>
        <w:t>Delayed</w:t>
      </w:r>
      <w:proofErr w:type="spellEnd"/>
      <w:r w:rsidRPr="00006C74">
        <w:rPr>
          <w:highlight w:val="yellow"/>
        </w:rPr>
        <w:t xml:space="preserve"> </w:t>
      </w:r>
      <w:r w:rsidRPr="00006C74">
        <w:rPr>
          <w:rFonts w:hint="eastAsia"/>
          <w:highlight w:val="yellow"/>
        </w:rPr>
        <w:t>–</w:t>
      </w:r>
      <w:r w:rsidRPr="00006C74">
        <w:rPr>
          <w:highlight w:val="yellow"/>
        </w:rPr>
        <w:t xml:space="preserve"> ODLO</w:t>
      </w:r>
      <w:r w:rsidRPr="00006C74">
        <w:rPr>
          <w:rFonts w:hint="eastAsia"/>
          <w:highlight w:val="yellow"/>
        </w:rPr>
        <w:t>Ž</w:t>
      </w:r>
      <w:r w:rsidRPr="00006C74">
        <w:rPr>
          <w:highlight w:val="yellow"/>
        </w:rPr>
        <w:t>ITELN</w:t>
      </w:r>
      <w:r w:rsidRPr="00006C74">
        <w:rPr>
          <w:rFonts w:hint="eastAsia"/>
          <w:highlight w:val="yellow"/>
        </w:rPr>
        <w:t>É</w:t>
      </w:r>
      <w:r>
        <w:t xml:space="preserve"> </w:t>
      </w:r>
    </w:p>
    <w:p w:rsidR="008A71CF" w:rsidRDefault="008A71CF" w:rsidP="008A71CF">
      <w:pPr>
        <w:jc w:val="both"/>
      </w:pPr>
      <w:r>
        <w:t>Pacienti ozna</w:t>
      </w:r>
      <w:r>
        <w:rPr>
          <w:rFonts w:hint="eastAsia"/>
        </w:rPr>
        <w:t>č</w:t>
      </w:r>
      <w:r>
        <w:t>ovan</w:t>
      </w:r>
      <w:r>
        <w:rPr>
          <w:rFonts w:hint="eastAsia"/>
        </w:rPr>
        <w:t>í</w:t>
      </w:r>
      <w:r>
        <w:t xml:space="preserve"> jako </w:t>
      </w:r>
      <w:r>
        <w:rPr>
          <w:rFonts w:hint="eastAsia"/>
        </w:rPr>
        <w:t>„</w:t>
      </w:r>
      <w:proofErr w:type="spellStart"/>
      <w:r>
        <w:t>delayed</w:t>
      </w:r>
      <w:proofErr w:type="spellEnd"/>
      <w:r>
        <w:rPr>
          <w:rFonts w:hint="eastAsia"/>
        </w:rPr>
        <w:t>“</w:t>
      </w:r>
      <w:r>
        <w:t xml:space="preserve"> jsou takov</w:t>
      </w:r>
      <w:r>
        <w:rPr>
          <w:rFonts w:hint="eastAsia"/>
        </w:rPr>
        <w:t>í</w:t>
      </w:r>
      <w:r>
        <w:t xml:space="preserve"> zran</w:t>
      </w:r>
      <w:r>
        <w:rPr>
          <w:rFonts w:hint="eastAsia"/>
        </w:rPr>
        <w:t>ě</w:t>
      </w:r>
      <w:r>
        <w:t>n</w:t>
      </w:r>
      <w:r>
        <w:rPr>
          <w:rFonts w:hint="eastAsia"/>
        </w:rPr>
        <w:t>í</w:t>
      </w:r>
      <w:r>
        <w:t>, kte</w:t>
      </w:r>
      <w:r>
        <w:rPr>
          <w:rFonts w:hint="eastAsia"/>
        </w:rPr>
        <w:t>ří</w:t>
      </w:r>
      <w:r>
        <w:t xml:space="preserve"> budou vy</w:t>
      </w:r>
      <w:r>
        <w:rPr>
          <w:rFonts w:hint="eastAsia"/>
        </w:rPr>
        <w:t>ž</w:t>
      </w:r>
      <w:r>
        <w:t>adovat definitivn</w:t>
      </w:r>
      <w:r>
        <w:rPr>
          <w:rFonts w:hint="eastAsia"/>
        </w:rPr>
        <w:t>í</w:t>
      </w:r>
      <w:r>
        <w:t xml:space="preserve"> zdravotnickou p</w:t>
      </w:r>
      <w:r>
        <w:rPr>
          <w:rFonts w:hint="eastAsia"/>
        </w:rPr>
        <w:t>éč</w:t>
      </w:r>
      <w:r>
        <w:t>i, ale jejich stav by nem</w:t>
      </w:r>
      <w:r>
        <w:rPr>
          <w:rFonts w:hint="eastAsia"/>
        </w:rPr>
        <w:t>ě</w:t>
      </w:r>
      <w:r>
        <w:t>l b</w:t>
      </w:r>
      <w:r>
        <w:rPr>
          <w:rFonts w:hint="eastAsia"/>
        </w:rPr>
        <w:t>ý</w:t>
      </w:r>
      <w:r>
        <w:t>t rychle dekompenzov</w:t>
      </w:r>
      <w:r>
        <w:rPr>
          <w:rFonts w:hint="eastAsia"/>
        </w:rPr>
        <w:t>á</w:t>
      </w:r>
      <w:r>
        <w:t>n i p</w:t>
      </w:r>
      <w:r>
        <w:rPr>
          <w:rFonts w:hint="eastAsia"/>
        </w:rPr>
        <w:t>ř</w:t>
      </w:r>
      <w:r>
        <w:t xml:space="preserve">es to, </w:t>
      </w:r>
      <w:r>
        <w:rPr>
          <w:rFonts w:hint="eastAsia"/>
        </w:rPr>
        <w:t>ž</w:t>
      </w:r>
      <w:r>
        <w:t>e se jejich p</w:t>
      </w:r>
      <w:r>
        <w:rPr>
          <w:rFonts w:hint="eastAsia"/>
        </w:rPr>
        <w:t>éč</w:t>
      </w:r>
      <w:r>
        <w:t>e v po</w:t>
      </w:r>
      <w:r>
        <w:rPr>
          <w:rFonts w:hint="eastAsia"/>
        </w:rPr>
        <w:t>čá</w:t>
      </w:r>
      <w:r>
        <w:t>tku pon</w:t>
      </w:r>
      <w:r>
        <w:rPr>
          <w:rFonts w:hint="eastAsia"/>
        </w:rPr>
        <w:t>ě</w:t>
      </w:r>
      <w:r>
        <w:t>kud opozd</w:t>
      </w:r>
      <w:r>
        <w:rPr>
          <w:rFonts w:hint="eastAsia"/>
        </w:rPr>
        <w:t>í</w:t>
      </w:r>
      <w:r>
        <w:t>. P</w:t>
      </w:r>
      <w:r>
        <w:rPr>
          <w:rFonts w:hint="eastAsia"/>
        </w:rPr>
        <w:t>ří</w:t>
      </w:r>
      <w:r>
        <w:t>klady t</w:t>
      </w:r>
      <w:r>
        <w:rPr>
          <w:rFonts w:hint="eastAsia"/>
        </w:rPr>
        <w:t>é</w:t>
      </w:r>
      <w:r>
        <w:t>to skupiny zahrnuj</w:t>
      </w:r>
      <w:r>
        <w:rPr>
          <w:rFonts w:hint="eastAsia"/>
        </w:rPr>
        <w:t>í</w:t>
      </w:r>
      <w:r>
        <w:t xml:space="preserve"> hlubok</w:t>
      </w:r>
      <w:r>
        <w:rPr>
          <w:rFonts w:hint="eastAsia"/>
        </w:rPr>
        <w:t>é</w:t>
      </w:r>
      <w:r>
        <w:t xml:space="preserve"> tr</w:t>
      </w:r>
      <w:r>
        <w:rPr>
          <w:rFonts w:hint="eastAsia"/>
        </w:rPr>
        <w:t>ž</w:t>
      </w:r>
      <w:r>
        <w:t>n</w:t>
      </w:r>
      <w:r>
        <w:rPr>
          <w:rFonts w:hint="eastAsia"/>
        </w:rPr>
        <w:t>é</w:t>
      </w:r>
      <w:r>
        <w:t xml:space="preserve"> r</w:t>
      </w:r>
      <w:r>
        <w:rPr>
          <w:rFonts w:hint="eastAsia"/>
        </w:rPr>
        <w:t>á</w:t>
      </w:r>
      <w:r>
        <w:t>ny s krv</w:t>
      </w:r>
      <w:r>
        <w:rPr>
          <w:rFonts w:hint="eastAsia"/>
        </w:rPr>
        <w:t>á</w:t>
      </w:r>
      <w:r>
        <w:t>cen</w:t>
      </w:r>
      <w:r>
        <w:rPr>
          <w:rFonts w:hint="eastAsia"/>
        </w:rPr>
        <w:t>í</w:t>
      </w:r>
      <w:r>
        <w:t>m, kter</w:t>
      </w:r>
      <w:r>
        <w:rPr>
          <w:rFonts w:hint="eastAsia"/>
        </w:rPr>
        <w:t>é</w:t>
      </w:r>
      <w:r>
        <w:t xml:space="preserve"> je kontrolovan</w:t>
      </w:r>
      <w:r>
        <w:rPr>
          <w:rFonts w:hint="eastAsia"/>
        </w:rPr>
        <w:t>é</w:t>
      </w:r>
      <w:r>
        <w:t xml:space="preserve"> a dobrou dist</w:t>
      </w:r>
      <w:r>
        <w:rPr>
          <w:rFonts w:hint="eastAsia"/>
        </w:rPr>
        <w:t>á</w:t>
      </w:r>
      <w:r>
        <w:t>ln</w:t>
      </w:r>
      <w:r>
        <w:rPr>
          <w:rFonts w:hint="eastAsia"/>
        </w:rPr>
        <w:t>í</w:t>
      </w:r>
      <w:r>
        <w:t xml:space="preserve"> cirkulac</w:t>
      </w:r>
      <w:r>
        <w:rPr>
          <w:rFonts w:hint="eastAsia"/>
        </w:rPr>
        <w:t>í</w:t>
      </w:r>
      <w:r>
        <w:t>, otev</w:t>
      </w:r>
      <w:r>
        <w:rPr>
          <w:rFonts w:hint="eastAsia"/>
        </w:rPr>
        <w:t>ř</w:t>
      </w:r>
      <w:r>
        <w:t>en</w:t>
      </w:r>
      <w:r>
        <w:rPr>
          <w:rFonts w:hint="eastAsia"/>
        </w:rPr>
        <w:t>é</w:t>
      </w:r>
      <w:r>
        <w:t xml:space="preserve"> zlomeniny, abdomin</w:t>
      </w:r>
      <w:r>
        <w:rPr>
          <w:rFonts w:hint="eastAsia"/>
        </w:rPr>
        <w:t>á</w:t>
      </w:r>
      <w:r>
        <w:t>ln</w:t>
      </w:r>
      <w:r>
        <w:rPr>
          <w:rFonts w:hint="eastAsia"/>
        </w:rPr>
        <w:t>í</w:t>
      </w:r>
      <w:r>
        <w:t xml:space="preserve"> poran</w:t>
      </w:r>
      <w:r>
        <w:rPr>
          <w:rFonts w:hint="eastAsia"/>
        </w:rPr>
        <w:t>ě</w:t>
      </w:r>
      <w:r>
        <w:t>n</w:t>
      </w:r>
      <w:r>
        <w:rPr>
          <w:rFonts w:hint="eastAsia"/>
        </w:rPr>
        <w:t>í</w:t>
      </w:r>
      <w:r>
        <w:t xml:space="preserve"> (poran</w:t>
      </w:r>
      <w:r>
        <w:rPr>
          <w:rFonts w:hint="eastAsia"/>
        </w:rPr>
        <w:t>ě</w:t>
      </w:r>
      <w:r>
        <w:t>n</w:t>
      </w:r>
      <w:r>
        <w:rPr>
          <w:rFonts w:hint="eastAsia"/>
        </w:rPr>
        <w:t>í</w:t>
      </w:r>
      <w:r>
        <w:t xml:space="preserve"> b</w:t>
      </w:r>
      <w:r>
        <w:rPr>
          <w:rFonts w:hint="eastAsia"/>
        </w:rPr>
        <w:t>ř</w:t>
      </w:r>
      <w:r>
        <w:t>icha) se stabiln</w:t>
      </w:r>
      <w:r>
        <w:rPr>
          <w:rFonts w:hint="eastAsia"/>
        </w:rPr>
        <w:t>í</w:t>
      </w:r>
      <w:r>
        <w:t>mi vit</w:t>
      </w:r>
      <w:r>
        <w:rPr>
          <w:rFonts w:hint="eastAsia"/>
        </w:rPr>
        <w:t>á</w:t>
      </w:r>
      <w:r>
        <w:t>ln</w:t>
      </w:r>
      <w:r>
        <w:rPr>
          <w:rFonts w:hint="eastAsia"/>
        </w:rPr>
        <w:t>í</w:t>
      </w:r>
      <w:r>
        <w:t>mi zn</w:t>
      </w:r>
      <w:r>
        <w:rPr>
          <w:rFonts w:hint="eastAsia"/>
        </w:rPr>
        <w:t>á</w:t>
      </w:r>
      <w:r>
        <w:t>mkami, amputovan</w:t>
      </w:r>
      <w:r>
        <w:rPr>
          <w:rFonts w:hint="eastAsia"/>
        </w:rPr>
        <w:t>é</w:t>
      </w:r>
      <w:r>
        <w:t xml:space="preserve"> prsty, pacienty, u kter</w:t>
      </w:r>
      <w:r>
        <w:rPr>
          <w:rFonts w:hint="eastAsia"/>
        </w:rPr>
        <w:t>ý</w:t>
      </w:r>
      <w:r>
        <w:t>ch se rozvinuly bolesti na hrudi nebo ob</w:t>
      </w:r>
      <w:r>
        <w:rPr>
          <w:rFonts w:hint="eastAsia"/>
        </w:rPr>
        <w:t>ě</w:t>
      </w:r>
      <w:r>
        <w:t>hov</w:t>
      </w:r>
      <w:r>
        <w:rPr>
          <w:rFonts w:hint="eastAsia"/>
        </w:rPr>
        <w:t>ě</w:t>
      </w:r>
      <w:r>
        <w:t xml:space="preserve"> stabiln</w:t>
      </w:r>
      <w:r>
        <w:rPr>
          <w:rFonts w:hint="eastAsia"/>
        </w:rPr>
        <w:t>í</w:t>
      </w:r>
      <w:r>
        <w:t xml:space="preserve"> poran</w:t>
      </w:r>
      <w:r>
        <w:rPr>
          <w:rFonts w:hint="eastAsia"/>
        </w:rPr>
        <w:t>ě</w:t>
      </w:r>
      <w:r>
        <w:t>n</w:t>
      </w:r>
      <w:r>
        <w:rPr>
          <w:rFonts w:hint="eastAsia"/>
        </w:rPr>
        <w:t>í</w:t>
      </w:r>
      <w:r>
        <w:t xml:space="preserve"> hlavy s pr</w:t>
      </w:r>
      <w:r>
        <w:rPr>
          <w:rFonts w:hint="eastAsia"/>
        </w:rPr>
        <w:t>ů</w:t>
      </w:r>
      <w:r>
        <w:t>chodn</w:t>
      </w:r>
      <w:r>
        <w:rPr>
          <w:rFonts w:hint="eastAsia"/>
        </w:rPr>
        <w:t>ý</w:t>
      </w:r>
      <w:r>
        <w:t>mi d</w:t>
      </w:r>
      <w:r>
        <w:rPr>
          <w:rFonts w:hint="eastAsia"/>
        </w:rPr>
        <w:t>ý</w:t>
      </w:r>
      <w:r>
        <w:t>chac</w:t>
      </w:r>
      <w:r>
        <w:rPr>
          <w:rFonts w:hint="eastAsia"/>
        </w:rPr>
        <w:t>í</w:t>
      </w:r>
      <w:r>
        <w:t>mi cestami.</w:t>
      </w:r>
    </w:p>
    <w:p w:rsidR="008A71CF" w:rsidRDefault="00006C74" w:rsidP="00FC2017">
      <w:pPr>
        <w:pStyle w:val="Odstavecseseznamem"/>
        <w:numPr>
          <w:ilvl w:val="0"/>
          <w:numId w:val="46"/>
        </w:numPr>
        <w:ind w:left="709"/>
        <w:jc w:val="both"/>
      </w:pPr>
      <w:r>
        <w:t>r</w:t>
      </w:r>
      <w:r w:rsidR="008A71CF">
        <w:t>an</w:t>
      </w:r>
      <w:r w:rsidR="008A71CF">
        <w:rPr>
          <w:rFonts w:hint="eastAsia"/>
        </w:rPr>
        <w:t>ě</w:t>
      </w:r>
      <w:r w:rsidR="008A71CF">
        <w:t>n</w:t>
      </w:r>
      <w:r w:rsidR="008A71CF">
        <w:rPr>
          <w:rFonts w:hint="eastAsia"/>
        </w:rPr>
        <w:t>í</w:t>
      </w:r>
      <w:r w:rsidR="008A71CF">
        <w:t xml:space="preserve"> pot</w:t>
      </w:r>
      <w:r w:rsidR="008A71CF">
        <w:rPr>
          <w:rFonts w:hint="eastAsia"/>
        </w:rPr>
        <w:t>ř</w:t>
      </w:r>
      <w:r w:rsidR="008A71CF">
        <w:t>ebuj</w:t>
      </w:r>
      <w:r w:rsidR="008A71CF">
        <w:rPr>
          <w:rFonts w:hint="eastAsia"/>
        </w:rPr>
        <w:t>í</w:t>
      </w:r>
      <w:r w:rsidR="008A71CF">
        <w:t>c</w:t>
      </w:r>
      <w:r w:rsidR="008A71CF">
        <w:rPr>
          <w:rFonts w:hint="eastAsia"/>
        </w:rPr>
        <w:t>í</w:t>
      </w:r>
      <w:r w:rsidR="008A71CF">
        <w:t xml:space="preserve"> zdravotn</w:t>
      </w:r>
      <w:r w:rsidR="008A71CF">
        <w:rPr>
          <w:rFonts w:hint="eastAsia"/>
        </w:rPr>
        <w:t>í</w:t>
      </w:r>
      <w:r w:rsidR="008A71CF">
        <w:t xml:space="preserve"> p</w:t>
      </w:r>
      <w:r w:rsidR="008A71CF">
        <w:rPr>
          <w:rFonts w:hint="eastAsia"/>
        </w:rPr>
        <w:t>éč</w:t>
      </w:r>
      <w:r w:rsidR="008A71CF">
        <w:t>i, ale jejich stav je nyn</w:t>
      </w:r>
      <w:r w:rsidR="008A71CF">
        <w:rPr>
          <w:rFonts w:hint="eastAsia"/>
        </w:rPr>
        <w:t>í</w:t>
      </w:r>
      <w:r w:rsidR="008A71CF">
        <w:t xml:space="preserve"> kompenzovan</w:t>
      </w:r>
      <w:r w:rsidR="008A71CF">
        <w:rPr>
          <w:rFonts w:hint="eastAsia"/>
        </w:rPr>
        <w:t>ý</w:t>
      </w:r>
      <w:r w:rsidR="008A71CF">
        <w:t xml:space="preserve"> a p</w:t>
      </w:r>
      <w:r w:rsidR="008A71CF">
        <w:rPr>
          <w:rFonts w:hint="eastAsia"/>
        </w:rPr>
        <w:t>éč</w:t>
      </w:r>
      <w:r w:rsidR="008A71CF">
        <w:t>e m</w:t>
      </w:r>
      <w:r w:rsidR="008A71CF">
        <w:rPr>
          <w:rFonts w:hint="eastAsia"/>
        </w:rPr>
        <w:t>ůž</w:t>
      </w:r>
      <w:r w:rsidR="008A71CF">
        <w:t>e b</w:t>
      </w:r>
      <w:r w:rsidR="008A71CF">
        <w:rPr>
          <w:rFonts w:hint="eastAsia"/>
        </w:rPr>
        <w:t>ý</w:t>
      </w:r>
      <w:r w:rsidR="008A71CF">
        <w:t>t odlo</w:t>
      </w:r>
      <w:r w:rsidR="008A71CF">
        <w:rPr>
          <w:rFonts w:hint="eastAsia"/>
        </w:rPr>
        <w:t>ž</w:t>
      </w:r>
      <w:r w:rsidR="008A71CF">
        <w:t>ena na pozd</w:t>
      </w:r>
      <w:r w:rsidR="008A71CF">
        <w:rPr>
          <w:rFonts w:hint="eastAsia"/>
        </w:rPr>
        <w:t>ě</w:t>
      </w:r>
      <w:r w:rsidR="008A71CF">
        <w:t>ji</w:t>
      </w:r>
    </w:p>
    <w:p w:rsidR="00006C74" w:rsidRDefault="00006C74" w:rsidP="00FC2017">
      <w:pPr>
        <w:pStyle w:val="Odstavecseseznamem"/>
        <w:numPr>
          <w:ilvl w:val="0"/>
          <w:numId w:val="46"/>
        </w:numPr>
        <w:ind w:left="709"/>
        <w:jc w:val="both"/>
      </w:pPr>
      <w:r>
        <w:t>p</w:t>
      </w:r>
      <w:r w:rsidR="008A71CF">
        <w:t>oran</w:t>
      </w:r>
      <w:r w:rsidR="008A71CF">
        <w:rPr>
          <w:rFonts w:hint="eastAsia"/>
        </w:rPr>
        <w:t>ě</w:t>
      </w:r>
      <w:r w:rsidR="008A71CF">
        <w:t>n</w:t>
      </w:r>
      <w:r w:rsidR="008A71CF">
        <w:rPr>
          <w:rFonts w:hint="eastAsia"/>
        </w:rPr>
        <w:t>í</w:t>
      </w:r>
      <w:r w:rsidR="008A71CF">
        <w:t xml:space="preserve"> m</w:t>
      </w:r>
      <w:r w:rsidR="008A71CF">
        <w:rPr>
          <w:rFonts w:hint="eastAsia"/>
        </w:rPr>
        <w:t>ě</w:t>
      </w:r>
      <w:r w:rsidR="008A71CF">
        <w:t>kk</w:t>
      </w:r>
      <w:r w:rsidR="008A71CF">
        <w:rPr>
          <w:rFonts w:hint="eastAsia"/>
        </w:rPr>
        <w:t>ý</w:t>
      </w:r>
      <w:r w:rsidR="008A71CF">
        <w:t>ch tk</w:t>
      </w:r>
      <w:r w:rsidR="008A71CF">
        <w:rPr>
          <w:rFonts w:hint="eastAsia"/>
        </w:rPr>
        <w:t>á</w:t>
      </w:r>
      <w:r w:rsidR="008A71CF">
        <w:t>n</w:t>
      </w:r>
      <w:r w:rsidR="008A71CF">
        <w:rPr>
          <w:rFonts w:hint="eastAsia"/>
        </w:rPr>
        <w:t>í</w:t>
      </w:r>
      <w:r w:rsidR="008A71CF">
        <w:t xml:space="preserve"> (krv</w:t>
      </w:r>
      <w:r w:rsidR="008A71CF">
        <w:rPr>
          <w:rFonts w:hint="eastAsia"/>
        </w:rPr>
        <w:t>á</w:t>
      </w:r>
      <w:r w:rsidR="008A71CF">
        <w:t>cen</w:t>
      </w:r>
      <w:r w:rsidR="008A71CF">
        <w:rPr>
          <w:rFonts w:hint="eastAsia"/>
        </w:rPr>
        <w:t>í</w:t>
      </w:r>
      <w:r w:rsidR="008A71CF">
        <w:t xml:space="preserve"> pod kontrolou), cirkulace krve zachov</w:t>
      </w:r>
      <w:r w:rsidR="008A71CF">
        <w:rPr>
          <w:rFonts w:hint="eastAsia"/>
        </w:rPr>
        <w:t>á</w:t>
      </w:r>
      <w:r w:rsidR="008A71CF">
        <w:t>na</w:t>
      </w:r>
    </w:p>
    <w:p w:rsidR="008A71CF" w:rsidRDefault="00006C74" w:rsidP="00FC2017">
      <w:pPr>
        <w:pStyle w:val="Odstavecseseznamem"/>
        <w:numPr>
          <w:ilvl w:val="0"/>
          <w:numId w:val="46"/>
        </w:numPr>
        <w:ind w:left="709"/>
        <w:jc w:val="both"/>
      </w:pPr>
      <w:r>
        <w:t>o</w:t>
      </w:r>
      <w:r w:rsidR="008A71CF">
        <w:t>tev</w:t>
      </w:r>
      <w:r w:rsidR="008A71CF">
        <w:rPr>
          <w:rFonts w:hint="eastAsia"/>
        </w:rPr>
        <w:t>ř</w:t>
      </w:r>
      <w:r w:rsidR="008A71CF">
        <w:t>en</w:t>
      </w:r>
      <w:r w:rsidR="008A71CF">
        <w:rPr>
          <w:rFonts w:hint="eastAsia"/>
        </w:rPr>
        <w:t>é</w:t>
      </w:r>
      <w:r w:rsidR="008A71CF">
        <w:t xml:space="preserve"> zlomeniny bez z</w:t>
      </w:r>
      <w:r w:rsidR="008A71CF">
        <w:rPr>
          <w:rFonts w:hint="eastAsia"/>
        </w:rPr>
        <w:t>á</w:t>
      </w:r>
      <w:r w:rsidR="008A71CF">
        <w:t>va</w:t>
      </w:r>
      <w:r w:rsidR="008A71CF">
        <w:rPr>
          <w:rFonts w:hint="eastAsia"/>
        </w:rPr>
        <w:t>ž</w:t>
      </w:r>
      <w:r w:rsidR="008A71CF">
        <w:t>n</w:t>
      </w:r>
      <w:r w:rsidR="008A71CF">
        <w:rPr>
          <w:rFonts w:hint="eastAsia"/>
        </w:rPr>
        <w:t>é</w:t>
      </w:r>
      <w:r w:rsidR="008A71CF">
        <w:t>ho krv</w:t>
      </w:r>
      <w:r w:rsidR="008A71CF">
        <w:rPr>
          <w:rFonts w:hint="eastAsia"/>
        </w:rPr>
        <w:t>á</w:t>
      </w:r>
      <w:r w:rsidR="008A71CF">
        <w:t>cen</w:t>
      </w:r>
      <w:r w:rsidR="008A71CF">
        <w:rPr>
          <w:rFonts w:hint="eastAsia"/>
        </w:rPr>
        <w:t>í</w:t>
      </w:r>
      <w:r w:rsidR="008A71CF">
        <w:t xml:space="preserve"> </w:t>
      </w:r>
    </w:p>
    <w:p w:rsidR="008A71CF" w:rsidRDefault="00006C74" w:rsidP="00FC2017">
      <w:pPr>
        <w:pStyle w:val="Odstavecseseznamem"/>
        <w:numPr>
          <w:ilvl w:val="0"/>
          <w:numId w:val="46"/>
        </w:numPr>
        <w:ind w:left="709"/>
        <w:jc w:val="both"/>
      </w:pPr>
      <w:r>
        <w:t>p</w:t>
      </w:r>
      <w:r w:rsidR="008A71CF">
        <w:t>oran</w:t>
      </w:r>
      <w:r w:rsidR="008A71CF">
        <w:rPr>
          <w:rFonts w:hint="eastAsia"/>
        </w:rPr>
        <w:t>ě</w:t>
      </w:r>
      <w:r w:rsidR="008A71CF">
        <w:t>n</w:t>
      </w:r>
      <w:r w:rsidR="008A71CF">
        <w:rPr>
          <w:rFonts w:hint="eastAsia"/>
        </w:rPr>
        <w:t>í</w:t>
      </w:r>
      <w:r w:rsidR="008A71CF">
        <w:t xml:space="preserve"> b</w:t>
      </w:r>
      <w:r w:rsidR="008A71CF">
        <w:rPr>
          <w:rFonts w:hint="eastAsia"/>
        </w:rPr>
        <w:t>ř</w:t>
      </w:r>
      <w:r w:rsidR="008A71CF">
        <w:t>icha, ale stabilizovan</w:t>
      </w:r>
      <w:r w:rsidR="008A71CF">
        <w:rPr>
          <w:rFonts w:hint="eastAsia"/>
        </w:rPr>
        <w:t>ý</w:t>
      </w:r>
      <w:r w:rsidR="008A71CF">
        <w:t xml:space="preserve"> stav z</w:t>
      </w:r>
      <w:r w:rsidR="008A71CF">
        <w:rPr>
          <w:rFonts w:hint="eastAsia"/>
        </w:rPr>
        <w:t>á</w:t>
      </w:r>
      <w:r w:rsidR="008A71CF">
        <w:t>kladn</w:t>
      </w:r>
      <w:r w:rsidR="008A71CF">
        <w:rPr>
          <w:rFonts w:hint="eastAsia"/>
        </w:rPr>
        <w:t>í</w:t>
      </w:r>
      <w:r w:rsidR="008A71CF">
        <w:t xml:space="preserve">ch </w:t>
      </w:r>
      <w:r w:rsidR="008A71CF">
        <w:rPr>
          <w:rFonts w:hint="eastAsia"/>
        </w:rPr>
        <w:t>ž</w:t>
      </w:r>
      <w:r w:rsidR="008A71CF">
        <w:t>ivotn</w:t>
      </w:r>
      <w:r w:rsidR="008A71CF">
        <w:rPr>
          <w:rFonts w:hint="eastAsia"/>
        </w:rPr>
        <w:t>í</w:t>
      </w:r>
      <w:r w:rsidR="008A71CF">
        <w:t>ch funkc</w:t>
      </w:r>
      <w:r w:rsidR="008A71CF">
        <w:rPr>
          <w:rFonts w:hint="eastAsia"/>
        </w:rPr>
        <w:t>í</w:t>
      </w:r>
      <w:r w:rsidR="008A71CF">
        <w:t xml:space="preserve"> </w:t>
      </w:r>
    </w:p>
    <w:p w:rsidR="008A71CF" w:rsidRDefault="00006C74" w:rsidP="00FC2017">
      <w:pPr>
        <w:pStyle w:val="Odstavecseseznamem"/>
        <w:numPr>
          <w:ilvl w:val="0"/>
          <w:numId w:val="46"/>
        </w:numPr>
        <w:ind w:left="709"/>
        <w:jc w:val="both"/>
      </w:pPr>
      <w:r>
        <w:t>z</w:t>
      </w:r>
      <w:r w:rsidR="008A71CF">
        <w:t>av</w:t>
      </w:r>
      <w:r w:rsidR="008A71CF">
        <w:rPr>
          <w:rFonts w:hint="eastAsia"/>
        </w:rPr>
        <w:t>ř</w:t>
      </w:r>
      <w:r w:rsidR="008A71CF">
        <w:t>en</w:t>
      </w:r>
      <w:r w:rsidR="008A71CF">
        <w:rPr>
          <w:rFonts w:hint="eastAsia"/>
        </w:rPr>
        <w:t>é</w:t>
      </w:r>
      <w:r w:rsidR="008A71CF">
        <w:t xml:space="preserve"> poran</w:t>
      </w:r>
      <w:r w:rsidR="008A71CF">
        <w:rPr>
          <w:rFonts w:hint="eastAsia"/>
        </w:rPr>
        <w:t>ě</w:t>
      </w:r>
      <w:r w:rsidR="008A71CF">
        <w:t>n</w:t>
      </w:r>
      <w:r w:rsidR="008A71CF">
        <w:rPr>
          <w:rFonts w:hint="eastAsia"/>
        </w:rPr>
        <w:t>í</w:t>
      </w:r>
      <w:r w:rsidR="008A71CF">
        <w:t xml:space="preserve"> hrudn</w:t>
      </w:r>
      <w:r w:rsidR="008A71CF">
        <w:rPr>
          <w:rFonts w:hint="eastAsia"/>
        </w:rPr>
        <w:t>í</w:t>
      </w:r>
      <w:r w:rsidR="008A71CF">
        <w:t>ku bez dechov</w:t>
      </w:r>
      <w:r w:rsidR="008A71CF">
        <w:rPr>
          <w:rFonts w:hint="eastAsia"/>
        </w:rPr>
        <w:t>ý</w:t>
      </w:r>
      <w:r w:rsidR="008A71CF">
        <w:t>ch obt</w:t>
      </w:r>
      <w:r w:rsidR="008A71CF">
        <w:rPr>
          <w:rFonts w:hint="eastAsia"/>
        </w:rPr>
        <w:t>íží</w:t>
      </w:r>
    </w:p>
    <w:p w:rsidR="008A71CF" w:rsidRDefault="00006C74" w:rsidP="00FC2017">
      <w:pPr>
        <w:pStyle w:val="Odstavecseseznamem"/>
        <w:numPr>
          <w:ilvl w:val="0"/>
          <w:numId w:val="46"/>
        </w:numPr>
        <w:ind w:left="709"/>
        <w:jc w:val="both"/>
      </w:pPr>
      <w:r>
        <w:t>v</w:t>
      </w:r>
      <w:r w:rsidR="008A71CF">
        <w:t>yklouben</w:t>
      </w:r>
      <w:r w:rsidR="008A71CF">
        <w:rPr>
          <w:rFonts w:hint="eastAsia"/>
        </w:rPr>
        <w:t>í</w:t>
      </w:r>
      <w:r w:rsidR="008A71CF">
        <w:t xml:space="preserve"> (luxace) velk</w:t>
      </w:r>
      <w:r w:rsidR="008A71CF">
        <w:rPr>
          <w:rFonts w:hint="eastAsia"/>
        </w:rPr>
        <w:t>ý</w:t>
      </w:r>
      <w:r w:rsidR="008A71CF">
        <w:t>ch kloub</w:t>
      </w:r>
      <w:r w:rsidR="008A71CF">
        <w:rPr>
          <w:rFonts w:hint="eastAsia"/>
        </w:rPr>
        <w:t>ů</w:t>
      </w:r>
    </w:p>
    <w:p w:rsidR="008A71CF" w:rsidRDefault="00006C74" w:rsidP="00FC2017">
      <w:pPr>
        <w:pStyle w:val="Odstavecseseznamem"/>
        <w:numPr>
          <w:ilvl w:val="0"/>
          <w:numId w:val="46"/>
        </w:numPr>
        <w:ind w:left="709"/>
        <w:jc w:val="both"/>
      </w:pPr>
      <w:r>
        <w:t>p</w:t>
      </w:r>
      <w:r w:rsidR="008A71CF">
        <w:t>op</w:t>
      </w:r>
      <w:r w:rsidR="008A71CF">
        <w:rPr>
          <w:rFonts w:hint="eastAsia"/>
        </w:rPr>
        <w:t>á</w:t>
      </w:r>
      <w:r w:rsidR="008A71CF">
        <w:t>leniny v men</w:t>
      </w:r>
      <w:r w:rsidR="008A71CF">
        <w:rPr>
          <w:rFonts w:hint="eastAsia"/>
        </w:rPr>
        <w:t>ší</w:t>
      </w:r>
      <w:r w:rsidR="008A71CF">
        <w:t>m rozsahu ne</w:t>
      </w:r>
      <w:r w:rsidR="008A71CF">
        <w:rPr>
          <w:rFonts w:hint="eastAsia"/>
        </w:rPr>
        <w:t>ž</w:t>
      </w:r>
      <w:r w:rsidR="008A71CF">
        <w:t xml:space="preserve"> 20% povrchu t</w:t>
      </w:r>
      <w:r w:rsidR="008A71CF">
        <w:rPr>
          <w:rFonts w:hint="eastAsia"/>
        </w:rPr>
        <w:t>ě</w:t>
      </w:r>
      <w:r w:rsidR="008A71CF">
        <w:t>la</w:t>
      </w:r>
    </w:p>
    <w:p w:rsidR="00006C74" w:rsidRDefault="00006C74" w:rsidP="00FC2017">
      <w:pPr>
        <w:pStyle w:val="Odstavecseseznamem"/>
        <w:numPr>
          <w:ilvl w:val="0"/>
          <w:numId w:val="46"/>
        </w:numPr>
        <w:ind w:left="709"/>
        <w:jc w:val="both"/>
      </w:pPr>
      <w:r>
        <w:t>o</w:t>
      </w:r>
      <w:r w:rsidR="008A71CF">
        <w:t>b</w:t>
      </w:r>
      <w:r w:rsidR="008A71CF">
        <w:rPr>
          <w:rFonts w:hint="eastAsia"/>
        </w:rPr>
        <w:t>ě</w:t>
      </w:r>
      <w:r w:rsidR="008A71CF">
        <w:t>hov</w:t>
      </w:r>
      <w:r w:rsidR="008A71CF">
        <w:rPr>
          <w:rFonts w:hint="eastAsia"/>
        </w:rPr>
        <w:t>ě</w:t>
      </w:r>
      <w:r w:rsidR="008A71CF">
        <w:t xml:space="preserve"> stabiln</w:t>
      </w:r>
      <w:r w:rsidR="008A71CF">
        <w:rPr>
          <w:rFonts w:hint="eastAsia"/>
        </w:rPr>
        <w:t>í</w:t>
      </w:r>
      <w:r w:rsidR="008A71CF">
        <w:t xml:space="preserve"> poran</w:t>
      </w:r>
      <w:r w:rsidR="008A71CF">
        <w:rPr>
          <w:rFonts w:hint="eastAsia"/>
        </w:rPr>
        <w:t>ě</w:t>
      </w:r>
      <w:r w:rsidR="008A71CF">
        <w:t>n</w:t>
      </w:r>
      <w:r w:rsidR="008A71CF">
        <w:rPr>
          <w:rFonts w:hint="eastAsia"/>
        </w:rPr>
        <w:t>í</w:t>
      </w:r>
      <w:r w:rsidR="008A71CF">
        <w:t xml:space="preserve"> hlavy bez nutnosti zajistit d</w:t>
      </w:r>
      <w:r w:rsidR="008A71CF">
        <w:rPr>
          <w:rFonts w:hint="eastAsia"/>
        </w:rPr>
        <w:t>ý</w:t>
      </w:r>
      <w:r w:rsidR="008A71CF">
        <w:t>chac</w:t>
      </w:r>
      <w:r w:rsidR="008A71CF">
        <w:rPr>
          <w:rFonts w:hint="eastAsia"/>
        </w:rPr>
        <w:t>í</w:t>
      </w:r>
      <w:r>
        <w:t xml:space="preserve"> cesty</w:t>
      </w:r>
    </w:p>
    <w:p w:rsidR="008A71CF" w:rsidRDefault="00006C74" w:rsidP="00FC2017">
      <w:pPr>
        <w:pStyle w:val="Odstavecseseznamem"/>
        <w:numPr>
          <w:ilvl w:val="0"/>
          <w:numId w:val="46"/>
        </w:numPr>
        <w:ind w:left="709"/>
        <w:jc w:val="both"/>
      </w:pPr>
      <w:r>
        <w:t>t</w:t>
      </w:r>
      <w:r w:rsidR="008A71CF">
        <w:t>ito mus</w:t>
      </w:r>
      <w:r w:rsidR="008A71CF">
        <w:rPr>
          <w:rFonts w:hint="eastAsia"/>
        </w:rPr>
        <w:t>í</w:t>
      </w:r>
      <w:r w:rsidR="008A71CF">
        <w:t xml:space="preserve"> b</w:t>
      </w:r>
      <w:r w:rsidR="008A71CF">
        <w:rPr>
          <w:rFonts w:hint="eastAsia"/>
        </w:rPr>
        <w:t>ý</w:t>
      </w:r>
      <w:r w:rsidR="008A71CF">
        <w:t>t transportov</w:t>
      </w:r>
      <w:r w:rsidR="008A71CF">
        <w:rPr>
          <w:rFonts w:hint="eastAsia"/>
        </w:rPr>
        <w:t>á</w:t>
      </w:r>
      <w:r w:rsidR="008A71CF">
        <w:t>ni po Priorit</w:t>
      </w:r>
      <w:r w:rsidR="008A71CF">
        <w:rPr>
          <w:rFonts w:hint="eastAsia"/>
        </w:rPr>
        <w:t>ě</w:t>
      </w:r>
      <w:r>
        <w:t xml:space="preserve"> 1</w:t>
      </w:r>
    </w:p>
    <w:p w:rsidR="008A71CF" w:rsidRDefault="008A71CF" w:rsidP="008A71CF">
      <w:pPr>
        <w:jc w:val="both"/>
      </w:pPr>
    </w:p>
    <w:p w:rsidR="008A71CF" w:rsidRDefault="008A71CF" w:rsidP="008A71CF">
      <w:pPr>
        <w:jc w:val="both"/>
      </w:pPr>
      <w:proofErr w:type="spellStart"/>
      <w:r w:rsidRPr="00006C74">
        <w:rPr>
          <w:highlight w:val="green"/>
        </w:rPr>
        <w:t>Minimal</w:t>
      </w:r>
      <w:proofErr w:type="spellEnd"/>
      <w:r w:rsidRPr="00006C74">
        <w:rPr>
          <w:highlight w:val="green"/>
        </w:rPr>
        <w:t xml:space="preserve"> </w:t>
      </w:r>
      <w:r w:rsidRPr="00006C74">
        <w:rPr>
          <w:rFonts w:hint="eastAsia"/>
          <w:highlight w:val="green"/>
        </w:rPr>
        <w:t>–</w:t>
      </w:r>
      <w:r w:rsidRPr="00006C74">
        <w:rPr>
          <w:highlight w:val="green"/>
        </w:rPr>
        <w:t xml:space="preserve"> NEV</w:t>
      </w:r>
      <w:r w:rsidRPr="00006C74">
        <w:rPr>
          <w:rFonts w:hint="eastAsia"/>
          <w:highlight w:val="green"/>
        </w:rPr>
        <w:t>Ý</w:t>
      </w:r>
      <w:r w:rsidRPr="00006C74">
        <w:rPr>
          <w:highlight w:val="green"/>
        </w:rPr>
        <w:t>ZNAMN</w:t>
      </w:r>
      <w:r w:rsidRPr="00006C74">
        <w:rPr>
          <w:rFonts w:hint="eastAsia"/>
          <w:highlight w:val="green"/>
        </w:rPr>
        <w:t>É</w:t>
      </w:r>
      <w:r>
        <w:t xml:space="preserve"> </w:t>
      </w:r>
    </w:p>
    <w:p w:rsidR="008A71CF" w:rsidRDefault="008A71CF" w:rsidP="008A71CF">
      <w:pPr>
        <w:jc w:val="both"/>
      </w:pPr>
      <w:r>
        <w:t xml:space="preserve">Kategorie </w:t>
      </w:r>
      <w:r>
        <w:rPr>
          <w:rFonts w:hint="eastAsia"/>
        </w:rPr>
        <w:t>„</w:t>
      </w:r>
      <w:proofErr w:type="spellStart"/>
      <w:r>
        <w:t>minimal</w:t>
      </w:r>
      <w:proofErr w:type="spellEnd"/>
      <w:r>
        <w:rPr>
          <w:rFonts w:hint="eastAsia"/>
        </w:rPr>
        <w:t>“</w:t>
      </w:r>
      <w:r>
        <w:t xml:space="preserve"> je ozna</w:t>
      </w:r>
      <w:r>
        <w:rPr>
          <w:rFonts w:hint="eastAsia"/>
        </w:rPr>
        <w:t>č</w:t>
      </w:r>
      <w:r>
        <w:t>ov</w:t>
      </w:r>
      <w:r>
        <w:rPr>
          <w:rFonts w:hint="eastAsia"/>
        </w:rPr>
        <w:t>á</w:t>
      </w:r>
      <w:r>
        <w:t xml:space="preserve">na jako </w:t>
      </w:r>
      <w:r>
        <w:rPr>
          <w:rFonts w:hint="eastAsia"/>
        </w:rPr>
        <w:t>„</w:t>
      </w:r>
      <w:r>
        <w:t>chod</w:t>
      </w:r>
      <w:r>
        <w:rPr>
          <w:rFonts w:hint="eastAsia"/>
        </w:rPr>
        <w:t>í</w:t>
      </w:r>
      <w:r>
        <w:t>c</w:t>
      </w:r>
      <w:r>
        <w:rPr>
          <w:rFonts w:hint="eastAsia"/>
        </w:rPr>
        <w:t>í</w:t>
      </w:r>
      <w:r>
        <w:t xml:space="preserve"> zran</w:t>
      </w:r>
      <w:r>
        <w:rPr>
          <w:rFonts w:hint="eastAsia"/>
        </w:rPr>
        <w:t>ě</w:t>
      </w:r>
      <w:r>
        <w:t>n</w:t>
      </w:r>
      <w:r>
        <w:rPr>
          <w:rFonts w:hint="eastAsia"/>
        </w:rPr>
        <w:t>í“</w:t>
      </w:r>
      <w:r>
        <w:t>. Toto jsou pacienti, kte</w:t>
      </w:r>
      <w:r>
        <w:rPr>
          <w:rFonts w:hint="eastAsia"/>
        </w:rPr>
        <w:t>ří</w:t>
      </w:r>
      <w:r>
        <w:t xml:space="preserve"> byli schopni ve f</w:t>
      </w:r>
      <w:r>
        <w:rPr>
          <w:rFonts w:hint="eastAsia"/>
        </w:rPr>
        <w:t>á</w:t>
      </w:r>
      <w:r>
        <w:t xml:space="preserve">zi </w:t>
      </w:r>
      <w:r>
        <w:rPr>
          <w:rFonts w:hint="eastAsia"/>
        </w:rPr>
        <w:t>„</w:t>
      </w:r>
      <w:proofErr w:type="spellStart"/>
      <w:r>
        <w:t>move</w:t>
      </w:r>
      <w:proofErr w:type="spellEnd"/>
      <w:r>
        <w:rPr>
          <w:rFonts w:hint="eastAsia"/>
        </w:rPr>
        <w:t>“</w:t>
      </w:r>
      <w:r>
        <w:t xml:space="preserve"> odej</w:t>
      </w:r>
      <w:r>
        <w:rPr>
          <w:rFonts w:hint="eastAsia"/>
        </w:rPr>
        <w:t>í</w:t>
      </w:r>
      <w:r>
        <w:t>t do p</w:t>
      </w:r>
      <w:r>
        <w:rPr>
          <w:rFonts w:hint="eastAsia"/>
        </w:rPr>
        <w:t>ř</w:t>
      </w:r>
      <w:r>
        <w:t>edem ur</w:t>
      </w:r>
      <w:r>
        <w:rPr>
          <w:rFonts w:hint="eastAsia"/>
        </w:rPr>
        <w:t>č</w:t>
      </w:r>
      <w:r>
        <w:t>en</w:t>
      </w:r>
      <w:r>
        <w:rPr>
          <w:rFonts w:hint="eastAsia"/>
        </w:rPr>
        <w:t>é</w:t>
      </w:r>
      <w:r>
        <w:t xml:space="preserve"> oblasti. Takov</w:t>
      </w:r>
      <w:r>
        <w:rPr>
          <w:rFonts w:hint="eastAsia"/>
        </w:rPr>
        <w:t>í</w:t>
      </w:r>
      <w:r>
        <w:t>to zran</w:t>
      </w:r>
      <w:r>
        <w:rPr>
          <w:rFonts w:hint="eastAsia"/>
        </w:rPr>
        <w:t>ě</w:t>
      </w:r>
      <w:r>
        <w:t>n</w:t>
      </w:r>
      <w:r>
        <w:rPr>
          <w:rFonts w:hint="eastAsia"/>
        </w:rPr>
        <w:t>í</w:t>
      </w:r>
      <w:r>
        <w:t xml:space="preserve"> budou m</w:t>
      </w:r>
      <w:r>
        <w:rPr>
          <w:rFonts w:hint="eastAsia"/>
        </w:rPr>
        <w:t>í</w:t>
      </w:r>
      <w:r>
        <w:t>t mal</w:t>
      </w:r>
      <w:r>
        <w:rPr>
          <w:rFonts w:hint="eastAsia"/>
        </w:rPr>
        <w:t>á</w:t>
      </w:r>
      <w:r>
        <w:t xml:space="preserve"> poran</w:t>
      </w:r>
      <w:r>
        <w:rPr>
          <w:rFonts w:hint="eastAsia"/>
        </w:rPr>
        <w:t>ě</w:t>
      </w:r>
      <w:r>
        <w:t>n</w:t>
      </w:r>
      <w:r>
        <w:rPr>
          <w:rFonts w:hint="eastAsia"/>
        </w:rPr>
        <w:t>í</w:t>
      </w:r>
      <w:r>
        <w:t>, jak</w:t>
      </w:r>
      <w:r>
        <w:rPr>
          <w:rFonts w:hint="eastAsia"/>
        </w:rPr>
        <w:t>ý</w:t>
      </w:r>
      <w:r>
        <w:t>mi jsou od</w:t>
      </w:r>
      <w:r>
        <w:rPr>
          <w:rFonts w:hint="eastAsia"/>
        </w:rPr>
        <w:t>ř</w:t>
      </w:r>
      <w:r>
        <w:t>eniny, zhmo</w:t>
      </w:r>
      <w:r>
        <w:rPr>
          <w:rFonts w:hint="eastAsia"/>
        </w:rPr>
        <w:t>ž</w:t>
      </w:r>
      <w:r>
        <w:t>d</w:t>
      </w:r>
      <w:r>
        <w:rPr>
          <w:rFonts w:hint="eastAsia"/>
        </w:rPr>
        <w:t>ě</w:t>
      </w:r>
      <w:r w:rsidR="00006C74">
        <w:t xml:space="preserve">niny, </w:t>
      </w:r>
      <w:r>
        <w:t>mal</w:t>
      </w:r>
      <w:r>
        <w:rPr>
          <w:rFonts w:hint="eastAsia"/>
        </w:rPr>
        <w:t>á</w:t>
      </w:r>
      <w:r>
        <w:t xml:space="preserve"> tr</w:t>
      </w:r>
      <w:r>
        <w:rPr>
          <w:rFonts w:hint="eastAsia"/>
        </w:rPr>
        <w:t>ž</w:t>
      </w:r>
      <w:r>
        <w:t>n</w:t>
      </w:r>
      <w:r>
        <w:rPr>
          <w:rFonts w:hint="eastAsia"/>
        </w:rPr>
        <w:t>á</w:t>
      </w:r>
      <w:r>
        <w:t xml:space="preserve"> poran</w:t>
      </w:r>
      <w:r>
        <w:rPr>
          <w:rFonts w:hint="eastAsia"/>
        </w:rPr>
        <w:t>ě</w:t>
      </w:r>
      <w:r>
        <w:t>n</w:t>
      </w:r>
      <w:r>
        <w:rPr>
          <w:rFonts w:hint="eastAsia"/>
        </w:rPr>
        <w:t>í</w:t>
      </w:r>
      <w:r>
        <w:t>, jednoduch</w:t>
      </w:r>
      <w:r>
        <w:rPr>
          <w:rFonts w:hint="eastAsia"/>
        </w:rPr>
        <w:t>é</w:t>
      </w:r>
      <w:r>
        <w:t xml:space="preserve"> zlomeniny, podvrtnut</w:t>
      </w:r>
      <w:r>
        <w:rPr>
          <w:rFonts w:hint="eastAsia"/>
        </w:rPr>
        <w:t>í</w:t>
      </w:r>
      <w:r>
        <w:t xml:space="preserve"> (distorze) a psychiatrick</w:t>
      </w:r>
      <w:r>
        <w:rPr>
          <w:rFonts w:hint="eastAsia"/>
        </w:rPr>
        <w:t>é</w:t>
      </w:r>
      <w:r>
        <w:t xml:space="preserve"> p</w:t>
      </w:r>
      <w:r>
        <w:rPr>
          <w:rFonts w:hint="eastAsia"/>
        </w:rPr>
        <w:t>ří</w:t>
      </w:r>
      <w:r>
        <w:t>pady. Jejich vit</w:t>
      </w:r>
      <w:r>
        <w:rPr>
          <w:rFonts w:hint="eastAsia"/>
        </w:rPr>
        <w:t>á</w:t>
      </w:r>
      <w:r>
        <w:t>ln</w:t>
      </w:r>
      <w:r>
        <w:rPr>
          <w:rFonts w:hint="eastAsia"/>
        </w:rPr>
        <w:t>í</w:t>
      </w:r>
      <w:r>
        <w:t xml:space="preserve"> zn</w:t>
      </w:r>
      <w:r>
        <w:rPr>
          <w:rFonts w:hint="eastAsia"/>
        </w:rPr>
        <w:t>á</w:t>
      </w:r>
      <w:r>
        <w:t>mky budou stabiln</w:t>
      </w:r>
      <w:r>
        <w:rPr>
          <w:rFonts w:hint="eastAsia"/>
        </w:rPr>
        <w:t>í</w:t>
      </w:r>
      <w:r>
        <w:t>, a a</w:t>
      </w:r>
      <w:r>
        <w:rPr>
          <w:rFonts w:hint="eastAsia"/>
        </w:rPr>
        <w:t>č</w:t>
      </w:r>
      <w:r>
        <w:t>koli vy</w:t>
      </w:r>
      <w:r>
        <w:rPr>
          <w:rFonts w:hint="eastAsia"/>
        </w:rPr>
        <w:t>ž</w:t>
      </w:r>
      <w:r>
        <w:t>aduj</w:t>
      </w:r>
      <w:r>
        <w:rPr>
          <w:rFonts w:hint="eastAsia"/>
        </w:rPr>
        <w:t>í</w:t>
      </w:r>
      <w:r>
        <w:t xml:space="preserve"> zdravotnickou pozornost, ta m</w:t>
      </w:r>
      <w:r>
        <w:rPr>
          <w:rFonts w:hint="eastAsia"/>
        </w:rPr>
        <w:t>ůž</w:t>
      </w:r>
      <w:r>
        <w:t>e b</w:t>
      </w:r>
      <w:r>
        <w:rPr>
          <w:rFonts w:hint="eastAsia"/>
        </w:rPr>
        <w:t>ý</w:t>
      </w:r>
      <w:r>
        <w:t>t odlo</w:t>
      </w:r>
      <w:r>
        <w:rPr>
          <w:rFonts w:hint="eastAsia"/>
        </w:rPr>
        <w:t>ž</w:t>
      </w:r>
      <w:r>
        <w:t>ena po n</w:t>
      </w:r>
      <w:r>
        <w:rPr>
          <w:rFonts w:hint="eastAsia"/>
        </w:rPr>
        <w:t>ě</w:t>
      </w:r>
      <w:r>
        <w:t>kolik dn</w:t>
      </w:r>
      <w:r>
        <w:rPr>
          <w:rFonts w:hint="eastAsia"/>
        </w:rPr>
        <w:t>í</w:t>
      </w:r>
      <w:r>
        <w:t>, pokud je to nezbytn</w:t>
      </w:r>
      <w:r>
        <w:rPr>
          <w:rFonts w:hint="eastAsia"/>
        </w:rPr>
        <w:t>ě</w:t>
      </w:r>
      <w:r>
        <w:t xml:space="preserve"> nutn</w:t>
      </w:r>
      <w:r>
        <w:rPr>
          <w:rFonts w:hint="eastAsia"/>
        </w:rPr>
        <w:t>é</w:t>
      </w:r>
      <w:r>
        <w:t>, bez jak</w:t>
      </w:r>
      <w:r>
        <w:rPr>
          <w:rFonts w:hint="eastAsia"/>
        </w:rPr>
        <w:t>ý</w:t>
      </w:r>
      <w:r>
        <w:t>chkoli ne</w:t>
      </w:r>
      <w:r>
        <w:rPr>
          <w:rFonts w:hint="eastAsia"/>
        </w:rPr>
        <w:t>žá</w:t>
      </w:r>
      <w:r>
        <w:t>douc</w:t>
      </w:r>
      <w:r>
        <w:rPr>
          <w:rFonts w:hint="eastAsia"/>
        </w:rPr>
        <w:t>í</w:t>
      </w:r>
      <w:r>
        <w:t>ch komplikac</w:t>
      </w:r>
      <w:r>
        <w:rPr>
          <w:rFonts w:hint="eastAsia"/>
        </w:rPr>
        <w:t>í</w:t>
      </w:r>
      <w:r>
        <w:t xml:space="preserve">. </w:t>
      </w:r>
    </w:p>
    <w:p w:rsidR="00006C74" w:rsidRDefault="00006C74" w:rsidP="008A71CF">
      <w:pPr>
        <w:jc w:val="both"/>
      </w:pPr>
    </w:p>
    <w:p w:rsidR="00B92B57" w:rsidRDefault="00B92B57" w:rsidP="008A71CF">
      <w:pPr>
        <w:jc w:val="both"/>
      </w:pPr>
    </w:p>
    <w:p w:rsidR="008A71CF" w:rsidRDefault="00006C74" w:rsidP="00FC2017">
      <w:pPr>
        <w:pStyle w:val="Odstavecseseznamem"/>
        <w:numPr>
          <w:ilvl w:val="0"/>
          <w:numId w:val="47"/>
        </w:numPr>
        <w:ind w:left="709"/>
        <w:jc w:val="both"/>
      </w:pPr>
      <w:r>
        <w:lastRenderedPageBreak/>
        <w:t>m</w:t>
      </w:r>
      <w:r w:rsidR="008A71CF">
        <w:t>ohou se bez pomoci pohybovat</w:t>
      </w:r>
    </w:p>
    <w:p w:rsidR="008A71CF" w:rsidRDefault="00006C74" w:rsidP="00FC2017">
      <w:pPr>
        <w:pStyle w:val="Odstavecseseznamem"/>
        <w:numPr>
          <w:ilvl w:val="0"/>
          <w:numId w:val="47"/>
        </w:numPr>
        <w:ind w:left="709"/>
        <w:jc w:val="both"/>
      </w:pPr>
      <w:r>
        <w:t>v</w:t>
      </w:r>
      <w:r w:rsidR="008A71CF">
        <w:t>yu</w:t>
      </w:r>
      <w:r w:rsidR="008A71CF">
        <w:rPr>
          <w:rFonts w:hint="eastAsia"/>
        </w:rPr>
        <w:t>ž</w:t>
      </w:r>
      <w:r w:rsidR="008A71CF">
        <w:t>iteln</w:t>
      </w:r>
      <w:r w:rsidR="008A71CF">
        <w:rPr>
          <w:rFonts w:hint="eastAsia"/>
        </w:rPr>
        <w:t>í</w:t>
      </w:r>
      <w:r w:rsidR="008A71CF">
        <w:t xml:space="preserve"> pro pomoc a dal</w:t>
      </w:r>
      <w:r w:rsidR="008A71CF">
        <w:rPr>
          <w:rFonts w:hint="eastAsia"/>
        </w:rPr>
        <w:t>ší</w:t>
      </w:r>
      <w:r w:rsidR="008A71CF">
        <w:t xml:space="preserve"> boj</w:t>
      </w:r>
    </w:p>
    <w:p w:rsidR="008A71CF" w:rsidRDefault="00006C74" w:rsidP="00FC2017">
      <w:pPr>
        <w:pStyle w:val="Odstavecseseznamem"/>
        <w:numPr>
          <w:ilvl w:val="0"/>
          <w:numId w:val="47"/>
        </w:numPr>
        <w:ind w:left="709"/>
        <w:jc w:val="both"/>
      </w:pPr>
      <w:r>
        <w:t>s</w:t>
      </w:r>
      <w:r w:rsidR="008A71CF">
        <w:t>chopni sv</w:t>
      </w:r>
      <w:r w:rsidR="008A71CF">
        <w:rPr>
          <w:rFonts w:hint="eastAsia"/>
        </w:rPr>
        <w:t>é</w:t>
      </w:r>
      <w:r w:rsidR="008A71CF">
        <w:t>pomoci</w:t>
      </w:r>
    </w:p>
    <w:p w:rsidR="008A71CF" w:rsidRDefault="00006C74" w:rsidP="00FC2017">
      <w:pPr>
        <w:pStyle w:val="Odstavecseseznamem"/>
        <w:numPr>
          <w:ilvl w:val="0"/>
          <w:numId w:val="47"/>
        </w:numPr>
        <w:ind w:left="709"/>
        <w:jc w:val="both"/>
      </w:pPr>
      <w:r>
        <w:t>m</w:t>
      </w:r>
      <w:r w:rsidR="008A71CF">
        <w:rPr>
          <w:rFonts w:hint="eastAsia"/>
        </w:rPr>
        <w:t>ůž</w:t>
      </w:r>
      <w:r w:rsidR="008A71CF">
        <w:t>ete je vyu</w:t>
      </w:r>
      <w:r w:rsidR="008A71CF">
        <w:rPr>
          <w:rFonts w:hint="eastAsia"/>
        </w:rPr>
        <w:t>ží</w:t>
      </w:r>
      <w:r w:rsidR="008A71CF">
        <w:t>t k monitoraci ran</w:t>
      </w:r>
      <w:r w:rsidR="008A71CF">
        <w:rPr>
          <w:rFonts w:hint="eastAsia"/>
        </w:rPr>
        <w:t>ě</w:t>
      </w:r>
      <w:r w:rsidR="008A71CF">
        <w:t>n</w:t>
      </w:r>
      <w:r w:rsidR="008A71CF">
        <w:rPr>
          <w:rFonts w:hint="eastAsia"/>
        </w:rPr>
        <w:t>ý</w:t>
      </w:r>
      <w:r w:rsidR="008A71CF">
        <w:t>ch s p</w:t>
      </w:r>
      <w:r w:rsidR="008A71CF">
        <w:rPr>
          <w:rFonts w:hint="eastAsia"/>
        </w:rPr>
        <w:t>ř</w:t>
      </w:r>
      <w:r w:rsidR="008A71CF">
        <w:t>edch</w:t>
      </w:r>
      <w:r w:rsidR="008A71CF">
        <w:rPr>
          <w:rFonts w:hint="eastAsia"/>
        </w:rPr>
        <w:t>á</w:t>
      </w:r>
      <w:r w:rsidR="008A71CF">
        <w:t>zej</w:t>
      </w:r>
      <w:r w:rsidR="008A71CF">
        <w:rPr>
          <w:rFonts w:hint="eastAsia"/>
        </w:rPr>
        <w:t>í</w:t>
      </w:r>
      <w:r w:rsidR="008A71CF">
        <w:t>c</w:t>
      </w:r>
      <w:r w:rsidR="008A71CF">
        <w:rPr>
          <w:rFonts w:hint="eastAsia"/>
        </w:rPr>
        <w:t>í</w:t>
      </w:r>
      <w:r>
        <w:t xml:space="preserve"> prioritou</w:t>
      </w:r>
    </w:p>
    <w:p w:rsidR="008A71CF" w:rsidRDefault="008A71CF" w:rsidP="008A71CF">
      <w:pPr>
        <w:jc w:val="both"/>
      </w:pPr>
    </w:p>
    <w:p w:rsidR="008A71CF" w:rsidRDefault="008A71CF" w:rsidP="008A71CF">
      <w:pPr>
        <w:jc w:val="both"/>
      </w:pPr>
      <w:r w:rsidRPr="00006C74">
        <w:rPr>
          <w:highlight w:val="cyan"/>
        </w:rPr>
        <w:t>MRTV</w:t>
      </w:r>
      <w:r w:rsidRPr="00006C74">
        <w:rPr>
          <w:rFonts w:hint="eastAsia"/>
          <w:highlight w:val="cyan"/>
        </w:rPr>
        <w:t>Í</w:t>
      </w:r>
      <w:r w:rsidRPr="00006C74">
        <w:rPr>
          <w:highlight w:val="cyan"/>
        </w:rPr>
        <w:t xml:space="preserve"> / </w:t>
      </w:r>
      <w:proofErr w:type="spellStart"/>
      <w:r w:rsidRPr="00006C74">
        <w:rPr>
          <w:highlight w:val="cyan"/>
        </w:rPr>
        <w:t>Expectant</w:t>
      </w:r>
      <w:proofErr w:type="spellEnd"/>
      <w:r w:rsidRPr="00006C74">
        <w:rPr>
          <w:highlight w:val="cyan"/>
        </w:rPr>
        <w:t xml:space="preserve"> -  </w:t>
      </w:r>
      <w:r w:rsidRPr="00006C74">
        <w:rPr>
          <w:rFonts w:hint="eastAsia"/>
          <w:highlight w:val="cyan"/>
        </w:rPr>
        <w:t>Č</w:t>
      </w:r>
      <w:r w:rsidRPr="00006C74">
        <w:rPr>
          <w:highlight w:val="cyan"/>
        </w:rPr>
        <w:t>EKAJ</w:t>
      </w:r>
      <w:r w:rsidRPr="00006C74">
        <w:rPr>
          <w:rFonts w:hint="eastAsia"/>
          <w:highlight w:val="cyan"/>
        </w:rPr>
        <w:t>Í</w:t>
      </w:r>
      <w:r w:rsidRPr="00006C74">
        <w:rPr>
          <w:highlight w:val="cyan"/>
        </w:rPr>
        <w:t>C</w:t>
      </w:r>
      <w:r w:rsidRPr="00006C74">
        <w:rPr>
          <w:rFonts w:hint="eastAsia"/>
          <w:highlight w:val="cyan"/>
        </w:rPr>
        <w:t>Í</w:t>
      </w:r>
      <w:r>
        <w:t xml:space="preserve"> </w:t>
      </w:r>
    </w:p>
    <w:p w:rsidR="008A71CF" w:rsidRDefault="008A71CF" w:rsidP="008A71CF">
      <w:pPr>
        <w:jc w:val="both"/>
      </w:pPr>
      <w:r>
        <w:t>Posledn</w:t>
      </w:r>
      <w:r>
        <w:rPr>
          <w:rFonts w:hint="eastAsia"/>
        </w:rPr>
        <w:t>í</w:t>
      </w:r>
      <w:r>
        <w:t xml:space="preserve"> skupinou pacient</w:t>
      </w:r>
      <w:r>
        <w:rPr>
          <w:rFonts w:hint="eastAsia"/>
        </w:rPr>
        <w:t>ů</w:t>
      </w:r>
      <w:r>
        <w:t xml:space="preserve"> v syst</w:t>
      </w:r>
      <w:r>
        <w:rPr>
          <w:rFonts w:hint="eastAsia"/>
        </w:rPr>
        <w:t>é</w:t>
      </w:r>
      <w:r>
        <w:t xml:space="preserve">mu MASS je kategorie </w:t>
      </w:r>
      <w:r>
        <w:rPr>
          <w:rFonts w:hint="eastAsia"/>
        </w:rPr>
        <w:t>„</w:t>
      </w:r>
      <w:proofErr w:type="spellStart"/>
      <w:r>
        <w:t>expectant</w:t>
      </w:r>
      <w:proofErr w:type="spellEnd"/>
      <w:r>
        <w:rPr>
          <w:rFonts w:hint="eastAsia"/>
        </w:rPr>
        <w:t>“</w:t>
      </w:r>
      <w:r>
        <w:t>. To jsou pacienti, kte</w:t>
      </w:r>
      <w:r>
        <w:rPr>
          <w:rFonts w:hint="eastAsia"/>
        </w:rPr>
        <w:t>ří</w:t>
      </w:r>
      <w:r>
        <w:t xml:space="preserve"> maj</w:t>
      </w:r>
      <w:r>
        <w:rPr>
          <w:rFonts w:hint="eastAsia"/>
        </w:rPr>
        <w:t>í</w:t>
      </w:r>
      <w:r>
        <w:t xml:space="preserve"> malou nebo </w:t>
      </w:r>
      <w:r>
        <w:rPr>
          <w:rFonts w:hint="eastAsia"/>
        </w:rPr>
        <w:t>žá</w:t>
      </w:r>
      <w:r>
        <w:t xml:space="preserve">dnou </w:t>
      </w:r>
      <w:r>
        <w:rPr>
          <w:rFonts w:hint="eastAsia"/>
        </w:rPr>
        <w:t>š</w:t>
      </w:r>
      <w:r>
        <w:t>anci na p</w:t>
      </w:r>
      <w:r>
        <w:rPr>
          <w:rFonts w:hint="eastAsia"/>
        </w:rPr>
        <w:t>ř</w:t>
      </w:r>
      <w:r>
        <w:t>e</w:t>
      </w:r>
      <w:r>
        <w:rPr>
          <w:rFonts w:hint="eastAsia"/>
        </w:rPr>
        <w:t>ž</w:t>
      </w:r>
      <w:r>
        <w:t>it</w:t>
      </w:r>
      <w:r>
        <w:rPr>
          <w:rFonts w:hint="eastAsia"/>
        </w:rPr>
        <w:t>í</w:t>
      </w:r>
      <w:r>
        <w:t xml:space="preserve"> bez ohledu na objem poskytnut</w:t>
      </w:r>
      <w:r>
        <w:rPr>
          <w:rFonts w:hint="eastAsia"/>
        </w:rPr>
        <w:t>é</w:t>
      </w:r>
      <w:r>
        <w:t xml:space="preserve"> p</w:t>
      </w:r>
      <w:r>
        <w:rPr>
          <w:rFonts w:hint="eastAsia"/>
        </w:rPr>
        <w:t>éč</w:t>
      </w:r>
      <w:r>
        <w:t>e a zdravotnick</w:t>
      </w:r>
      <w:r>
        <w:rPr>
          <w:rFonts w:hint="eastAsia"/>
        </w:rPr>
        <w:t>é</w:t>
      </w:r>
      <w:r>
        <w:t>ho materi</w:t>
      </w:r>
      <w:r>
        <w:rPr>
          <w:rFonts w:hint="eastAsia"/>
        </w:rPr>
        <w:t>á</w:t>
      </w:r>
      <w:r>
        <w:t>lu. Po</w:t>
      </w:r>
      <w:r>
        <w:rPr>
          <w:rFonts w:hint="eastAsia"/>
        </w:rPr>
        <w:t>čá</w:t>
      </w:r>
      <w:r>
        <w:t>te</w:t>
      </w:r>
      <w:r>
        <w:rPr>
          <w:rFonts w:hint="eastAsia"/>
        </w:rPr>
        <w:t>č</w:t>
      </w:r>
      <w:r>
        <w:t>n</w:t>
      </w:r>
      <w:r>
        <w:rPr>
          <w:rFonts w:hint="eastAsia"/>
        </w:rPr>
        <w:t>í</w:t>
      </w:r>
      <w:r>
        <w:t xml:space="preserve"> zdroje by nem</w:t>
      </w:r>
      <w:r>
        <w:rPr>
          <w:rFonts w:hint="eastAsia"/>
        </w:rPr>
        <w:t>ě</w:t>
      </w:r>
      <w:r>
        <w:t>ly b</w:t>
      </w:r>
      <w:r>
        <w:rPr>
          <w:rFonts w:hint="eastAsia"/>
        </w:rPr>
        <w:t>ý</w:t>
      </w:r>
      <w:r>
        <w:t>t v</w:t>
      </w:r>
      <w:r>
        <w:rPr>
          <w:rFonts w:hint="eastAsia"/>
        </w:rPr>
        <w:t>ě</w:t>
      </w:r>
      <w:r>
        <w:t>nov</w:t>
      </w:r>
      <w:r>
        <w:rPr>
          <w:rFonts w:hint="eastAsia"/>
        </w:rPr>
        <w:t>á</w:t>
      </w:r>
      <w:r>
        <w:t>ny t</w:t>
      </w:r>
      <w:r>
        <w:rPr>
          <w:rFonts w:hint="eastAsia"/>
        </w:rPr>
        <w:t>é</w:t>
      </w:r>
      <w:r>
        <w:t>to skupin</w:t>
      </w:r>
      <w:r>
        <w:rPr>
          <w:rFonts w:hint="eastAsia"/>
        </w:rPr>
        <w:t>ě</w:t>
      </w:r>
      <w:r>
        <w:t>, proto</w:t>
      </w:r>
      <w:r>
        <w:rPr>
          <w:rFonts w:hint="eastAsia"/>
        </w:rPr>
        <w:t>ž</w:t>
      </w:r>
      <w:r>
        <w:t>e ty budou zapot</w:t>
      </w:r>
      <w:r>
        <w:rPr>
          <w:rFonts w:hint="eastAsia"/>
        </w:rPr>
        <w:t>ř</w:t>
      </w:r>
      <w:r>
        <w:t>eb</w:t>
      </w:r>
      <w:r>
        <w:rPr>
          <w:rFonts w:hint="eastAsia"/>
        </w:rPr>
        <w:t>í</w:t>
      </w:r>
      <w:r>
        <w:t xml:space="preserve"> pro p</w:t>
      </w:r>
      <w:r>
        <w:rPr>
          <w:rFonts w:hint="eastAsia"/>
        </w:rPr>
        <w:t>éč</w:t>
      </w:r>
      <w:r>
        <w:t>i ostatn</w:t>
      </w:r>
      <w:r>
        <w:rPr>
          <w:rFonts w:hint="eastAsia"/>
        </w:rPr>
        <w:t>í</w:t>
      </w:r>
      <w:r>
        <w:t>m pacient</w:t>
      </w:r>
      <w:r>
        <w:rPr>
          <w:rFonts w:hint="eastAsia"/>
        </w:rPr>
        <w:t>ů</w:t>
      </w:r>
      <w:r>
        <w:t>m.</w:t>
      </w:r>
    </w:p>
    <w:p w:rsidR="008A71CF" w:rsidRDefault="00006C74" w:rsidP="00FC2017">
      <w:pPr>
        <w:pStyle w:val="Odstavecseseznamem"/>
        <w:numPr>
          <w:ilvl w:val="0"/>
          <w:numId w:val="48"/>
        </w:numPr>
        <w:ind w:left="709"/>
        <w:jc w:val="both"/>
      </w:pPr>
      <w:r>
        <w:t>r</w:t>
      </w:r>
      <w:r w:rsidR="008A71CF">
        <w:t>an</w:t>
      </w:r>
      <w:r w:rsidR="008A71CF">
        <w:rPr>
          <w:rFonts w:hint="eastAsia"/>
        </w:rPr>
        <w:t>ě</w:t>
      </w:r>
      <w:r w:rsidR="008A71CF">
        <w:t>n</w:t>
      </w:r>
      <w:r w:rsidR="008A71CF">
        <w:rPr>
          <w:rFonts w:hint="eastAsia"/>
        </w:rPr>
        <w:t>í</w:t>
      </w:r>
      <w:r w:rsidR="008A71CF">
        <w:t xml:space="preserve"> s malou nebo </w:t>
      </w:r>
      <w:r w:rsidR="008A71CF">
        <w:rPr>
          <w:rFonts w:hint="eastAsia"/>
        </w:rPr>
        <w:t>žá</w:t>
      </w:r>
      <w:r w:rsidR="008A71CF">
        <w:t xml:space="preserve">dnou </w:t>
      </w:r>
      <w:r w:rsidR="008A71CF">
        <w:rPr>
          <w:rFonts w:hint="eastAsia"/>
        </w:rPr>
        <w:t>š</w:t>
      </w:r>
      <w:r w:rsidR="008A71CF">
        <w:t>anc</w:t>
      </w:r>
      <w:r w:rsidR="008A71CF">
        <w:rPr>
          <w:rFonts w:hint="eastAsia"/>
        </w:rPr>
        <w:t>í</w:t>
      </w:r>
      <w:r w:rsidR="008A71CF">
        <w:t xml:space="preserve"> na p</w:t>
      </w:r>
      <w:r w:rsidR="008A71CF">
        <w:rPr>
          <w:rFonts w:hint="eastAsia"/>
        </w:rPr>
        <w:t>ř</w:t>
      </w:r>
      <w:r w:rsidR="008A71CF">
        <w:t>e</w:t>
      </w:r>
      <w:r w:rsidR="008A71CF">
        <w:rPr>
          <w:rFonts w:hint="eastAsia"/>
        </w:rPr>
        <w:t>ž</w:t>
      </w:r>
      <w:r w:rsidR="008A71CF">
        <w:t>it</w:t>
      </w:r>
      <w:r w:rsidR="008A71CF">
        <w:rPr>
          <w:rFonts w:hint="eastAsia"/>
        </w:rPr>
        <w:t>í</w:t>
      </w:r>
      <w:r w:rsidR="008A71CF">
        <w:t>, neznamen</w:t>
      </w:r>
      <w:r w:rsidR="008A71CF">
        <w:rPr>
          <w:rFonts w:hint="eastAsia"/>
        </w:rPr>
        <w:t>á</w:t>
      </w:r>
      <w:r w:rsidR="008A71CF">
        <w:t xml:space="preserve"> to ov</w:t>
      </w:r>
      <w:r w:rsidR="008A71CF">
        <w:rPr>
          <w:rFonts w:hint="eastAsia"/>
        </w:rPr>
        <w:t>š</w:t>
      </w:r>
      <w:r w:rsidR="008A71CF">
        <w:t xml:space="preserve">em, </w:t>
      </w:r>
      <w:r w:rsidR="008A71CF">
        <w:rPr>
          <w:rFonts w:hint="eastAsia"/>
        </w:rPr>
        <w:t>ž</w:t>
      </w:r>
      <w:r w:rsidR="008A71CF">
        <w:t>e budou ponech</w:t>
      </w:r>
      <w:r w:rsidR="008A71CF">
        <w:rPr>
          <w:rFonts w:hint="eastAsia"/>
        </w:rPr>
        <w:t>á</w:t>
      </w:r>
      <w:r w:rsidR="008A71CF">
        <w:t xml:space="preserve">ni na pospas a </w:t>
      </w:r>
      <w:r w:rsidR="008A71CF">
        <w:rPr>
          <w:rFonts w:hint="eastAsia"/>
        </w:rPr>
        <w:t>ž</w:t>
      </w:r>
      <w:r w:rsidR="008A71CF">
        <w:t>e jsou odk</w:t>
      </w:r>
      <w:r w:rsidR="008A71CF">
        <w:rPr>
          <w:rFonts w:hint="eastAsia"/>
        </w:rPr>
        <w:t>á</w:t>
      </w:r>
      <w:r w:rsidR="008A71CF">
        <w:t>z</w:t>
      </w:r>
      <w:r w:rsidR="008A71CF">
        <w:rPr>
          <w:rFonts w:hint="eastAsia"/>
        </w:rPr>
        <w:t>á</w:t>
      </w:r>
      <w:r w:rsidR="008A71CF">
        <w:t>ni zem</w:t>
      </w:r>
      <w:r w:rsidR="008A71CF">
        <w:rPr>
          <w:rFonts w:hint="eastAsia"/>
        </w:rPr>
        <w:t>ří</w:t>
      </w:r>
      <w:r w:rsidR="008A71CF">
        <w:t xml:space="preserve">t </w:t>
      </w:r>
    </w:p>
    <w:p w:rsidR="008A71CF" w:rsidRDefault="00006C74" w:rsidP="00FC2017">
      <w:pPr>
        <w:pStyle w:val="Odstavecseseznamem"/>
        <w:numPr>
          <w:ilvl w:val="0"/>
          <w:numId w:val="48"/>
        </w:numPr>
        <w:ind w:left="709"/>
        <w:jc w:val="both"/>
      </w:pPr>
      <w:r>
        <w:t>p</w:t>
      </w:r>
      <w:r w:rsidR="008A71CF">
        <w:t>o odsunu nal</w:t>
      </w:r>
      <w:r w:rsidR="008A71CF">
        <w:rPr>
          <w:rFonts w:hint="eastAsia"/>
        </w:rPr>
        <w:t>é</w:t>
      </w:r>
      <w:r w:rsidR="008A71CF">
        <w:t>hav</w:t>
      </w:r>
      <w:r w:rsidR="008A71CF">
        <w:rPr>
          <w:rFonts w:hint="eastAsia"/>
        </w:rPr>
        <w:t>ý</w:t>
      </w:r>
      <w:r w:rsidR="008A71CF">
        <w:t>ch priorit je dobr</w:t>
      </w:r>
      <w:r w:rsidR="008A71CF">
        <w:rPr>
          <w:rFonts w:hint="eastAsia"/>
        </w:rPr>
        <w:t>é</w:t>
      </w:r>
      <w:r w:rsidR="008A71CF">
        <w:t xml:space="preserve"> jejich status p</w:t>
      </w:r>
      <w:r w:rsidR="008A71CF">
        <w:rPr>
          <w:rFonts w:hint="eastAsia"/>
        </w:rPr>
        <w:t>ř</w:t>
      </w:r>
      <w:r w:rsidR="008A71CF">
        <w:t>ehodnotit a za</w:t>
      </w:r>
      <w:r w:rsidR="008A71CF">
        <w:rPr>
          <w:rFonts w:hint="eastAsia"/>
        </w:rPr>
        <w:t>č</w:t>
      </w:r>
      <w:r w:rsidR="008A71CF">
        <w:t xml:space="preserve">lenit do odsunu </w:t>
      </w:r>
    </w:p>
    <w:p w:rsidR="008A71CF" w:rsidRDefault="00006C74" w:rsidP="00FC2017">
      <w:pPr>
        <w:pStyle w:val="Odstavecseseznamem"/>
        <w:numPr>
          <w:ilvl w:val="0"/>
          <w:numId w:val="48"/>
        </w:numPr>
        <w:ind w:left="709"/>
        <w:jc w:val="both"/>
      </w:pPr>
      <w:r>
        <w:t>u</w:t>
      </w:r>
      <w:r w:rsidR="008A71CF">
        <w:t>m</w:t>
      </w:r>
      <w:r w:rsidR="008A71CF">
        <w:rPr>
          <w:rFonts w:hint="eastAsia"/>
        </w:rPr>
        <w:t>í</w:t>
      </w:r>
      <w:r w:rsidR="008A71CF">
        <w:t>r</w:t>
      </w:r>
      <w:r w:rsidR="008A71CF">
        <w:rPr>
          <w:rFonts w:hint="eastAsia"/>
        </w:rPr>
        <w:t>á</w:t>
      </w:r>
      <w:r w:rsidR="008A71CF">
        <w:t>n</w:t>
      </w:r>
      <w:r w:rsidR="008A71CF">
        <w:rPr>
          <w:rFonts w:hint="eastAsia"/>
        </w:rPr>
        <w:t>í</w:t>
      </w:r>
      <w:r w:rsidR="008A71CF">
        <w:t xml:space="preserve"> m</w:t>
      </w:r>
      <w:r w:rsidR="008A71CF">
        <w:rPr>
          <w:rFonts w:hint="eastAsia"/>
        </w:rPr>
        <w:t>ůž</w:t>
      </w:r>
      <w:r w:rsidR="008A71CF">
        <w:t>e b</w:t>
      </w:r>
      <w:r w:rsidR="008A71CF">
        <w:rPr>
          <w:rFonts w:hint="eastAsia"/>
        </w:rPr>
        <w:t>ý</w:t>
      </w:r>
      <w:r w:rsidR="008A71CF">
        <w:t>t dlouh</w:t>
      </w:r>
      <w:r w:rsidR="008A71CF">
        <w:rPr>
          <w:rFonts w:hint="eastAsia"/>
        </w:rPr>
        <w:t>é</w:t>
      </w:r>
      <w:r w:rsidR="008A71CF">
        <w:t xml:space="preserve"> a bolestiv</w:t>
      </w:r>
      <w:r w:rsidR="008A71CF">
        <w:rPr>
          <w:rFonts w:hint="eastAsia"/>
        </w:rPr>
        <w:t>é</w:t>
      </w:r>
    </w:p>
    <w:p w:rsidR="008A71CF" w:rsidRDefault="00006C74" w:rsidP="00FC2017">
      <w:pPr>
        <w:pStyle w:val="Odstavecseseznamem"/>
        <w:numPr>
          <w:ilvl w:val="0"/>
          <w:numId w:val="48"/>
        </w:numPr>
        <w:ind w:left="709"/>
        <w:jc w:val="both"/>
      </w:pPr>
      <w:r>
        <w:t>k</w:t>
      </w:r>
      <w:r w:rsidR="008A71CF">
        <w:t xml:space="preserve">ategorie </w:t>
      </w:r>
      <w:proofErr w:type="spellStart"/>
      <w:r w:rsidR="008A71CF">
        <w:t>expectant</w:t>
      </w:r>
      <w:proofErr w:type="spellEnd"/>
      <w:r w:rsidR="008A71CF">
        <w:t xml:space="preserve"> a </w:t>
      </w:r>
      <w:proofErr w:type="spellStart"/>
      <w:r w:rsidR="008A71CF">
        <w:t>dead</w:t>
      </w:r>
      <w:proofErr w:type="spellEnd"/>
      <w:r w:rsidR="008A71CF">
        <w:t xml:space="preserve"> by m</w:t>
      </w:r>
      <w:r w:rsidR="008A71CF">
        <w:rPr>
          <w:rFonts w:hint="eastAsia"/>
        </w:rPr>
        <w:t>ě</w:t>
      </w:r>
      <w:r w:rsidR="008A71CF">
        <w:t>ly b</w:t>
      </w:r>
      <w:r w:rsidR="008A71CF">
        <w:rPr>
          <w:rFonts w:hint="eastAsia"/>
        </w:rPr>
        <w:t>ý</w:t>
      </w:r>
      <w:r w:rsidR="008A71CF">
        <w:t>t um</w:t>
      </w:r>
      <w:r w:rsidR="008A71CF">
        <w:rPr>
          <w:rFonts w:hint="eastAsia"/>
        </w:rPr>
        <w:t>í</w:t>
      </w:r>
      <w:r w:rsidR="008A71CF">
        <w:t>st</w:t>
      </w:r>
      <w:r w:rsidR="008A71CF">
        <w:rPr>
          <w:rFonts w:hint="eastAsia"/>
        </w:rPr>
        <w:t>ě</w:t>
      </w:r>
      <w:r w:rsidR="008A71CF">
        <w:t>ny mimo shroma</w:t>
      </w:r>
      <w:r w:rsidR="008A71CF">
        <w:rPr>
          <w:rFonts w:hint="eastAsia"/>
        </w:rPr>
        <w:t>ž</w:t>
      </w:r>
      <w:r w:rsidR="008A71CF">
        <w:t>di</w:t>
      </w:r>
      <w:r w:rsidR="008A71CF">
        <w:rPr>
          <w:rFonts w:hint="eastAsia"/>
        </w:rPr>
        <w:t>š</w:t>
      </w:r>
      <w:r w:rsidR="008A71CF">
        <w:t>t</w:t>
      </w:r>
      <w:r w:rsidR="008A71CF">
        <w:rPr>
          <w:rFonts w:hint="eastAsia"/>
        </w:rPr>
        <w:t>ě</w:t>
      </w:r>
      <w:r w:rsidR="008A71CF">
        <w:t xml:space="preserve"> zran</w:t>
      </w:r>
      <w:r w:rsidR="008A71CF">
        <w:rPr>
          <w:rFonts w:hint="eastAsia"/>
        </w:rPr>
        <w:t>ě</w:t>
      </w:r>
      <w:r w:rsidR="008A71CF">
        <w:t>n</w:t>
      </w:r>
      <w:r w:rsidR="008A71CF">
        <w:rPr>
          <w:rFonts w:hint="eastAsia"/>
        </w:rPr>
        <w:t>ý</w:t>
      </w:r>
      <w:r w:rsidR="008A71CF">
        <w:t>ch</w:t>
      </w:r>
    </w:p>
    <w:p w:rsidR="008A71CF" w:rsidRDefault="008A71CF" w:rsidP="00006C74">
      <w:pPr>
        <w:pStyle w:val="NadpisC"/>
      </w:pPr>
      <w:bookmarkStart w:id="144" w:name="_Toc501516732"/>
      <w:r>
        <w:t xml:space="preserve">SEND </w:t>
      </w:r>
      <w:r>
        <w:rPr>
          <w:rFonts w:hint="eastAsia"/>
        </w:rPr>
        <w:t>–</w:t>
      </w:r>
      <w:r>
        <w:t xml:space="preserve"> ODESL</w:t>
      </w:r>
      <w:r>
        <w:rPr>
          <w:rFonts w:hint="eastAsia"/>
        </w:rPr>
        <w:t>Á</w:t>
      </w:r>
      <w:r>
        <w:t>N</w:t>
      </w:r>
      <w:r>
        <w:rPr>
          <w:rFonts w:hint="eastAsia"/>
        </w:rPr>
        <w:t>Í</w:t>
      </w:r>
      <w:bookmarkEnd w:id="144"/>
      <w:r>
        <w:t xml:space="preserve"> </w:t>
      </w:r>
    </w:p>
    <w:p w:rsidR="008A71CF" w:rsidRDefault="008A71CF" w:rsidP="008A71CF">
      <w:pPr>
        <w:jc w:val="both"/>
      </w:pPr>
      <w:r>
        <w:t>Tato f</w:t>
      </w:r>
      <w:r>
        <w:rPr>
          <w:rFonts w:hint="eastAsia"/>
        </w:rPr>
        <w:t>á</w:t>
      </w:r>
      <w:r>
        <w:t>ze by m</w:t>
      </w:r>
      <w:r>
        <w:rPr>
          <w:rFonts w:hint="eastAsia"/>
        </w:rPr>
        <w:t>ě</w:t>
      </w:r>
      <w:r>
        <w:t>la b</w:t>
      </w:r>
      <w:r>
        <w:rPr>
          <w:rFonts w:hint="eastAsia"/>
        </w:rPr>
        <w:t>ý</w:t>
      </w:r>
      <w:r>
        <w:t>t pr</w:t>
      </w:r>
      <w:r>
        <w:rPr>
          <w:rFonts w:hint="eastAsia"/>
        </w:rPr>
        <w:t>ů</w:t>
      </w:r>
      <w:r>
        <w:t>b</w:t>
      </w:r>
      <w:r>
        <w:rPr>
          <w:rFonts w:hint="eastAsia"/>
        </w:rPr>
        <w:t>ěž</w:t>
      </w:r>
      <w:r>
        <w:t>n</w:t>
      </w:r>
      <w:r>
        <w:rPr>
          <w:rFonts w:hint="eastAsia"/>
        </w:rPr>
        <w:t>á</w:t>
      </w:r>
      <w:r>
        <w:t xml:space="preserve"> s f</w:t>
      </w:r>
      <w:r>
        <w:rPr>
          <w:rFonts w:hint="eastAsia"/>
        </w:rPr>
        <w:t>á</w:t>
      </w:r>
      <w:r>
        <w:t>z</w:t>
      </w:r>
      <w:r>
        <w:rPr>
          <w:rFonts w:hint="eastAsia"/>
        </w:rPr>
        <w:t>í</w:t>
      </w:r>
      <w:r>
        <w:t xml:space="preserve"> SORT a ran</w:t>
      </w:r>
      <w:r>
        <w:rPr>
          <w:rFonts w:hint="eastAsia"/>
        </w:rPr>
        <w:t>ě</w:t>
      </w:r>
      <w:r>
        <w:t>n</w:t>
      </w:r>
      <w:r>
        <w:rPr>
          <w:rFonts w:hint="eastAsia"/>
        </w:rPr>
        <w:t>í</w:t>
      </w:r>
      <w:r>
        <w:t xml:space="preserve"> by m</w:t>
      </w:r>
      <w:r>
        <w:rPr>
          <w:rFonts w:hint="eastAsia"/>
        </w:rPr>
        <w:t>ě</w:t>
      </w:r>
      <w:r>
        <w:t>li b</w:t>
      </w:r>
      <w:r>
        <w:rPr>
          <w:rFonts w:hint="eastAsia"/>
        </w:rPr>
        <w:t>ý</w:t>
      </w:r>
      <w:r>
        <w:t>t transportov</w:t>
      </w:r>
      <w:r>
        <w:rPr>
          <w:rFonts w:hint="eastAsia"/>
        </w:rPr>
        <w:t>á</w:t>
      </w:r>
      <w:r>
        <w:t>ni dle ur</w:t>
      </w:r>
      <w:r>
        <w:rPr>
          <w:rFonts w:hint="eastAsia"/>
        </w:rPr>
        <w:t>č</w:t>
      </w:r>
      <w:r>
        <w:t>en</w:t>
      </w:r>
      <w:r>
        <w:rPr>
          <w:rFonts w:hint="eastAsia"/>
        </w:rPr>
        <w:t>ý</w:t>
      </w:r>
      <w:r>
        <w:t>ch priorit, aby nedoch</w:t>
      </w:r>
      <w:r>
        <w:rPr>
          <w:rFonts w:hint="eastAsia"/>
        </w:rPr>
        <w:t>á</w:t>
      </w:r>
      <w:r>
        <w:t xml:space="preserve">zelo k chaosu. </w:t>
      </w:r>
    </w:p>
    <w:p w:rsidR="00006C74" w:rsidRDefault="00006C74" w:rsidP="008A71CF">
      <w:pPr>
        <w:jc w:val="both"/>
      </w:pPr>
      <w:r>
        <w:t>Z</w:t>
      </w:r>
      <w:r w:rsidR="008A71CF">
        <w:t>va</w:t>
      </w:r>
      <w:r w:rsidR="008A71CF">
        <w:rPr>
          <w:rFonts w:hint="eastAsia"/>
        </w:rPr>
        <w:t>ž</w:t>
      </w:r>
      <w:r w:rsidR="008A71CF">
        <w:t xml:space="preserve"> druhy odsunu</w:t>
      </w:r>
      <w:r>
        <w:t>.</w:t>
      </w:r>
    </w:p>
    <w:p w:rsidR="00006C74" w:rsidRDefault="00006C74" w:rsidP="008A71CF">
      <w:pPr>
        <w:jc w:val="both"/>
      </w:pPr>
    </w:p>
    <w:p w:rsidR="00006C74" w:rsidRDefault="00006C74" w:rsidP="00006C74">
      <w:pPr>
        <w:jc w:val="center"/>
      </w:pPr>
      <w:r w:rsidRPr="00006C74">
        <w:rPr>
          <w:noProof/>
        </w:rPr>
        <w:drawing>
          <wp:inline distT="0" distB="0" distL="0" distR="0">
            <wp:extent cx="4994275" cy="2834640"/>
            <wp:effectExtent l="19050" t="0" r="0" b="0"/>
            <wp:docPr id="78" name="obráze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65" cstate="print"/>
                    <a:srcRect/>
                    <a:stretch>
                      <a:fillRect/>
                    </a:stretch>
                  </pic:blipFill>
                  <pic:spPr bwMode="auto">
                    <a:xfrm>
                      <a:off x="0" y="0"/>
                      <a:ext cx="4990465" cy="2837815"/>
                    </a:xfrm>
                    <a:prstGeom prst="rect">
                      <a:avLst/>
                    </a:prstGeom>
                    <a:noFill/>
                  </pic:spPr>
                </pic:pic>
              </a:graphicData>
            </a:graphic>
          </wp:inline>
        </w:drawing>
      </w:r>
    </w:p>
    <w:p w:rsidR="008A71CF" w:rsidRDefault="008A71CF" w:rsidP="008A71CF">
      <w:pPr>
        <w:jc w:val="both"/>
      </w:pPr>
      <w:r>
        <w:t xml:space="preserve"> </w:t>
      </w:r>
    </w:p>
    <w:p w:rsidR="008A71CF" w:rsidRDefault="008A71CF" w:rsidP="008A71CF">
      <w:pPr>
        <w:jc w:val="both"/>
      </w:pPr>
    </w:p>
    <w:p w:rsidR="008A71CF" w:rsidRDefault="008A71CF" w:rsidP="008A71CF">
      <w:pPr>
        <w:jc w:val="both"/>
      </w:pPr>
    </w:p>
    <w:p w:rsidR="008A71CF" w:rsidRDefault="008A71CF" w:rsidP="008A71CF">
      <w:pPr>
        <w:jc w:val="both"/>
      </w:pPr>
    </w:p>
    <w:p w:rsidR="008A71CF" w:rsidRDefault="008A71CF" w:rsidP="008A71CF">
      <w:pPr>
        <w:jc w:val="both"/>
      </w:pPr>
    </w:p>
    <w:p w:rsidR="008A71CF" w:rsidRDefault="008A71CF" w:rsidP="008A71CF">
      <w:pPr>
        <w:jc w:val="both"/>
      </w:pPr>
    </w:p>
    <w:p w:rsidR="008A71CF" w:rsidRDefault="008A71CF" w:rsidP="008A71CF">
      <w:pPr>
        <w:jc w:val="both"/>
      </w:pPr>
    </w:p>
    <w:p w:rsidR="008A71CF" w:rsidRDefault="008A71CF" w:rsidP="008A71CF">
      <w:pPr>
        <w:jc w:val="both"/>
      </w:pPr>
    </w:p>
    <w:p w:rsidR="008A71CF" w:rsidRDefault="008A71CF" w:rsidP="008A71CF">
      <w:pPr>
        <w:jc w:val="both"/>
      </w:pPr>
    </w:p>
    <w:p w:rsidR="008A71CF" w:rsidRDefault="008A71CF" w:rsidP="008A71CF">
      <w:pPr>
        <w:jc w:val="both"/>
      </w:pPr>
    </w:p>
    <w:p w:rsidR="008A71CF" w:rsidRDefault="008A71CF" w:rsidP="008A71CF">
      <w:pPr>
        <w:jc w:val="both"/>
      </w:pPr>
    </w:p>
    <w:p w:rsidR="008A71CF" w:rsidRDefault="008A71CF" w:rsidP="00006C74">
      <w:pPr>
        <w:pStyle w:val="NadpisA"/>
      </w:pPr>
      <w:bookmarkStart w:id="145" w:name="_Toc501516733"/>
      <w:r>
        <w:lastRenderedPageBreak/>
        <w:t>7.</w:t>
      </w:r>
      <w:r>
        <w:tab/>
        <w:t>SHROMA</w:t>
      </w:r>
      <w:r>
        <w:rPr>
          <w:rFonts w:hint="eastAsia"/>
        </w:rPr>
        <w:t>Ž</w:t>
      </w:r>
      <w:r>
        <w:t>DI</w:t>
      </w:r>
      <w:r>
        <w:rPr>
          <w:rFonts w:hint="eastAsia"/>
        </w:rPr>
        <w:t>Š</w:t>
      </w:r>
      <w:r>
        <w:t>T</w:t>
      </w:r>
      <w:r>
        <w:rPr>
          <w:rFonts w:hint="eastAsia"/>
        </w:rPr>
        <w:t>Ě</w:t>
      </w:r>
      <w:r>
        <w:t xml:space="preserve"> RAN</w:t>
      </w:r>
      <w:r>
        <w:rPr>
          <w:rFonts w:hint="eastAsia"/>
        </w:rPr>
        <w:t>Ě</w:t>
      </w:r>
      <w:r>
        <w:t>N</w:t>
      </w:r>
      <w:r>
        <w:rPr>
          <w:rFonts w:hint="eastAsia"/>
        </w:rPr>
        <w:t>Ý</w:t>
      </w:r>
      <w:r>
        <w:t>CH V BOJOV</w:t>
      </w:r>
      <w:r>
        <w:rPr>
          <w:rFonts w:hint="eastAsia"/>
        </w:rPr>
        <w:t>Ý</w:t>
      </w:r>
      <w:r>
        <w:t>CH PODM</w:t>
      </w:r>
      <w:r>
        <w:rPr>
          <w:rFonts w:hint="eastAsia"/>
        </w:rPr>
        <w:t>Í</w:t>
      </w:r>
      <w:r>
        <w:t>NK</w:t>
      </w:r>
      <w:r>
        <w:rPr>
          <w:rFonts w:hint="eastAsia"/>
        </w:rPr>
        <w:t>Á</w:t>
      </w:r>
      <w:r>
        <w:t>CH</w:t>
      </w:r>
      <w:bookmarkEnd w:id="145"/>
    </w:p>
    <w:p w:rsidR="008A71CF" w:rsidRDefault="008A71CF" w:rsidP="008A71CF">
      <w:pPr>
        <w:jc w:val="both"/>
      </w:pPr>
      <w:r>
        <w:t>Pro f</w:t>
      </w:r>
      <w:r>
        <w:rPr>
          <w:rFonts w:hint="eastAsia"/>
        </w:rPr>
        <w:t>á</w:t>
      </w:r>
      <w:r>
        <w:t xml:space="preserve">zi </w:t>
      </w:r>
      <w:proofErr w:type="spellStart"/>
      <w:r>
        <w:t>Tactical</w:t>
      </w:r>
      <w:proofErr w:type="spellEnd"/>
      <w:r>
        <w:t xml:space="preserve"> </w:t>
      </w:r>
      <w:proofErr w:type="spellStart"/>
      <w:r>
        <w:t>Field</w:t>
      </w:r>
      <w:proofErr w:type="spellEnd"/>
      <w:r>
        <w:t xml:space="preserve"> Care, kdy je posti</w:t>
      </w:r>
      <w:r>
        <w:rPr>
          <w:rFonts w:hint="eastAsia"/>
        </w:rPr>
        <w:t>ž</w:t>
      </w:r>
      <w:r>
        <w:t>eno v</w:t>
      </w:r>
      <w:r>
        <w:rPr>
          <w:rFonts w:hint="eastAsia"/>
        </w:rPr>
        <w:t>í</w:t>
      </w:r>
      <w:r>
        <w:t>ce osob, je velmi d</w:t>
      </w:r>
      <w:r>
        <w:rPr>
          <w:rFonts w:hint="eastAsia"/>
        </w:rPr>
        <w:t>ů</w:t>
      </w:r>
      <w:r>
        <w:t>le</w:t>
      </w:r>
      <w:r>
        <w:rPr>
          <w:rFonts w:hint="eastAsia"/>
        </w:rPr>
        <w:t>ž</w:t>
      </w:r>
      <w:r>
        <w:t>it</w:t>
      </w:r>
      <w:r>
        <w:rPr>
          <w:rFonts w:hint="eastAsia"/>
        </w:rPr>
        <w:t>é</w:t>
      </w:r>
      <w:r>
        <w:t xml:space="preserve"> transportovat zran</w:t>
      </w:r>
      <w:r>
        <w:rPr>
          <w:rFonts w:hint="eastAsia"/>
        </w:rPr>
        <w:t>ě</w:t>
      </w:r>
      <w:r>
        <w:t>n</w:t>
      </w:r>
      <w:r>
        <w:rPr>
          <w:rFonts w:hint="eastAsia"/>
        </w:rPr>
        <w:t>é</w:t>
      </w:r>
      <w:r>
        <w:t xml:space="preserve"> z m</w:t>
      </w:r>
      <w:r>
        <w:rPr>
          <w:rFonts w:hint="eastAsia"/>
        </w:rPr>
        <w:t>í</w:t>
      </w:r>
      <w:r>
        <w:t xml:space="preserve">sta incidentu (Care </w:t>
      </w:r>
      <w:proofErr w:type="spellStart"/>
      <w:r>
        <w:t>Under</w:t>
      </w:r>
      <w:proofErr w:type="spellEnd"/>
      <w:r>
        <w:t xml:space="preserve"> </w:t>
      </w:r>
      <w:proofErr w:type="spellStart"/>
      <w:r>
        <w:t>Fire</w:t>
      </w:r>
      <w:proofErr w:type="spellEnd"/>
      <w:r>
        <w:t>) a zbudovat tzv. shroma</w:t>
      </w:r>
      <w:r>
        <w:rPr>
          <w:rFonts w:hint="eastAsia"/>
        </w:rPr>
        <w:t>ž</w:t>
      </w:r>
      <w:r>
        <w:t>di</w:t>
      </w:r>
      <w:r>
        <w:rPr>
          <w:rFonts w:hint="eastAsia"/>
        </w:rPr>
        <w:t>š</w:t>
      </w:r>
      <w:r>
        <w:t>t</w:t>
      </w:r>
      <w:r>
        <w:rPr>
          <w:rFonts w:hint="eastAsia"/>
        </w:rPr>
        <w:t>ě</w:t>
      </w:r>
      <w:r>
        <w:t xml:space="preserve"> zran</w:t>
      </w:r>
      <w:r>
        <w:rPr>
          <w:rFonts w:hint="eastAsia"/>
        </w:rPr>
        <w:t>ě</w:t>
      </w:r>
      <w:r>
        <w:t>n</w:t>
      </w:r>
      <w:r>
        <w:rPr>
          <w:rFonts w:hint="eastAsia"/>
        </w:rPr>
        <w:t>ý</w:t>
      </w:r>
      <w:r>
        <w:t xml:space="preserve">ch </w:t>
      </w:r>
      <w:r>
        <w:rPr>
          <w:rFonts w:hint="eastAsia"/>
        </w:rPr>
        <w:t>–</w:t>
      </w:r>
      <w:r>
        <w:t xml:space="preserve"> CCP (</w:t>
      </w:r>
      <w:proofErr w:type="spellStart"/>
      <w:r>
        <w:t>Casualty</w:t>
      </w:r>
      <w:proofErr w:type="spellEnd"/>
      <w:r>
        <w:t xml:space="preserve"> </w:t>
      </w:r>
      <w:proofErr w:type="spellStart"/>
      <w:r>
        <w:t>Collection</w:t>
      </w:r>
      <w:proofErr w:type="spellEnd"/>
      <w:r>
        <w:t xml:space="preserve"> Point). Taktick</w:t>
      </w:r>
      <w:r>
        <w:rPr>
          <w:rFonts w:hint="eastAsia"/>
        </w:rPr>
        <w:t>á</w:t>
      </w:r>
      <w:r>
        <w:t xml:space="preserve"> bezpe</w:t>
      </w:r>
      <w:r>
        <w:rPr>
          <w:rFonts w:hint="eastAsia"/>
        </w:rPr>
        <w:t>č</w:t>
      </w:r>
      <w:r>
        <w:t>nost, pov</w:t>
      </w:r>
      <w:r>
        <w:rPr>
          <w:rFonts w:hint="eastAsia"/>
        </w:rPr>
        <w:t>ě</w:t>
      </w:r>
      <w:r>
        <w:t>dom</w:t>
      </w:r>
      <w:r>
        <w:rPr>
          <w:rFonts w:hint="eastAsia"/>
        </w:rPr>
        <w:t>í</w:t>
      </w:r>
      <w:r>
        <w:t xml:space="preserve"> o situaci a p</w:t>
      </w:r>
      <w:r>
        <w:rPr>
          <w:rFonts w:hint="eastAsia"/>
        </w:rPr>
        <w:t>ř</w:t>
      </w:r>
      <w:r>
        <w:t>ipravenost na kontakt s nep</w:t>
      </w:r>
      <w:r>
        <w:rPr>
          <w:rFonts w:hint="eastAsia"/>
        </w:rPr>
        <w:t>ří</w:t>
      </w:r>
      <w:r>
        <w:t>telem, jsou priority b</w:t>
      </w:r>
      <w:r>
        <w:rPr>
          <w:rFonts w:hint="eastAsia"/>
        </w:rPr>
        <w:t>ě</w:t>
      </w:r>
      <w:r>
        <w:t>hem v</w:t>
      </w:r>
      <w:r>
        <w:rPr>
          <w:rFonts w:hint="eastAsia"/>
        </w:rPr>
        <w:t>š</w:t>
      </w:r>
      <w:r>
        <w:t>ech f</w:t>
      </w:r>
      <w:r>
        <w:rPr>
          <w:rFonts w:hint="eastAsia"/>
        </w:rPr>
        <w:t>á</w:t>
      </w:r>
      <w:r>
        <w:t>z</w:t>
      </w:r>
      <w:r>
        <w:rPr>
          <w:rFonts w:hint="eastAsia"/>
        </w:rPr>
        <w:t>í</w:t>
      </w:r>
      <w:r>
        <w:t xml:space="preserve"> taktick</w:t>
      </w:r>
      <w:r>
        <w:rPr>
          <w:rFonts w:hint="eastAsia"/>
        </w:rPr>
        <w:t>é</w:t>
      </w:r>
      <w:r>
        <w:t xml:space="preserve"> operace, obzvl</w:t>
      </w:r>
      <w:r>
        <w:rPr>
          <w:rFonts w:hint="eastAsia"/>
        </w:rPr>
        <w:t>áš</w:t>
      </w:r>
      <w:r>
        <w:t>t</w:t>
      </w:r>
      <w:r>
        <w:rPr>
          <w:rFonts w:hint="eastAsia"/>
        </w:rPr>
        <w:t>ě</w:t>
      </w:r>
      <w:r>
        <w:t xml:space="preserve"> pak p</w:t>
      </w:r>
      <w:r>
        <w:rPr>
          <w:rFonts w:hint="eastAsia"/>
        </w:rPr>
        <w:t>ř</w:t>
      </w:r>
      <w:r>
        <w:t>i z</w:t>
      </w:r>
      <w:r>
        <w:rPr>
          <w:rFonts w:hint="eastAsia"/>
        </w:rPr>
        <w:t>ř</w:t>
      </w:r>
      <w:r>
        <w:t>izov</w:t>
      </w:r>
      <w:r>
        <w:rPr>
          <w:rFonts w:hint="eastAsia"/>
        </w:rPr>
        <w:t>á</w:t>
      </w:r>
      <w:r>
        <w:t>n</w:t>
      </w:r>
      <w:r>
        <w:rPr>
          <w:rFonts w:hint="eastAsia"/>
        </w:rPr>
        <w:t>í</w:t>
      </w:r>
      <w:r>
        <w:t xml:space="preserve"> obrann</w:t>
      </w:r>
      <w:r>
        <w:rPr>
          <w:rFonts w:hint="eastAsia"/>
        </w:rPr>
        <w:t>é</w:t>
      </w:r>
      <w:r>
        <w:t xml:space="preserve"> pozice, jakou je </w:t>
      </w:r>
      <w:proofErr w:type="spellStart"/>
      <w:r>
        <w:t>Casualty</w:t>
      </w:r>
      <w:proofErr w:type="spellEnd"/>
      <w:r>
        <w:t xml:space="preserve"> </w:t>
      </w:r>
      <w:proofErr w:type="spellStart"/>
      <w:r>
        <w:t>Collection</w:t>
      </w:r>
      <w:proofErr w:type="spellEnd"/>
      <w:r>
        <w:t xml:space="preserve"> Point (CCP). </w:t>
      </w:r>
      <w:r>
        <w:rPr>
          <w:rFonts w:hint="eastAsia"/>
        </w:rPr>
        <w:t>Č</w:t>
      </w:r>
      <w:r>
        <w:t>innost je podobn</w:t>
      </w:r>
      <w:r>
        <w:rPr>
          <w:rFonts w:hint="eastAsia"/>
        </w:rPr>
        <w:t>á</w:t>
      </w:r>
      <w:r>
        <w:t xml:space="preserve"> tzv. </w:t>
      </w:r>
      <w:r>
        <w:rPr>
          <w:rFonts w:hint="eastAsia"/>
        </w:rPr>
        <w:t>„</w:t>
      </w:r>
      <w:proofErr w:type="spellStart"/>
      <w:r>
        <w:t>Scene</w:t>
      </w:r>
      <w:proofErr w:type="spellEnd"/>
      <w:r>
        <w:t xml:space="preserve"> </w:t>
      </w:r>
      <w:proofErr w:type="spellStart"/>
      <w:r>
        <w:t>safe</w:t>
      </w:r>
      <w:proofErr w:type="spellEnd"/>
      <w:r>
        <w:rPr>
          <w:rFonts w:hint="eastAsia"/>
        </w:rPr>
        <w:t>“</w:t>
      </w:r>
      <w:r>
        <w:t>(zhodnocen</w:t>
      </w:r>
      <w:r>
        <w:rPr>
          <w:rFonts w:hint="eastAsia"/>
        </w:rPr>
        <w:t>í</w:t>
      </w:r>
      <w:r>
        <w:t xml:space="preserve"> bezpe</w:t>
      </w:r>
      <w:r>
        <w:rPr>
          <w:rFonts w:hint="eastAsia"/>
        </w:rPr>
        <w:t>č</w:t>
      </w:r>
      <w:r>
        <w:t>nosti v m</w:t>
      </w:r>
      <w:r>
        <w:rPr>
          <w:rFonts w:hint="eastAsia"/>
        </w:rPr>
        <w:t>í</w:t>
      </w:r>
      <w:r>
        <w:t>st</w:t>
      </w:r>
      <w:r>
        <w:rPr>
          <w:rFonts w:hint="eastAsia"/>
        </w:rPr>
        <w:t>ě</w:t>
      </w:r>
      <w:r>
        <w:t xml:space="preserve"> incidentu), ke kter</w:t>
      </w:r>
      <w:r>
        <w:rPr>
          <w:rFonts w:hint="eastAsia"/>
        </w:rPr>
        <w:t>é</w:t>
      </w:r>
      <w:r>
        <w:t>mu doch</w:t>
      </w:r>
      <w:r>
        <w:rPr>
          <w:rFonts w:hint="eastAsia"/>
        </w:rPr>
        <w:t>á</w:t>
      </w:r>
      <w:r>
        <w:t>z</w:t>
      </w:r>
      <w:r>
        <w:rPr>
          <w:rFonts w:hint="eastAsia"/>
        </w:rPr>
        <w:t>í</w:t>
      </w:r>
      <w:r>
        <w:t xml:space="preserve"> p</w:t>
      </w:r>
      <w:r>
        <w:rPr>
          <w:rFonts w:hint="eastAsia"/>
        </w:rPr>
        <w:t>ř</w:t>
      </w:r>
      <w:r>
        <w:t>i v</w:t>
      </w:r>
      <w:r>
        <w:rPr>
          <w:rFonts w:hint="eastAsia"/>
        </w:rPr>
        <w:t>ý</w:t>
      </w:r>
      <w:r>
        <w:t>cviku zdravotnick</w:t>
      </w:r>
      <w:r>
        <w:rPr>
          <w:rFonts w:hint="eastAsia"/>
        </w:rPr>
        <w:t>ý</w:t>
      </w:r>
      <w:r>
        <w:t>ch z</w:t>
      </w:r>
      <w:r>
        <w:rPr>
          <w:rFonts w:hint="eastAsia"/>
        </w:rPr>
        <w:t>á</w:t>
      </w:r>
      <w:r>
        <w:t>chran</w:t>
      </w:r>
      <w:r>
        <w:rPr>
          <w:rFonts w:hint="eastAsia"/>
        </w:rPr>
        <w:t>ářů</w:t>
      </w:r>
      <w:r>
        <w:t>. Po kontaktu s nep</w:t>
      </w:r>
      <w:r>
        <w:rPr>
          <w:rFonts w:hint="eastAsia"/>
        </w:rPr>
        <w:t>ří</w:t>
      </w:r>
      <w:r>
        <w:t>telem, p</w:t>
      </w:r>
      <w:r>
        <w:rPr>
          <w:rFonts w:hint="eastAsia"/>
        </w:rPr>
        <w:t>ř</w:t>
      </w:r>
      <w:r>
        <w:t>i kter</w:t>
      </w:r>
      <w:r>
        <w:rPr>
          <w:rFonts w:hint="eastAsia"/>
        </w:rPr>
        <w:t>é</w:t>
      </w:r>
      <w:r>
        <w:t>m do</w:t>
      </w:r>
      <w:r>
        <w:rPr>
          <w:rFonts w:hint="eastAsia"/>
        </w:rPr>
        <w:t>š</w:t>
      </w:r>
      <w:r>
        <w:t>lo ke vzniku zran</w:t>
      </w:r>
      <w:r>
        <w:rPr>
          <w:rFonts w:hint="eastAsia"/>
        </w:rPr>
        <w:t>ě</w:t>
      </w:r>
      <w:r>
        <w:t>n</w:t>
      </w:r>
      <w:r>
        <w:rPr>
          <w:rFonts w:hint="eastAsia"/>
        </w:rPr>
        <w:t>í</w:t>
      </w:r>
      <w:r>
        <w:t>, se jednotka zam</w:t>
      </w:r>
      <w:r>
        <w:rPr>
          <w:rFonts w:hint="eastAsia"/>
        </w:rPr>
        <w:t>ěř</w:t>
      </w:r>
      <w:r>
        <w:t>uje na z</w:t>
      </w:r>
      <w:r>
        <w:rPr>
          <w:rFonts w:hint="eastAsia"/>
        </w:rPr>
        <w:t>í</w:t>
      </w:r>
      <w:r>
        <w:t>sk</w:t>
      </w:r>
      <w:r>
        <w:rPr>
          <w:rFonts w:hint="eastAsia"/>
        </w:rPr>
        <w:t>á</w:t>
      </w:r>
      <w:r>
        <w:t>n</w:t>
      </w:r>
      <w:r>
        <w:rPr>
          <w:rFonts w:hint="eastAsia"/>
        </w:rPr>
        <w:t>í</w:t>
      </w:r>
      <w:r>
        <w:t xml:space="preserve"> taktick</w:t>
      </w:r>
      <w:r>
        <w:rPr>
          <w:rFonts w:hint="eastAsia"/>
        </w:rPr>
        <w:t>é</w:t>
      </w:r>
      <w:r>
        <w:t xml:space="preserve"> p</w:t>
      </w:r>
      <w:r>
        <w:rPr>
          <w:rFonts w:hint="eastAsia"/>
        </w:rPr>
        <w:t>ř</w:t>
      </w:r>
      <w:r>
        <w:t>evahy a sn</w:t>
      </w:r>
      <w:r>
        <w:rPr>
          <w:rFonts w:hint="eastAsia"/>
        </w:rPr>
        <w:t>íž</w:t>
      </w:r>
      <w:r>
        <w:t>en</w:t>
      </w:r>
      <w:r>
        <w:rPr>
          <w:rFonts w:hint="eastAsia"/>
        </w:rPr>
        <w:t>í</w:t>
      </w:r>
      <w:r>
        <w:t xml:space="preserve"> nebo eliminaci hrozby. Kdy</w:t>
      </w:r>
      <w:r>
        <w:rPr>
          <w:rFonts w:hint="eastAsia"/>
        </w:rPr>
        <w:t>ž</w:t>
      </w:r>
      <w:r>
        <w:t xml:space="preserve"> je tato </w:t>
      </w:r>
      <w:r>
        <w:rPr>
          <w:rFonts w:hint="eastAsia"/>
        </w:rPr>
        <w:t>čá</w:t>
      </w:r>
      <w:r>
        <w:t>st hotova, p</w:t>
      </w:r>
      <w:r>
        <w:rPr>
          <w:rFonts w:hint="eastAsia"/>
        </w:rPr>
        <w:t>ř</w:t>
      </w:r>
      <w:r>
        <w:t>esouv</w:t>
      </w:r>
      <w:r>
        <w:rPr>
          <w:rFonts w:hint="eastAsia"/>
        </w:rPr>
        <w:t>á</w:t>
      </w:r>
      <w:r>
        <w:t xml:space="preserve"> se pozornost na zaji</w:t>
      </w:r>
      <w:r>
        <w:rPr>
          <w:rFonts w:hint="eastAsia"/>
        </w:rPr>
        <w:t>š</w:t>
      </w:r>
      <w:r>
        <w:t>t</w:t>
      </w:r>
      <w:r>
        <w:rPr>
          <w:rFonts w:hint="eastAsia"/>
        </w:rPr>
        <w:t>ě</w:t>
      </w:r>
      <w:r>
        <w:t>n</w:t>
      </w:r>
      <w:r>
        <w:rPr>
          <w:rFonts w:hint="eastAsia"/>
        </w:rPr>
        <w:t>í</w:t>
      </w:r>
      <w:r>
        <w:t xml:space="preserve"> bezpe</w:t>
      </w:r>
      <w:r>
        <w:rPr>
          <w:rFonts w:hint="eastAsia"/>
        </w:rPr>
        <w:t>č</w:t>
      </w:r>
      <w:r>
        <w:t>nosti: s</w:t>
      </w:r>
      <w:r>
        <w:rPr>
          <w:rFonts w:hint="eastAsia"/>
        </w:rPr>
        <w:t>čí</w:t>
      </w:r>
      <w:r>
        <w:t>t</w:t>
      </w:r>
      <w:r>
        <w:rPr>
          <w:rFonts w:hint="eastAsia"/>
        </w:rPr>
        <w:t>á</w:t>
      </w:r>
      <w:r>
        <w:t>n</w:t>
      </w:r>
      <w:r>
        <w:rPr>
          <w:rFonts w:hint="eastAsia"/>
        </w:rPr>
        <w:t>í</w:t>
      </w:r>
      <w:r>
        <w:t xml:space="preserve"> person</w:t>
      </w:r>
      <w:r>
        <w:rPr>
          <w:rFonts w:hint="eastAsia"/>
        </w:rPr>
        <w:t>á</w:t>
      </w:r>
      <w:r>
        <w:t>lu, munice, zbran</w:t>
      </w:r>
      <w:r>
        <w:rPr>
          <w:rFonts w:hint="eastAsia"/>
        </w:rPr>
        <w:t>í</w:t>
      </w:r>
      <w:r>
        <w:t xml:space="preserve"> a vybaven</w:t>
      </w:r>
      <w:r>
        <w:rPr>
          <w:rFonts w:hint="eastAsia"/>
        </w:rPr>
        <w:t>í</w:t>
      </w:r>
      <w:r>
        <w:t xml:space="preserve"> a o</w:t>
      </w:r>
      <w:r>
        <w:rPr>
          <w:rFonts w:hint="eastAsia"/>
        </w:rPr>
        <w:t>š</w:t>
      </w:r>
      <w:r>
        <w:t>et</w:t>
      </w:r>
      <w:r>
        <w:rPr>
          <w:rFonts w:hint="eastAsia"/>
        </w:rPr>
        <w:t>ř</w:t>
      </w:r>
      <w:r>
        <w:t>en</w:t>
      </w:r>
      <w:r>
        <w:rPr>
          <w:rFonts w:hint="eastAsia"/>
        </w:rPr>
        <w:t>í</w:t>
      </w:r>
      <w:r>
        <w:t xml:space="preserve"> zran</w:t>
      </w:r>
      <w:r>
        <w:rPr>
          <w:rFonts w:hint="eastAsia"/>
        </w:rPr>
        <w:t>ě</w:t>
      </w:r>
      <w:r>
        <w:t>n</w:t>
      </w:r>
      <w:r>
        <w:rPr>
          <w:rFonts w:hint="eastAsia"/>
        </w:rPr>
        <w:t>ý</w:t>
      </w:r>
      <w:r>
        <w:t>ch s jejich p</w:t>
      </w:r>
      <w:r>
        <w:rPr>
          <w:rFonts w:hint="eastAsia"/>
        </w:rPr>
        <w:t>ř</w:t>
      </w:r>
      <w:r>
        <w:t>esunut</w:t>
      </w:r>
      <w:r>
        <w:rPr>
          <w:rFonts w:hint="eastAsia"/>
        </w:rPr>
        <w:t>í</w:t>
      </w:r>
      <w:r>
        <w:t>m do CCP. V souvislosti s taktick</w:t>
      </w:r>
      <w:r>
        <w:rPr>
          <w:rFonts w:hint="eastAsia"/>
        </w:rPr>
        <w:t>ý</w:t>
      </w:r>
      <w:r>
        <w:t>mi drily, je prvn</w:t>
      </w:r>
      <w:r>
        <w:rPr>
          <w:rFonts w:hint="eastAsia"/>
        </w:rPr>
        <w:t>í</w:t>
      </w:r>
      <w:r>
        <w:t>m opat</w:t>
      </w:r>
      <w:r>
        <w:rPr>
          <w:rFonts w:hint="eastAsia"/>
        </w:rPr>
        <w:t>ř</w:t>
      </w:r>
      <w:r>
        <w:t>en</w:t>
      </w:r>
      <w:r>
        <w:rPr>
          <w:rFonts w:hint="eastAsia"/>
        </w:rPr>
        <w:t>í</w:t>
      </w:r>
      <w:r>
        <w:t>m, zaji</w:t>
      </w:r>
      <w:r>
        <w:rPr>
          <w:rFonts w:hint="eastAsia"/>
        </w:rPr>
        <w:t>š</w:t>
      </w:r>
      <w:r>
        <w:t>t</w:t>
      </w:r>
      <w:r>
        <w:rPr>
          <w:rFonts w:hint="eastAsia"/>
        </w:rPr>
        <w:t>ě</w:t>
      </w:r>
      <w:r>
        <w:t>n</w:t>
      </w:r>
      <w:r>
        <w:rPr>
          <w:rFonts w:hint="eastAsia"/>
        </w:rPr>
        <w:t>í</w:t>
      </w:r>
      <w:r>
        <w:t xml:space="preserve"> 360</w:t>
      </w:r>
      <w:r>
        <w:rPr>
          <w:rFonts w:hint="eastAsia"/>
        </w:rPr>
        <w:t>°</w:t>
      </w:r>
      <w:r>
        <w:t xml:space="preserve"> bezpe</w:t>
      </w:r>
      <w:r>
        <w:rPr>
          <w:rFonts w:hint="eastAsia"/>
        </w:rPr>
        <w:t>č</w:t>
      </w:r>
      <w:r>
        <w:t>nostn</w:t>
      </w:r>
      <w:r>
        <w:rPr>
          <w:rFonts w:hint="eastAsia"/>
        </w:rPr>
        <w:t>í</w:t>
      </w:r>
      <w:r>
        <w:t xml:space="preserve">ho perimetru. Toto </w:t>
      </w:r>
      <w:r>
        <w:rPr>
          <w:rFonts w:hint="eastAsia"/>
        </w:rPr>
        <w:t>ú</w:t>
      </w:r>
      <w:r>
        <w:t>sil</w:t>
      </w:r>
      <w:r>
        <w:rPr>
          <w:rFonts w:hint="eastAsia"/>
        </w:rPr>
        <w:t>í</w:t>
      </w:r>
      <w:r>
        <w:t xml:space="preserve"> se m</w:t>
      </w:r>
      <w:r>
        <w:rPr>
          <w:rFonts w:hint="eastAsia"/>
        </w:rPr>
        <w:t>ůž</w:t>
      </w:r>
      <w:r>
        <w:t>e rozr</w:t>
      </w:r>
      <w:r>
        <w:rPr>
          <w:rFonts w:hint="eastAsia"/>
        </w:rPr>
        <w:t>ů</w:t>
      </w:r>
      <w:r>
        <w:t>st, aby zahrnovalo zbudov</w:t>
      </w:r>
      <w:r>
        <w:rPr>
          <w:rFonts w:hint="eastAsia"/>
        </w:rPr>
        <w:t>á</w:t>
      </w:r>
      <w:r>
        <w:t>n</w:t>
      </w:r>
      <w:r>
        <w:rPr>
          <w:rFonts w:hint="eastAsia"/>
        </w:rPr>
        <w:t>í</w:t>
      </w:r>
      <w:r>
        <w:t xml:space="preserve"> pozorovac</w:t>
      </w:r>
      <w:r>
        <w:rPr>
          <w:rFonts w:hint="eastAsia"/>
        </w:rPr>
        <w:t>í</w:t>
      </w:r>
      <w:r>
        <w:t>ch m</w:t>
      </w:r>
      <w:r>
        <w:rPr>
          <w:rFonts w:hint="eastAsia"/>
        </w:rPr>
        <w:t>í</w:t>
      </w:r>
      <w:r>
        <w:t>st, sektor</w:t>
      </w:r>
      <w:r>
        <w:rPr>
          <w:rFonts w:hint="eastAsia"/>
        </w:rPr>
        <w:t>ů</w:t>
      </w:r>
      <w:r>
        <w:t xml:space="preserve"> palby a um</w:t>
      </w:r>
      <w:r>
        <w:rPr>
          <w:rFonts w:hint="eastAsia"/>
        </w:rPr>
        <w:t>í</w:t>
      </w:r>
      <w:r>
        <w:t>st</w:t>
      </w:r>
      <w:r>
        <w:rPr>
          <w:rFonts w:hint="eastAsia"/>
        </w:rPr>
        <w:t>ě</w:t>
      </w:r>
      <w:r>
        <w:t>n</w:t>
      </w:r>
      <w:r>
        <w:rPr>
          <w:rFonts w:hint="eastAsia"/>
        </w:rPr>
        <w:t>í</w:t>
      </w:r>
      <w:r>
        <w:t xml:space="preserve"> za</w:t>
      </w:r>
      <w:r>
        <w:rPr>
          <w:rFonts w:hint="eastAsia"/>
        </w:rPr>
        <w:t>ří</w:t>
      </w:r>
      <w:r>
        <w:t>zen</w:t>
      </w:r>
      <w:r>
        <w:rPr>
          <w:rFonts w:hint="eastAsia"/>
        </w:rPr>
        <w:t>í</w:t>
      </w:r>
      <w:r>
        <w:t xml:space="preserve"> v</w:t>
      </w:r>
      <w:r>
        <w:rPr>
          <w:rFonts w:hint="eastAsia"/>
        </w:rPr>
        <w:t>č</w:t>
      </w:r>
      <w:r>
        <w:t>asn</w:t>
      </w:r>
      <w:r>
        <w:rPr>
          <w:rFonts w:hint="eastAsia"/>
        </w:rPr>
        <w:t>é</w:t>
      </w:r>
      <w:r>
        <w:t>ho varov</w:t>
      </w:r>
      <w:r>
        <w:rPr>
          <w:rFonts w:hint="eastAsia"/>
        </w:rPr>
        <w:t>á</w:t>
      </w:r>
      <w:r>
        <w:t>n</w:t>
      </w:r>
      <w:r>
        <w:rPr>
          <w:rFonts w:hint="eastAsia"/>
        </w:rPr>
        <w:t>í</w:t>
      </w:r>
      <w:r>
        <w:t>. V souvislosti s t</w:t>
      </w:r>
      <w:r>
        <w:rPr>
          <w:rFonts w:hint="eastAsia"/>
        </w:rPr>
        <w:t>í</w:t>
      </w:r>
      <w:r>
        <w:t>m, je p</w:t>
      </w:r>
      <w:r>
        <w:rPr>
          <w:rFonts w:hint="eastAsia"/>
        </w:rPr>
        <w:t>ř</w:t>
      </w:r>
      <w:r>
        <w:t>i budov</w:t>
      </w:r>
      <w:r>
        <w:rPr>
          <w:rFonts w:hint="eastAsia"/>
        </w:rPr>
        <w:t>á</w:t>
      </w:r>
      <w:r>
        <w:t>n</w:t>
      </w:r>
      <w:r>
        <w:rPr>
          <w:rFonts w:hint="eastAsia"/>
        </w:rPr>
        <w:t>í</w:t>
      </w:r>
      <w:r>
        <w:t xml:space="preserve"> CCP prvn</w:t>
      </w:r>
      <w:r>
        <w:rPr>
          <w:rFonts w:hint="eastAsia"/>
        </w:rPr>
        <w:t>í</w:t>
      </w:r>
      <w:r>
        <w:t>m opat</w:t>
      </w:r>
      <w:r>
        <w:rPr>
          <w:rFonts w:hint="eastAsia"/>
        </w:rPr>
        <w:t>ř</w:t>
      </w:r>
      <w:r>
        <w:t>en</w:t>
      </w:r>
      <w:r>
        <w:rPr>
          <w:rFonts w:hint="eastAsia"/>
        </w:rPr>
        <w:t>í</w:t>
      </w:r>
      <w:r>
        <w:t>m, vytvo</w:t>
      </w:r>
      <w:r>
        <w:rPr>
          <w:rFonts w:hint="eastAsia"/>
        </w:rPr>
        <w:t>ř</w:t>
      </w:r>
      <w:r>
        <w:t>en</w:t>
      </w:r>
      <w:r>
        <w:rPr>
          <w:rFonts w:hint="eastAsia"/>
        </w:rPr>
        <w:t>í</w:t>
      </w:r>
      <w:r>
        <w:t xml:space="preserve"> bezpe</w:t>
      </w:r>
      <w:r>
        <w:rPr>
          <w:rFonts w:hint="eastAsia"/>
        </w:rPr>
        <w:t>č</w:t>
      </w:r>
      <w:r>
        <w:t>nostn</w:t>
      </w:r>
      <w:r>
        <w:rPr>
          <w:rFonts w:hint="eastAsia"/>
        </w:rPr>
        <w:t>í</w:t>
      </w:r>
      <w:r>
        <w:t>ho perimetru. Bezpe</w:t>
      </w:r>
      <w:r>
        <w:rPr>
          <w:rFonts w:hint="eastAsia"/>
        </w:rPr>
        <w:t>č</w:t>
      </w:r>
      <w:r>
        <w:t>nostn</w:t>
      </w:r>
      <w:r>
        <w:rPr>
          <w:rFonts w:hint="eastAsia"/>
        </w:rPr>
        <w:t>í</w:t>
      </w:r>
      <w:r>
        <w:t xml:space="preserve"> perimetr je tak</w:t>
      </w:r>
      <w:r>
        <w:rPr>
          <w:rFonts w:hint="eastAsia"/>
        </w:rPr>
        <w:t>é</w:t>
      </w:r>
      <w:r>
        <w:t xml:space="preserve"> d</w:t>
      </w:r>
      <w:r>
        <w:rPr>
          <w:rFonts w:hint="eastAsia"/>
        </w:rPr>
        <w:t>ů</w:t>
      </w:r>
      <w:r>
        <w:t>le</w:t>
      </w:r>
      <w:r>
        <w:rPr>
          <w:rFonts w:hint="eastAsia"/>
        </w:rPr>
        <w:t>ž</w:t>
      </w:r>
      <w:r>
        <w:t>it</w:t>
      </w:r>
      <w:r>
        <w:rPr>
          <w:rFonts w:hint="eastAsia"/>
        </w:rPr>
        <w:t>ý</w:t>
      </w:r>
      <w:r>
        <w:t xml:space="preserve"> p</w:t>
      </w:r>
      <w:r>
        <w:rPr>
          <w:rFonts w:hint="eastAsia"/>
        </w:rPr>
        <w:t>ř</w:t>
      </w:r>
      <w:r>
        <w:t>i t</w:t>
      </w:r>
      <w:r>
        <w:rPr>
          <w:rFonts w:hint="eastAsia"/>
        </w:rPr>
        <w:t>ří</w:t>
      </w:r>
      <w:r>
        <w:t>d</w:t>
      </w:r>
      <w:r>
        <w:rPr>
          <w:rFonts w:hint="eastAsia"/>
        </w:rPr>
        <w:t>ě</w:t>
      </w:r>
      <w:r>
        <w:t>n</w:t>
      </w:r>
      <w:r>
        <w:rPr>
          <w:rFonts w:hint="eastAsia"/>
        </w:rPr>
        <w:t>í</w:t>
      </w:r>
      <w:r>
        <w:t xml:space="preserve"> a odsunu zran</w:t>
      </w:r>
      <w:r>
        <w:rPr>
          <w:rFonts w:hint="eastAsia"/>
        </w:rPr>
        <w:t>ě</w:t>
      </w:r>
      <w:r>
        <w:t>n</w:t>
      </w:r>
      <w:r>
        <w:rPr>
          <w:rFonts w:hint="eastAsia"/>
        </w:rPr>
        <w:t>ý</w:t>
      </w:r>
      <w:r>
        <w:t>ch dovnit</w:t>
      </w:r>
      <w:r>
        <w:rPr>
          <w:rFonts w:hint="eastAsia"/>
        </w:rPr>
        <w:t>ř</w:t>
      </w:r>
      <w:r>
        <w:t xml:space="preserve"> a ven, p</w:t>
      </w:r>
      <w:r>
        <w:rPr>
          <w:rFonts w:hint="eastAsia"/>
        </w:rPr>
        <w:t>ř</w:t>
      </w:r>
      <w:r>
        <w:t xml:space="preserve">es tzv. </w:t>
      </w:r>
      <w:r>
        <w:rPr>
          <w:rFonts w:hint="eastAsia"/>
        </w:rPr>
        <w:t>„</w:t>
      </w:r>
      <w:proofErr w:type="spellStart"/>
      <w:r>
        <w:t>choke</w:t>
      </w:r>
      <w:proofErr w:type="spellEnd"/>
      <w:r>
        <w:t xml:space="preserve"> </w:t>
      </w:r>
      <w:proofErr w:type="spellStart"/>
      <w:r>
        <w:t>points</w:t>
      </w:r>
      <w:proofErr w:type="spellEnd"/>
      <w:r>
        <w:rPr>
          <w:rFonts w:hint="eastAsia"/>
        </w:rPr>
        <w:t>“</w:t>
      </w:r>
      <w:r>
        <w:t>. Taktick</w:t>
      </w:r>
      <w:r>
        <w:rPr>
          <w:rFonts w:hint="eastAsia"/>
        </w:rPr>
        <w:t>á</w:t>
      </w:r>
      <w:r>
        <w:t xml:space="preserve"> hrozba, kter</w:t>
      </w:r>
      <w:r>
        <w:rPr>
          <w:rFonts w:hint="eastAsia"/>
        </w:rPr>
        <w:t>á</w:t>
      </w:r>
      <w:r>
        <w:t xml:space="preserve"> produkuje zran</w:t>
      </w:r>
      <w:r>
        <w:rPr>
          <w:rFonts w:hint="eastAsia"/>
        </w:rPr>
        <w:t>ě</w:t>
      </w:r>
      <w:r>
        <w:t>n</w:t>
      </w:r>
      <w:r>
        <w:rPr>
          <w:rFonts w:hint="eastAsia"/>
        </w:rPr>
        <w:t>é</w:t>
      </w:r>
      <w:r>
        <w:t>, m</w:t>
      </w:r>
      <w:r>
        <w:rPr>
          <w:rFonts w:hint="eastAsia"/>
        </w:rPr>
        <w:t>ůž</w:t>
      </w:r>
      <w:r>
        <w:t>e b</w:t>
      </w:r>
      <w:r>
        <w:rPr>
          <w:rFonts w:hint="eastAsia"/>
        </w:rPr>
        <w:t>ý</w:t>
      </w:r>
      <w:r>
        <w:t>t sn</w:t>
      </w:r>
      <w:r>
        <w:rPr>
          <w:rFonts w:hint="eastAsia"/>
        </w:rPr>
        <w:t>íž</w:t>
      </w:r>
      <w:r>
        <w:t>ena, av</w:t>
      </w:r>
      <w:r>
        <w:rPr>
          <w:rFonts w:hint="eastAsia"/>
        </w:rPr>
        <w:t>š</w:t>
      </w:r>
      <w:r>
        <w:t>ak ne zcela eliminov</w:t>
      </w:r>
      <w:r>
        <w:rPr>
          <w:rFonts w:hint="eastAsia"/>
        </w:rPr>
        <w:t>á</w:t>
      </w:r>
      <w:r>
        <w:t>na a m</w:t>
      </w:r>
      <w:r>
        <w:rPr>
          <w:rFonts w:hint="eastAsia"/>
        </w:rPr>
        <w:t>ůž</w:t>
      </w:r>
      <w:r>
        <w:t>e se rychle vr</w:t>
      </w:r>
      <w:r>
        <w:rPr>
          <w:rFonts w:hint="eastAsia"/>
        </w:rPr>
        <w:t>á</w:t>
      </w:r>
      <w:r>
        <w:t>tit. Dokonce pokud nen</w:t>
      </w:r>
      <w:r>
        <w:rPr>
          <w:rFonts w:hint="eastAsia"/>
        </w:rPr>
        <w:t>í</w:t>
      </w:r>
      <w:r>
        <w:t xml:space="preserve"> CCP je</w:t>
      </w:r>
      <w:r>
        <w:rPr>
          <w:rFonts w:hint="eastAsia"/>
        </w:rPr>
        <w:t>š</w:t>
      </w:r>
      <w:r>
        <w:t>t</w:t>
      </w:r>
      <w:r>
        <w:rPr>
          <w:rFonts w:hint="eastAsia"/>
        </w:rPr>
        <w:t>ě</w:t>
      </w:r>
      <w:r>
        <w:t xml:space="preserve"> pln</w:t>
      </w:r>
      <w:r>
        <w:rPr>
          <w:rFonts w:hint="eastAsia"/>
        </w:rPr>
        <w:t>ě</w:t>
      </w:r>
      <w:r>
        <w:t xml:space="preserve"> vybudov</w:t>
      </w:r>
      <w:r>
        <w:rPr>
          <w:rFonts w:hint="eastAsia"/>
        </w:rPr>
        <w:t>á</w:t>
      </w:r>
      <w:r>
        <w:t>no a jednotka je b</w:t>
      </w:r>
      <w:r>
        <w:rPr>
          <w:rFonts w:hint="eastAsia"/>
        </w:rPr>
        <w:t>ě</w:t>
      </w:r>
      <w:r>
        <w:t>hem prob</w:t>
      </w:r>
      <w:r>
        <w:rPr>
          <w:rFonts w:hint="eastAsia"/>
        </w:rPr>
        <w:t>í</w:t>
      </w:r>
      <w:r>
        <w:t>haj</w:t>
      </w:r>
      <w:r>
        <w:rPr>
          <w:rFonts w:hint="eastAsia"/>
        </w:rPr>
        <w:t>í</w:t>
      </w:r>
      <w:r>
        <w:t>c</w:t>
      </w:r>
      <w:r>
        <w:rPr>
          <w:rFonts w:hint="eastAsia"/>
        </w:rPr>
        <w:t>í</w:t>
      </w:r>
      <w:r>
        <w:t xml:space="preserve"> p</w:t>
      </w:r>
      <w:r>
        <w:rPr>
          <w:rFonts w:hint="eastAsia"/>
        </w:rPr>
        <w:t>éč</w:t>
      </w:r>
      <w:r>
        <w:t>e o zran</w:t>
      </w:r>
      <w:r>
        <w:rPr>
          <w:rFonts w:hint="eastAsia"/>
        </w:rPr>
        <w:t>ě</w:t>
      </w:r>
      <w:r>
        <w:t>n</w:t>
      </w:r>
      <w:r>
        <w:rPr>
          <w:rFonts w:hint="eastAsia"/>
        </w:rPr>
        <w:t>é</w:t>
      </w:r>
      <w:r>
        <w:t xml:space="preserve"> napadena, TFC mus</w:t>
      </w:r>
      <w:r>
        <w:rPr>
          <w:rFonts w:hint="eastAsia"/>
        </w:rPr>
        <w:t>í</w:t>
      </w:r>
      <w:r>
        <w:t xml:space="preserve"> b</w:t>
      </w:r>
      <w:r>
        <w:rPr>
          <w:rFonts w:hint="eastAsia"/>
        </w:rPr>
        <w:t>ý</w:t>
      </w:r>
      <w:r>
        <w:t>t ukon</w:t>
      </w:r>
      <w:r>
        <w:rPr>
          <w:rFonts w:hint="eastAsia"/>
        </w:rPr>
        <w:t>č</w:t>
      </w:r>
      <w:r>
        <w:t>ena a jednotka v siln</w:t>
      </w:r>
      <w:r>
        <w:rPr>
          <w:rFonts w:hint="eastAsia"/>
        </w:rPr>
        <w:t>é</w:t>
      </w:r>
      <w:r>
        <w:t>m obrann</w:t>
      </w:r>
      <w:r>
        <w:rPr>
          <w:rFonts w:hint="eastAsia"/>
        </w:rPr>
        <w:t>é</w:t>
      </w:r>
      <w:r>
        <w:t>m postaven</w:t>
      </w:r>
      <w:r>
        <w:rPr>
          <w:rFonts w:hint="eastAsia"/>
        </w:rPr>
        <w:t>í</w:t>
      </w:r>
      <w:r>
        <w:t xml:space="preserve"> chr</w:t>
      </w:r>
      <w:r>
        <w:rPr>
          <w:rFonts w:hint="eastAsia"/>
        </w:rPr>
        <w:t>á</w:t>
      </w:r>
      <w:r>
        <w:t>n</w:t>
      </w:r>
      <w:r>
        <w:rPr>
          <w:rFonts w:hint="eastAsia"/>
        </w:rPr>
        <w:t>í</w:t>
      </w:r>
      <w:r>
        <w:t xml:space="preserve"> zran</w:t>
      </w:r>
      <w:r>
        <w:rPr>
          <w:rFonts w:hint="eastAsia"/>
        </w:rPr>
        <w:t>ě</w:t>
      </w:r>
      <w:r>
        <w:t>n</w:t>
      </w:r>
      <w:r>
        <w:rPr>
          <w:rFonts w:hint="eastAsia"/>
        </w:rPr>
        <w:t>é</w:t>
      </w:r>
      <w:r>
        <w:t xml:space="preserve"> a zachr</w:t>
      </w:r>
      <w:r>
        <w:rPr>
          <w:rFonts w:hint="eastAsia"/>
        </w:rPr>
        <w:t>á</w:t>
      </w:r>
      <w:r>
        <w:t>nce a p</w:t>
      </w:r>
      <w:r>
        <w:rPr>
          <w:rFonts w:hint="eastAsia"/>
        </w:rPr>
        <w:t>ř</w:t>
      </w:r>
      <w:r>
        <w:t>esouv</w:t>
      </w:r>
      <w:r>
        <w:rPr>
          <w:rFonts w:hint="eastAsia"/>
        </w:rPr>
        <w:t>á</w:t>
      </w:r>
      <w:r>
        <w:t xml:space="preserve"> se t</w:t>
      </w:r>
      <w:r>
        <w:rPr>
          <w:rFonts w:hint="eastAsia"/>
        </w:rPr>
        <w:t>í</w:t>
      </w:r>
      <w:r>
        <w:t>m op</w:t>
      </w:r>
      <w:r>
        <w:rPr>
          <w:rFonts w:hint="eastAsia"/>
        </w:rPr>
        <w:t>ě</w:t>
      </w:r>
      <w:r>
        <w:t>t do f</w:t>
      </w:r>
      <w:r>
        <w:rPr>
          <w:rFonts w:hint="eastAsia"/>
        </w:rPr>
        <w:t>á</w:t>
      </w:r>
      <w:r>
        <w:t>ze CUF. Je d</w:t>
      </w:r>
      <w:r>
        <w:rPr>
          <w:rFonts w:hint="eastAsia"/>
        </w:rPr>
        <w:t>ů</w:t>
      </w:r>
      <w:r>
        <w:t>le</w:t>
      </w:r>
      <w:r>
        <w:rPr>
          <w:rFonts w:hint="eastAsia"/>
        </w:rPr>
        <w:t>ž</w:t>
      </w:r>
      <w:r>
        <w:t>it</w:t>
      </w:r>
      <w:r>
        <w:rPr>
          <w:rFonts w:hint="eastAsia"/>
        </w:rPr>
        <w:t>é</w:t>
      </w:r>
      <w:r>
        <w:t>, aby byl taktick</w:t>
      </w:r>
      <w:r>
        <w:rPr>
          <w:rFonts w:hint="eastAsia"/>
        </w:rPr>
        <w:t>ý</w:t>
      </w:r>
      <w:r>
        <w:t xml:space="preserve"> kontext TCCC </w:t>
      </w:r>
      <w:proofErr w:type="spellStart"/>
      <w:r>
        <w:t>guidelines</w:t>
      </w:r>
      <w:proofErr w:type="spellEnd"/>
      <w:r>
        <w:t xml:space="preserve"> v</w:t>
      </w:r>
      <w:r>
        <w:rPr>
          <w:rFonts w:hint="eastAsia"/>
        </w:rPr>
        <w:t>ž</w:t>
      </w:r>
      <w:r>
        <w:t>dy vyzdvihov</w:t>
      </w:r>
      <w:r>
        <w:rPr>
          <w:rFonts w:hint="eastAsia"/>
        </w:rPr>
        <w:t>á</w:t>
      </w:r>
      <w:r>
        <w:t xml:space="preserve">n jako </w:t>
      </w:r>
      <w:proofErr w:type="spellStart"/>
      <w:r>
        <w:t>predominantn</w:t>
      </w:r>
      <w:r>
        <w:rPr>
          <w:rFonts w:hint="eastAsia"/>
        </w:rPr>
        <w:t>í</w:t>
      </w:r>
      <w:proofErr w:type="spellEnd"/>
      <w:r>
        <w:t xml:space="preserve"> faktor a aby prvn</w:t>
      </w:r>
      <w:r>
        <w:rPr>
          <w:rFonts w:hint="eastAsia"/>
        </w:rPr>
        <w:t>í</w:t>
      </w:r>
      <w:r>
        <w:t>m krokem v TFC, bylo zbudov</w:t>
      </w:r>
      <w:r>
        <w:rPr>
          <w:rFonts w:hint="eastAsia"/>
        </w:rPr>
        <w:t>á</w:t>
      </w:r>
      <w:r>
        <w:t>n</w:t>
      </w:r>
      <w:r>
        <w:rPr>
          <w:rFonts w:hint="eastAsia"/>
        </w:rPr>
        <w:t>í</w:t>
      </w:r>
      <w:r>
        <w:t xml:space="preserve"> bezpe</w:t>
      </w:r>
      <w:r>
        <w:rPr>
          <w:rFonts w:hint="eastAsia"/>
        </w:rPr>
        <w:t>č</w:t>
      </w:r>
      <w:r>
        <w:t>nostn</w:t>
      </w:r>
      <w:r>
        <w:rPr>
          <w:rFonts w:hint="eastAsia"/>
        </w:rPr>
        <w:t>í</w:t>
      </w:r>
      <w:r>
        <w:t>ho perimetru.</w:t>
      </w:r>
    </w:p>
    <w:p w:rsidR="008A71CF" w:rsidRDefault="008A71CF" w:rsidP="008A71CF">
      <w:pPr>
        <w:jc w:val="both"/>
      </w:pPr>
    </w:p>
    <w:p w:rsidR="008A71CF" w:rsidRDefault="008A71CF" w:rsidP="008A71CF">
      <w:pPr>
        <w:jc w:val="both"/>
      </w:pPr>
      <w:r>
        <w:t>P</w:t>
      </w:r>
      <w:r>
        <w:rPr>
          <w:rFonts w:hint="eastAsia"/>
        </w:rPr>
        <w:t>ř</w:t>
      </w:r>
      <w:r>
        <w:t>ed zapo</w:t>
      </w:r>
      <w:r>
        <w:rPr>
          <w:rFonts w:hint="eastAsia"/>
        </w:rPr>
        <w:t>č</w:t>
      </w:r>
      <w:r>
        <w:t>et</w:t>
      </w:r>
      <w:r>
        <w:rPr>
          <w:rFonts w:hint="eastAsia"/>
        </w:rPr>
        <w:t>í</w:t>
      </w:r>
      <w:r>
        <w:t>m transportu komunikuj s velitelem o um</w:t>
      </w:r>
      <w:r>
        <w:rPr>
          <w:rFonts w:hint="eastAsia"/>
        </w:rPr>
        <w:t>í</w:t>
      </w:r>
      <w:r>
        <w:t>st</w:t>
      </w:r>
      <w:r>
        <w:rPr>
          <w:rFonts w:hint="eastAsia"/>
        </w:rPr>
        <w:t>ě</w:t>
      </w:r>
      <w:r>
        <w:t>n</w:t>
      </w:r>
      <w:r>
        <w:rPr>
          <w:rFonts w:hint="eastAsia"/>
        </w:rPr>
        <w:t>í</w:t>
      </w:r>
      <w:r>
        <w:t xml:space="preserve"> takov</w:t>
      </w:r>
      <w:r>
        <w:rPr>
          <w:rFonts w:hint="eastAsia"/>
        </w:rPr>
        <w:t>é</w:t>
      </w:r>
      <w:r>
        <w:t>ho stanovi</w:t>
      </w:r>
      <w:r>
        <w:rPr>
          <w:rFonts w:hint="eastAsia"/>
        </w:rPr>
        <w:t>š</w:t>
      </w:r>
      <w:r>
        <w:t>t</w:t>
      </w:r>
      <w:r>
        <w:rPr>
          <w:rFonts w:hint="eastAsia"/>
        </w:rPr>
        <w:t>ě</w:t>
      </w:r>
      <w:r>
        <w:t xml:space="preserve"> a vytvo</w:t>
      </w:r>
      <w:r>
        <w:rPr>
          <w:rFonts w:hint="eastAsia"/>
        </w:rPr>
        <w:t>ř</w:t>
      </w:r>
      <w:r>
        <w:t xml:space="preserve"> si pl</w:t>
      </w:r>
      <w:r>
        <w:rPr>
          <w:rFonts w:hint="eastAsia"/>
        </w:rPr>
        <w:t>á</w:t>
      </w:r>
      <w:r>
        <w:t>n, kter</w:t>
      </w:r>
      <w:r>
        <w:rPr>
          <w:rFonts w:hint="eastAsia"/>
        </w:rPr>
        <w:t>ý</w:t>
      </w:r>
      <w:r>
        <w:t xml:space="preserve"> v sob</w:t>
      </w:r>
      <w:r>
        <w:rPr>
          <w:rFonts w:hint="eastAsia"/>
        </w:rPr>
        <w:t>ě</w:t>
      </w:r>
      <w:r>
        <w:t xml:space="preserve"> zahrnuje d</w:t>
      </w:r>
      <w:r>
        <w:rPr>
          <w:rFonts w:hint="eastAsia"/>
        </w:rPr>
        <w:t>ů</w:t>
      </w:r>
      <w:r>
        <w:t>le</w:t>
      </w:r>
      <w:r>
        <w:rPr>
          <w:rFonts w:hint="eastAsia"/>
        </w:rPr>
        <w:t>ž</w:t>
      </w:r>
      <w:r>
        <w:t>it</w:t>
      </w:r>
      <w:r>
        <w:rPr>
          <w:rFonts w:hint="eastAsia"/>
        </w:rPr>
        <w:t>é</w:t>
      </w:r>
      <w:r>
        <w:t xml:space="preserve"> body:</w:t>
      </w:r>
    </w:p>
    <w:p w:rsidR="008A71CF" w:rsidRDefault="008A71CF" w:rsidP="00FC2017">
      <w:pPr>
        <w:pStyle w:val="Odstavecseseznamem"/>
        <w:numPr>
          <w:ilvl w:val="0"/>
          <w:numId w:val="49"/>
        </w:numPr>
        <w:ind w:left="709"/>
        <w:jc w:val="both"/>
      </w:pPr>
      <w:r>
        <w:t>um</w:t>
      </w:r>
      <w:r>
        <w:rPr>
          <w:rFonts w:hint="eastAsia"/>
        </w:rPr>
        <w:t>í</w:t>
      </w:r>
      <w:r>
        <w:t>st</w:t>
      </w:r>
      <w:r>
        <w:rPr>
          <w:rFonts w:hint="eastAsia"/>
        </w:rPr>
        <w:t>ě</w:t>
      </w:r>
      <w:r>
        <w:t>n</w:t>
      </w:r>
      <w:r>
        <w:rPr>
          <w:rFonts w:hint="eastAsia"/>
        </w:rPr>
        <w:t>í</w:t>
      </w:r>
      <w:r>
        <w:t xml:space="preserve"> CCP (co nejv</w:t>
      </w:r>
      <w:r>
        <w:rPr>
          <w:rFonts w:hint="eastAsia"/>
        </w:rPr>
        <w:t>í</w:t>
      </w:r>
      <w:r>
        <w:t>ce v krytu, rozloha vzhledem k po</w:t>
      </w:r>
      <w:r>
        <w:rPr>
          <w:rFonts w:hint="eastAsia"/>
        </w:rPr>
        <w:t>č</w:t>
      </w:r>
      <w:r>
        <w:t>tu zran</w:t>
      </w:r>
      <w:r>
        <w:rPr>
          <w:rFonts w:hint="eastAsia"/>
        </w:rPr>
        <w:t>ě</w:t>
      </w:r>
      <w:r>
        <w:t>n</w:t>
      </w:r>
      <w:r>
        <w:rPr>
          <w:rFonts w:hint="eastAsia"/>
        </w:rPr>
        <w:t>ý</w:t>
      </w:r>
      <w:r>
        <w:t>ch, vhodn</w:t>
      </w:r>
      <w:r>
        <w:rPr>
          <w:rFonts w:hint="eastAsia"/>
        </w:rPr>
        <w:t>é</w:t>
      </w:r>
      <w:r>
        <w:t xml:space="preserve"> podm</w:t>
      </w:r>
      <w:r>
        <w:rPr>
          <w:rFonts w:hint="eastAsia"/>
        </w:rPr>
        <w:t>í</w:t>
      </w:r>
      <w:r>
        <w:t>nky k o</w:t>
      </w:r>
      <w:r>
        <w:rPr>
          <w:rFonts w:hint="eastAsia"/>
        </w:rPr>
        <w:t>š</w:t>
      </w:r>
      <w:r>
        <w:t>et</w:t>
      </w:r>
      <w:r>
        <w:rPr>
          <w:rFonts w:hint="eastAsia"/>
        </w:rPr>
        <w:t>ř</w:t>
      </w:r>
      <w:r>
        <w:t>ov</w:t>
      </w:r>
      <w:r>
        <w:rPr>
          <w:rFonts w:hint="eastAsia"/>
        </w:rPr>
        <w:t>á</w:t>
      </w:r>
      <w:r>
        <w:t>n</w:t>
      </w:r>
      <w:r>
        <w:rPr>
          <w:rFonts w:hint="eastAsia"/>
        </w:rPr>
        <w:t>í</w:t>
      </w:r>
      <w:r>
        <w:t>)</w:t>
      </w:r>
    </w:p>
    <w:p w:rsidR="008A71CF" w:rsidRDefault="00006C74" w:rsidP="00FC2017">
      <w:pPr>
        <w:pStyle w:val="Odstavecseseznamem"/>
        <w:numPr>
          <w:ilvl w:val="0"/>
          <w:numId w:val="49"/>
        </w:numPr>
        <w:ind w:left="709"/>
        <w:jc w:val="both"/>
      </w:pPr>
      <w:r>
        <w:t>k</w:t>
      </w:r>
      <w:r w:rsidR="008A71CF">
        <w:t>udy povede trasa k CCP a posl</w:t>
      </w:r>
      <w:r w:rsidR="008A71CF">
        <w:rPr>
          <w:rFonts w:hint="eastAsia"/>
        </w:rPr>
        <w:t>é</w:t>
      </w:r>
      <w:r w:rsidR="008A71CF">
        <w:t>ze odsunov</w:t>
      </w:r>
      <w:r w:rsidR="008A71CF">
        <w:rPr>
          <w:rFonts w:hint="eastAsia"/>
        </w:rPr>
        <w:t>á</w:t>
      </w:r>
      <w:r w:rsidR="008A71CF">
        <w:t xml:space="preserve"> trasa k m</w:t>
      </w:r>
      <w:r w:rsidR="008A71CF">
        <w:rPr>
          <w:rFonts w:hint="eastAsia"/>
        </w:rPr>
        <w:t>í</w:t>
      </w:r>
      <w:r w:rsidR="008A71CF">
        <w:t>stu vyzvednut</w:t>
      </w:r>
      <w:r w:rsidR="008A71CF">
        <w:rPr>
          <w:rFonts w:hint="eastAsia"/>
        </w:rPr>
        <w:t>í</w:t>
      </w:r>
      <w:r w:rsidR="008A71CF">
        <w:t xml:space="preserve"> ran</w:t>
      </w:r>
      <w:r w:rsidR="008A71CF">
        <w:rPr>
          <w:rFonts w:hint="eastAsia"/>
        </w:rPr>
        <w:t>ě</w:t>
      </w:r>
      <w:r w:rsidR="008A71CF">
        <w:t>n</w:t>
      </w:r>
      <w:r w:rsidR="008A71CF">
        <w:rPr>
          <w:rFonts w:hint="eastAsia"/>
        </w:rPr>
        <w:t>ý</w:t>
      </w:r>
      <w:r w:rsidR="008A71CF">
        <w:t>ch</w:t>
      </w:r>
    </w:p>
    <w:p w:rsidR="008A71CF" w:rsidRDefault="00006C74" w:rsidP="00FC2017">
      <w:pPr>
        <w:pStyle w:val="Odstavecseseznamem"/>
        <w:numPr>
          <w:ilvl w:val="0"/>
          <w:numId w:val="49"/>
        </w:numPr>
        <w:ind w:left="709"/>
        <w:jc w:val="both"/>
      </w:pPr>
      <w:r>
        <w:t>u</w:t>
      </w:r>
      <w:r w:rsidR="008A71CF">
        <w:t>r</w:t>
      </w:r>
      <w:r w:rsidR="008A71CF">
        <w:rPr>
          <w:rFonts w:hint="eastAsia"/>
        </w:rPr>
        <w:t>č</w:t>
      </w:r>
      <w:r w:rsidR="008A71CF">
        <w:t>en</w:t>
      </w:r>
      <w:r w:rsidR="008A71CF">
        <w:rPr>
          <w:rFonts w:hint="eastAsia"/>
        </w:rPr>
        <w:t>í</w:t>
      </w:r>
      <w:r w:rsidR="008A71CF">
        <w:t xml:space="preserve"> odsunov</w:t>
      </w:r>
      <w:r w:rsidR="008A71CF">
        <w:rPr>
          <w:rFonts w:hint="eastAsia"/>
        </w:rPr>
        <w:t>ý</w:t>
      </w:r>
      <w:r w:rsidR="008A71CF">
        <w:t>ch t</w:t>
      </w:r>
      <w:r w:rsidR="008A71CF">
        <w:rPr>
          <w:rFonts w:hint="eastAsia"/>
        </w:rPr>
        <w:t>ý</w:t>
      </w:r>
      <w:r w:rsidR="008A71CF">
        <w:t>m</w:t>
      </w:r>
      <w:r w:rsidR="008A71CF">
        <w:rPr>
          <w:rFonts w:hint="eastAsia"/>
        </w:rPr>
        <w:t>ů</w:t>
      </w:r>
      <w:r w:rsidR="008A71CF">
        <w:t xml:space="preserve"> (vzhledem k d</w:t>
      </w:r>
      <w:r w:rsidR="008A71CF">
        <w:rPr>
          <w:rFonts w:hint="eastAsia"/>
        </w:rPr>
        <w:t>é</w:t>
      </w:r>
      <w:r w:rsidR="008A71CF">
        <w:t>lce transportu, po</w:t>
      </w:r>
      <w:r w:rsidR="008A71CF">
        <w:rPr>
          <w:rFonts w:hint="eastAsia"/>
        </w:rPr>
        <w:t>č</w:t>
      </w:r>
      <w:r w:rsidR="008A71CF">
        <w:t>tu zran</w:t>
      </w:r>
      <w:r w:rsidR="008A71CF">
        <w:rPr>
          <w:rFonts w:hint="eastAsia"/>
        </w:rPr>
        <w:t>ě</w:t>
      </w:r>
      <w:r w:rsidR="008A71CF">
        <w:t>n</w:t>
      </w:r>
      <w:r w:rsidR="008A71CF">
        <w:rPr>
          <w:rFonts w:hint="eastAsia"/>
        </w:rPr>
        <w:t>ý</w:t>
      </w:r>
      <w:r w:rsidR="008A71CF">
        <w:t>ch a voj</w:t>
      </w:r>
      <w:r w:rsidR="008A71CF">
        <w:rPr>
          <w:rFonts w:hint="eastAsia"/>
        </w:rPr>
        <w:t>á</w:t>
      </w:r>
      <w:r w:rsidR="008A71CF">
        <w:t>k</w:t>
      </w:r>
      <w:r w:rsidR="008A71CF">
        <w:rPr>
          <w:rFonts w:hint="eastAsia"/>
        </w:rPr>
        <w:t>ů</w:t>
      </w:r>
      <w:r w:rsidR="008A71CF">
        <w:t xml:space="preserve"> v dan</w:t>
      </w:r>
      <w:r w:rsidR="008A71CF">
        <w:rPr>
          <w:rFonts w:hint="eastAsia"/>
        </w:rPr>
        <w:t>é</w:t>
      </w:r>
      <w:r w:rsidR="008A71CF">
        <w:t xml:space="preserve"> jednotce)</w:t>
      </w:r>
    </w:p>
    <w:p w:rsidR="008A71CF" w:rsidRDefault="008A71CF" w:rsidP="008A71CF">
      <w:pPr>
        <w:jc w:val="both"/>
      </w:pPr>
      <w:r>
        <w:t>Dle po</w:t>
      </w:r>
      <w:r>
        <w:rPr>
          <w:rFonts w:hint="eastAsia"/>
        </w:rPr>
        <w:t>č</w:t>
      </w:r>
      <w:r>
        <w:t>tu zran</w:t>
      </w:r>
      <w:r>
        <w:rPr>
          <w:rFonts w:hint="eastAsia"/>
        </w:rPr>
        <w:t>ě</w:t>
      </w:r>
      <w:r>
        <w:t>n</w:t>
      </w:r>
      <w:r>
        <w:rPr>
          <w:rFonts w:hint="eastAsia"/>
        </w:rPr>
        <w:t>ý</w:t>
      </w:r>
      <w:r>
        <w:t>ch shrom</w:t>
      </w:r>
      <w:r>
        <w:rPr>
          <w:rFonts w:hint="eastAsia"/>
        </w:rPr>
        <w:t>áž</w:t>
      </w:r>
      <w:r>
        <w:t>di do CCP voj</w:t>
      </w:r>
      <w:r>
        <w:rPr>
          <w:rFonts w:hint="eastAsia"/>
        </w:rPr>
        <w:t>á</w:t>
      </w:r>
      <w:r>
        <w:t>ky zdravotnick</w:t>
      </w:r>
      <w:r>
        <w:rPr>
          <w:rFonts w:hint="eastAsia"/>
        </w:rPr>
        <w:t>ý</w:t>
      </w:r>
      <w:r>
        <w:t>ch odbornost</w:t>
      </w:r>
      <w:r>
        <w:rPr>
          <w:rFonts w:hint="eastAsia"/>
        </w:rPr>
        <w:t>í</w:t>
      </w:r>
      <w:r>
        <w:t xml:space="preserve"> a dostupn</w:t>
      </w:r>
      <w:r>
        <w:rPr>
          <w:rFonts w:hint="eastAsia"/>
        </w:rPr>
        <w:t>é</w:t>
      </w:r>
      <w:r>
        <w:t xml:space="preserve"> zdravotnick</w:t>
      </w:r>
      <w:r>
        <w:rPr>
          <w:rFonts w:hint="eastAsia"/>
        </w:rPr>
        <w:t>é</w:t>
      </w:r>
      <w:r>
        <w:t xml:space="preserve"> vybaven</w:t>
      </w:r>
      <w:r>
        <w:rPr>
          <w:rFonts w:hint="eastAsia"/>
        </w:rPr>
        <w:t>í</w:t>
      </w:r>
      <w:r>
        <w:t xml:space="preserve"> a materi</w:t>
      </w:r>
      <w:r>
        <w:rPr>
          <w:rFonts w:hint="eastAsia"/>
        </w:rPr>
        <w:t>á</w:t>
      </w:r>
      <w:r>
        <w:t>l.</w:t>
      </w:r>
    </w:p>
    <w:p w:rsidR="008A71CF" w:rsidRDefault="008A71CF" w:rsidP="008A71CF">
      <w:pPr>
        <w:jc w:val="both"/>
      </w:pPr>
    </w:p>
    <w:p w:rsidR="00006C74" w:rsidRDefault="00006C74">
      <w:r>
        <w:br w:type="page"/>
      </w:r>
    </w:p>
    <w:p w:rsidR="00006C74" w:rsidRDefault="008A71CF" w:rsidP="00006C74">
      <w:pPr>
        <w:jc w:val="both"/>
      </w:pPr>
      <w:r>
        <w:lastRenderedPageBreak/>
        <w:t>Mo</w:t>
      </w:r>
      <w:r>
        <w:rPr>
          <w:rFonts w:hint="eastAsia"/>
        </w:rPr>
        <w:t>ž</w:t>
      </w:r>
      <w:r>
        <w:t>n</w:t>
      </w:r>
      <w:r>
        <w:rPr>
          <w:rFonts w:hint="eastAsia"/>
        </w:rPr>
        <w:t>é</w:t>
      </w:r>
      <w:r>
        <w:t xml:space="preserve"> rozm</w:t>
      </w:r>
      <w:r>
        <w:rPr>
          <w:rFonts w:hint="eastAsia"/>
        </w:rPr>
        <w:t>í</w:t>
      </w:r>
      <w:r>
        <w:t>st</w:t>
      </w:r>
      <w:r>
        <w:rPr>
          <w:rFonts w:hint="eastAsia"/>
        </w:rPr>
        <w:t>ě</w:t>
      </w:r>
      <w:r>
        <w:t>n</w:t>
      </w:r>
      <w:r>
        <w:rPr>
          <w:rFonts w:hint="eastAsia"/>
        </w:rPr>
        <w:t>í</w:t>
      </w:r>
      <w:r>
        <w:t xml:space="preserve"> ran</w:t>
      </w:r>
      <w:r>
        <w:rPr>
          <w:rFonts w:hint="eastAsia"/>
        </w:rPr>
        <w:t>ě</w:t>
      </w:r>
      <w:r>
        <w:t>n</w:t>
      </w:r>
      <w:r>
        <w:rPr>
          <w:rFonts w:hint="eastAsia"/>
        </w:rPr>
        <w:t>ý</w:t>
      </w:r>
      <w:r>
        <w:t>ch v CCP:</w:t>
      </w:r>
    </w:p>
    <w:p w:rsidR="00006C74" w:rsidRDefault="00006C74" w:rsidP="00006C74">
      <w:pPr>
        <w:spacing w:line="259"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2"/>
        <w:gridCol w:w="4501"/>
      </w:tblGrid>
      <w:tr w:rsidR="00006C74" w:rsidTr="00006C74">
        <w:trPr>
          <w:trHeight w:val="2978"/>
        </w:trPr>
        <w:tc>
          <w:tcPr>
            <w:tcW w:w="4502" w:type="dxa"/>
            <w:shd w:val="clear" w:color="auto" w:fill="auto"/>
          </w:tcPr>
          <w:p w:rsidR="00006C74" w:rsidRPr="00C174DA" w:rsidRDefault="00006C74" w:rsidP="00F45989">
            <w:pPr>
              <w:spacing w:line="259" w:lineRule="auto"/>
              <w:rPr>
                <w:snapToGrid w:val="0"/>
                <w:w w:val="0"/>
                <w:sz w:val="0"/>
                <w:szCs w:val="0"/>
                <w:u w:color="000000"/>
                <w:bdr w:val="none" w:sz="0" w:space="0" w:color="000000"/>
                <w:shd w:val="clear" w:color="000000" w:fill="000000"/>
              </w:rPr>
            </w:pPr>
            <w:r w:rsidRPr="00C174DA">
              <w:rPr>
                <w:snapToGrid w:val="0"/>
                <w:w w:val="0"/>
                <w:sz w:val="0"/>
                <w:szCs w:val="0"/>
                <w:u w:color="000000"/>
                <w:bdr w:val="none" w:sz="0" w:space="0" w:color="000000"/>
                <w:shd w:val="clear" w:color="000000" w:fill="000000"/>
              </w:rPr>
              <w:t xml:space="preserve">  </w:t>
            </w:r>
          </w:p>
          <w:p w:rsidR="00006C74" w:rsidRPr="00C174DA" w:rsidRDefault="00006C74" w:rsidP="00F45989">
            <w:pPr>
              <w:spacing w:line="259" w:lineRule="auto"/>
              <w:rPr>
                <w:snapToGrid w:val="0"/>
                <w:w w:val="0"/>
                <w:sz w:val="0"/>
                <w:szCs w:val="0"/>
                <w:u w:color="000000"/>
                <w:bdr w:val="none" w:sz="0" w:space="0" w:color="000000"/>
                <w:shd w:val="clear" w:color="000000" w:fill="000000"/>
              </w:rPr>
            </w:pPr>
          </w:p>
          <w:p w:rsidR="00006C74" w:rsidRPr="00C174DA" w:rsidRDefault="00006C74" w:rsidP="00F45989">
            <w:pPr>
              <w:spacing w:line="259" w:lineRule="auto"/>
              <w:rPr>
                <w:snapToGrid w:val="0"/>
                <w:w w:val="0"/>
                <w:sz w:val="0"/>
                <w:szCs w:val="0"/>
                <w:u w:color="000000"/>
                <w:bdr w:val="none" w:sz="0" w:space="0" w:color="000000"/>
                <w:shd w:val="clear" w:color="000000" w:fill="000000"/>
              </w:rPr>
            </w:pPr>
          </w:p>
          <w:p w:rsidR="00006C74" w:rsidRDefault="00006C74" w:rsidP="00F45989">
            <w:pPr>
              <w:spacing w:line="259" w:lineRule="auto"/>
              <w:jc w:val="center"/>
            </w:pPr>
            <w:r>
              <w:rPr>
                <w:noProof/>
              </w:rPr>
              <w:drawing>
                <wp:anchor distT="0" distB="0" distL="114300" distR="114300" simplePos="0" relativeHeight="251740160" behindDoc="0" locked="0" layoutInCell="1" allowOverlap="1">
                  <wp:simplePos x="0" y="0"/>
                  <wp:positionH relativeFrom="column">
                    <wp:posOffset>1260475</wp:posOffset>
                  </wp:positionH>
                  <wp:positionV relativeFrom="paragraph">
                    <wp:posOffset>29210</wp:posOffset>
                  </wp:positionV>
                  <wp:extent cx="329565" cy="988695"/>
                  <wp:effectExtent l="19050" t="0" r="0" b="0"/>
                  <wp:wrapNone/>
                  <wp:docPr id="327" name="obrázek 327" descr="l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litter"/>
                          <pic:cNvPicPr>
                            <a:picLocks noChangeAspect="1" noChangeArrowheads="1"/>
                          </pic:cNvPicPr>
                        </pic:nvPicPr>
                        <pic:blipFill>
                          <a:blip r:embed="rId166" cstate="print"/>
                          <a:srcRect/>
                          <a:stretch>
                            <a:fillRect/>
                          </a:stretch>
                        </pic:blipFill>
                        <pic:spPr bwMode="auto">
                          <a:xfrm>
                            <a:off x="0" y="0"/>
                            <a:ext cx="329565" cy="988695"/>
                          </a:xfrm>
                          <a:prstGeom prst="rect">
                            <a:avLst/>
                          </a:prstGeom>
                          <a:noFill/>
                          <a:ln w="9525">
                            <a:noFill/>
                            <a:miter lim="800000"/>
                            <a:headEnd/>
                            <a:tailEnd/>
                          </a:ln>
                        </pic:spPr>
                      </pic:pic>
                    </a:graphicData>
                  </a:graphic>
                </wp:anchor>
              </w:drawing>
            </w:r>
            <w:r>
              <w:rPr>
                <w:noProof/>
              </w:rPr>
              <w:drawing>
                <wp:anchor distT="0" distB="0" distL="114300" distR="114300" simplePos="0" relativeHeight="251739136" behindDoc="0" locked="0" layoutInCell="1" allowOverlap="1">
                  <wp:simplePos x="0" y="0"/>
                  <wp:positionH relativeFrom="column">
                    <wp:posOffset>2203450</wp:posOffset>
                  </wp:positionH>
                  <wp:positionV relativeFrom="paragraph">
                    <wp:posOffset>1905</wp:posOffset>
                  </wp:positionV>
                  <wp:extent cx="329565" cy="999490"/>
                  <wp:effectExtent l="19050" t="0" r="0" b="0"/>
                  <wp:wrapNone/>
                  <wp:docPr id="326" name="obrázek 326" descr="l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litter"/>
                          <pic:cNvPicPr>
                            <a:picLocks noChangeAspect="1" noChangeArrowheads="1"/>
                          </pic:cNvPicPr>
                        </pic:nvPicPr>
                        <pic:blipFill>
                          <a:blip r:embed="rId166" cstate="print"/>
                          <a:srcRect/>
                          <a:stretch>
                            <a:fillRect/>
                          </a:stretch>
                        </pic:blipFill>
                        <pic:spPr bwMode="auto">
                          <a:xfrm>
                            <a:off x="0" y="0"/>
                            <a:ext cx="329565" cy="999490"/>
                          </a:xfrm>
                          <a:prstGeom prst="rect">
                            <a:avLst/>
                          </a:prstGeom>
                          <a:noFill/>
                          <a:ln w="9525">
                            <a:noFill/>
                            <a:miter lim="800000"/>
                            <a:headEnd/>
                            <a:tailEnd/>
                          </a:ln>
                        </pic:spPr>
                      </pic:pic>
                    </a:graphicData>
                  </a:graphic>
                </wp:anchor>
              </w:drawing>
            </w:r>
            <w:r>
              <w:rPr>
                <w:noProof/>
              </w:rPr>
              <w:drawing>
                <wp:anchor distT="0" distB="0" distL="114300" distR="114300" simplePos="0" relativeHeight="251741184" behindDoc="0" locked="0" layoutInCell="1" allowOverlap="1">
                  <wp:simplePos x="0" y="0"/>
                  <wp:positionH relativeFrom="column">
                    <wp:posOffset>344170</wp:posOffset>
                  </wp:positionH>
                  <wp:positionV relativeFrom="paragraph">
                    <wp:posOffset>1905</wp:posOffset>
                  </wp:positionV>
                  <wp:extent cx="329565" cy="988695"/>
                  <wp:effectExtent l="19050" t="0" r="0" b="0"/>
                  <wp:wrapNone/>
                  <wp:docPr id="328" name="obrázek 328" descr="l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litter"/>
                          <pic:cNvPicPr>
                            <a:picLocks noChangeAspect="1" noChangeArrowheads="1"/>
                          </pic:cNvPicPr>
                        </pic:nvPicPr>
                        <pic:blipFill>
                          <a:blip r:embed="rId166" cstate="print"/>
                          <a:srcRect/>
                          <a:stretch>
                            <a:fillRect/>
                          </a:stretch>
                        </pic:blipFill>
                        <pic:spPr bwMode="auto">
                          <a:xfrm>
                            <a:off x="0" y="0"/>
                            <a:ext cx="329565" cy="988695"/>
                          </a:xfrm>
                          <a:prstGeom prst="rect">
                            <a:avLst/>
                          </a:prstGeom>
                          <a:noFill/>
                          <a:ln w="9525">
                            <a:noFill/>
                            <a:miter lim="800000"/>
                            <a:headEnd/>
                            <a:tailEnd/>
                          </a:ln>
                        </pic:spPr>
                      </pic:pic>
                    </a:graphicData>
                  </a:graphic>
                </wp:anchor>
              </w:drawing>
            </w:r>
          </w:p>
          <w:p w:rsidR="00006C74" w:rsidRDefault="00006C74" w:rsidP="00F45989">
            <w:pPr>
              <w:spacing w:line="259" w:lineRule="auto"/>
              <w:jc w:val="center"/>
            </w:pPr>
          </w:p>
          <w:p w:rsidR="00006C74" w:rsidRDefault="00006C74" w:rsidP="00F45989">
            <w:pPr>
              <w:spacing w:line="259" w:lineRule="auto"/>
              <w:jc w:val="center"/>
            </w:pPr>
            <w:r>
              <w:rPr>
                <w:noProof/>
              </w:rPr>
              <w:drawing>
                <wp:anchor distT="0" distB="0" distL="114300" distR="114300" simplePos="0" relativeHeight="251743232" behindDoc="0" locked="0" layoutInCell="1" allowOverlap="1">
                  <wp:simplePos x="0" y="0"/>
                  <wp:positionH relativeFrom="column">
                    <wp:posOffset>1590040</wp:posOffset>
                  </wp:positionH>
                  <wp:positionV relativeFrom="paragraph">
                    <wp:posOffset>82550</wp:posOffset>
                  </wp:positionV>
                  <wp:extent cx="276225" cy="276225"/>
                  <wp:effectExtent l="19050" t="0" r="9525" b="0"/>
                  <wp:wrapNone/>
                  <wp:docPr id="330" name="obráze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67" cstate="print"/>
                          <a:srcRect/>
                          <a:stretch>
                            <a:fillRect/>
                          </a:stretch>
                        </pic:blipFill>
                        <pic:spPr bwMode="auto">
                          <a:xfrm>
                            <a:off x="0" y="0"/>
                            <a:ext cx="276225" cy="276225"/>
                          </a:xfrm>
                          <a:prstGeom prst="rect">
                            <a:avLst/>
                          </a:prstGeom>
                          <a:noFill/>
                        </pic:spPr>
                      </pic:pic>
                    </a:graphicData>
                  </a:graphic>
                </wp:anchor>
              </w:drawing>
            </w:r>
            <w:r>
              <w:rPr>
                <w:noProof/>
              </w:rPr>
              <w:drawing>
                <wp:anchor distT="0" distB="0" distL="114300" distR="114300" simplePos="0" relativeHeight="251744256" behindDoc="0" locked="0" layoutInCell="1" allowOverlap="1">
                  <wp:simplePos x="0" y="0"/>
                  <wp:positionH relativeFrom="column">
                    <wp:posOffset>2607945</wp:posOffset>
                  </wp:positionH>
                  <wp:positionV relativeFrom="paragraph">
                    <wp:posOffset>82550</wp:posOffset>
                  </wp:positionV>
                  <wp:extent cx="276225" cy="276225"/>
                  <wp:effectExtent l="19050" t="0" r="9525" b="0"/>
                  <wp:wrapNone/>
                  <wp:docPr id="331" name="obráze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67" cstate="print"/>
                          <a:srcRect/>
                          <a:stretch>
                            <a:fillRect/>
                          </a:stretch>
                        </pic:blipFill>
                        <pic:spPr bwMode="auto">
                          <a:xfrm>
                            <a:off x="0" y="0"/>
                            <a:ext cx="276225" cy="276225"/>
                          </a:xfrm>
                          <a:prstGeom prst="rect">
                            <a:avLst/>
                          </a:prstGeom>
                          <a:noFill/>
                        </pic:spPr>
                      </pic:pic>
                    </a:graphicData>
                  </a:graphic>
                </wp:anchor>
              </w:drawing>
            </w:r>
            <w:r w:rsidR="001A131B">
              <w:rPr>
                <w:noProof/>
              </w:rPr>
              <mc:AlternateContent>
                <mc:Choice Requires="wps">
                  <w:drawing>
                    <wp:anchor distT="0" distB="0" distL="114300" distR="114300" simplePos="0" relativeHeight="251742208" behindDoc="0" locked="0" layoutInCell="1" allowOverlap="1">
                      <wp:simplePos x="0" y="0"/>
                      <wp:positionH relativeFrom="column">
                        <wp:posOffset>727710</wp:posOffset>
                      </wp:positionH>
                      <wp:positionV relativeFrom="paragraph">
                        <wp:posOffset>82550</wp:posOffset>
                      </wp:positionV>
                      <wp:extent cx="201930" cy="191770"/>
                      <wp:effectExtent l="26035" t="20955" r="38735" b="44450"/>
                      <wp:wrapNone/>
                      <wp:docPr id="101"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 cy="191770"/>
                              </a:xfrm>
                              <a:prstGeom prst="plus">
                                <a:avLst>
                                  <a:gd name="adj" fmla="val 2500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D62795"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AutoShape 238" o:spid="_x0000_s1026" type="#_x0000_t11" style="position:absolute;margin-left:57.3pt;margin-top:6.5pt;width:15.9pt;height:1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UXigIAABMFAAAOAAAAZHJzL2Uyb0RvYy54bWysVF1v0zAUfUfiP1h+Z/lot7bR0mlqGUIa&#10;MGkgnm9tJzE4trHdpuPXc+20pTDEA0KRLN/YPr7nnHt9fbPvFdkJ56XRNS0uckqEZoZL3db008e7&#10;V3NKfADNQRktavokPL1ZvnxxPdhKlKYzigtHEET7arA17UKwVZZ51oke/IWxQuNiY1wPAUPXZtzB&#10;gOi9yso8v8oG47h1hgnv8e96XKTLhN80goUPTeNFIKqmmFtIo0vjJo7Z8hqq1oHtJDukAf+QRQ9S&#10;46UnqDUEIFsnn0H1kjnjTRMumOkz0zSSicQB2RT5b2weO7AicUFxvD3J5P8fLHu/e3BEcvQuLyjR&#10;0KNJt9tg0t2knMyjRIP1Fe58tA8ukvT23rCvnmiz6kC34tY5M3QCOCZWxP3ZLwdi4PEo2QzvDEd8&#10;QPyk1r5xfQREHcg+mfJ0MkXsA2H4E3VZTNA6hkvFopjNkmkZVMfD1vnwRpiexElNrdr6BA67ex+S&#10;J/zAC/gXSppeocM7UKS8zPMj2GEzwh7hElGjJL+TSqXAtZuVcgSP1nSVX+bTdeKKepxvU5oMNZ3M&#10;C8T+O8ZdGb8/YfQyYFco2dd0jjmOWUIVJX6tearZAFKNc8xZ6XiTSPV+IG22CPHY8YFwGWUp55MF&#10;9iKXWPyTeX6VL2aUgGqxa1lwlDgTPsvQJdujB88YX5XltJyMyirbwahDlPCooR8FQvvR0eP1KTrL&#10;LJVGrIaxqjaGP2Fl4O3JfnxJcNIZ952SAbuypv7bFpygRL3VWF2LYjqNbZyC6eWsxMCdr2zOV0Az&#10;hKppQKZpugpj62+tk22HNxWJjzax4hsZjqU7ZnWoY+y8ROLwSsTWPo/Trp9v2fIHAAAA//8DAFBL&#10;AwQUAAYACAAAACEA/L8zR90AAAAJAQAADwAAAGRycy9kb3ducmV2LnhtbEyPPU/DMBCGdyT+g3VI&#10;bNRpGwUU4lQRUocuSAQG2K7x5aON7WC7bfj3XCfY7tU9ej+KzWxGcSYfBmcVLBcJCLKN04PtFHy8&#10;bx+eQISIVuPoLCn4oQCb8vamwFy7i32jcx07wSY25Kigj3HKpQxNTwbDwk1k+dc6bzCy9J3UHi9s&#10;bka5SpJMGhwsJ/Q40UtPzbE+GQWPr1ntquH74LfSfGJX7dqvdqfU/d1cPYOINMc/GK71uTqU3Gnv&#10;TlYHMbJephmjfKx50xVIsxTEXkG6XoEsC/l/QfkLAAD//wMAUEsBAi0AFAAGAAgAAAAhALaDOJL+&#10;AAAA4QEAABMAAAAAAAAAAAAAAAAAAAAAAFtDb250ZW50X1R5cGVzXS54bWxQSwECLQAUAAYACAAA&#10;ACEAOP0h/9YAAACUAQAACwAAAAAAAAAAAAAAAAAvAQAAX3JlbHMvLnJlbHNQSwECLQAUAAYACAAA&#10;ACEAIof1F4oCAAATBQAADgAAAAAAAAAAAAAAAAAuAgAAZHJzL2Uyb0RvYy54bWxQSwECLQAUAAYA&#10;CAAAACEA/L8zR90AAAAJAQAADwAAAAAAAAAAAAAAAADkBAAAZHJzL2Rvd25yZXYueG1sUEsFBgAA&#10;AAAEAAQA8wAAAO4FAAAAAA==&#10;" fillcolor="#c0504d" strokecolor="#f2f2f2" strokeweight="3pt">
                      <v:shadow on="t" color="#622423" opacity=".5" offset="1pt"/>
                    </v:shape>
                  </w:pict>
                </mc:Fallback>
              </mc:AlternateContent>
            </w:r>
          </w:p>
          <w:p w:rsidR="00006C74" w:rsidRDefault="00006C74" w:rsidP="00F45989">
            <w:pPr>
              <w:spacing w:line="259" w:lineRule="auto"/>
              <w:jc w:val="center"/>
            </w:pPr>
          </w:p>
          <w:p w:rsidR="00006C74" w:rsidRDefault="00006C74" w:rsidP="00F45989">
            <w:pPr>
              <w:spacing w:line="259" w:lineRule="auto"/>
              <w:jc w:val="center"/>
            </w:pPr>
          </w:p>
          <w:p w:rsidR="00006C74" w:rsidRDefault="00006C74" w:rsidP="00F45989">
            <w:pPr>
              <w:spacing w:line="259" w:lineRule="auto"/>
              <w:jc w:val="center"/>
            </w:pPr>
          </w:p>
          <w:p w:rsidR="00006C74" w:rsidRDefault="00006C74" w:rsidP="00F45989">
            <w:pPr>
              <w:spacing w:line="259" w:lineRule="auto"/>
              <w:jc w:val="center"/>
            </w:pPr>
          </w:p>
          <w:p w:rsidR="00006C74" w:rsidRDefault="00006C74" w:rsidP="00F45989">
            <w:pPr>
              <w:spacing w:line="259" w:lineRule="auto"/>
              <w:jc w:val="center"/>
            </w:pPr>
          </w:p>
          <w:p w:rsidR="00006C74" w:rsidRDefault="00006C74" w:rsidP="00F45989"/>
          <w:p w:rsidR="00006C74" w:rsidRDefault="00006C74" w:rsidP="00F45989"/>
          <w:p w:rsidR="00006C74" w:rsidRDefault="00006C74" w:rsidP="00F45989">
            <w:r>
              <w:rPr>
                <w:noProof/>
              </w:rPr>
              <w:drawing>
                <wp:anchor distT="0" distB="0" distL="114300" distR="114300" simplePos="0" relativeHeight="251782144" behindDoc="0" locked="0" layoutInCell="1" allowOverlap="1">
                  <wp:simplePos x="0" y="0"/>
                  <wp:positionH relativeFrom="column">
                    <wp:posOffset>1202055</wp:posOffset>
                  </wp:positionH>
                  <wp:positionV relativeFrom="paragraph">
                    <wp:posOffset>26035</wp:posOffset>
                  </wp:positionV>
                  <wp:extent cx="657225" cy="257175"/>
                  <wp:effectExtent l="19050" t="0" r="9525" b="0"/>
                  <wp:wrapNone/>
                  <wp:docPr id="368" name="obráze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68" cstate="print"/>
                          <a:srcRect/>
                          <a:stretch>
                            <a:fillRect/>
                          </a:stretch>
                        </pic:blipFill>
                        <pic:spPr bwMode="auto">
                          <a:xfrm>
                            <a:off x="0" y="0"/>
                            <a:ext cx="657225" cy="257175"/>
                          </a:xfrm>
                          <a:prstGeom prst="rect">
                            <a:avLst/>
                          </a:prstGeom>
                          <a:noFill/>
                        </pic:spPr>
                      </pic:pic>
                    </a:graphicData>
                  </a:graphic>
                </wp:anchor>
              </w:drawing>
            </w:r>
          </w:p>
          <w:p w:rsidR="00006C74" w:rsidRPr="00563C68" w:rsidRDefault="00006C74" w:rsidP="00F45989"/>
        </w:tc>
        <w:tc>
          <w:tcPr>
            <w:tcW w:w="4501" w:type="dxa"/>
            <w:shd w:val="clear" w:color="auto" w:fill="auto"/>
          </w:tcPr>
          <w:p w:rsidR="00006C74" w:rsidRDefault="001A131B" w:rsidP="00F45989">
            <w:pPr>
              <w:spacing w:line="259" w:lineRule="auto"/>
            </w:pPr>
            <w:r>
              <w:rPr>
                <w:noProof/>
              </w:rPr>
              <mc:AlternateContent>
                <mc:Choice Requires="wps">
                  <w:drawing>
                    <wp:anchor distT="0" distB="0" distL="114300" distR="114300" simplePos="0" relativeHeight="251754496" behindDoc="0" locked="0" layoutInCell="1" allowOverlap="1">
                      <wp:simplePos x="0" y="0"/>
                      <wp:positionH relativeFrom="column">
                        <wp:posOffset>1430020</wp:posOffset>
                      </wp:positionH>
                      <wp:positionV relativeFrom="paragraph">
                        <wp:posOffset>52705</wp:posOffset>
                      </wp:positionV>
                      <wp:extent cx="170180" cy="334645"/>
                      <wp:effectExtent l="24765" t="17780" r="24130" b="9525"/>
                      <wp:wrapNone/>
                      <wp:docPr id="100" name="AutoShap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334645"/>
                              </a:xfrm>
                              <a:prstGeom prst="upArrow">
                                <a:avLst>
                                  <a:gd name="adj1" fmla="val 50000"/>
                                  <a:gd name="adj2" fmla="val 4916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1446F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40" o:spid="_x0000_s1026" type="#_x0000_t68" style="position:absolute;margin-left:112.6pt;margin-top:4.15pt;width:13.4pt;height:26.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k+IQwIAAJUEAAAOAAAAZHJzL2Uyb0RvYy54bWysVN1v0zAQf0fif7D8TpN0bbdGTaepowhp&#10;wKQB71fbaQz+wnab7r/fxclKCm+IPDh3ufPvfveV1e1JK3IUPkhrKlpMckqEYZZLs6/ot6/bdzeU&#10;hAiGg7JGVPRZBHq7fvtm1bpSTG1jFReeIIgJZesq2sToyiwLrBEawsQ6YdBYW68hour3GffQIrpW&#10;2TTPF1lrPXfeMhECfr3vjXSd8OtasPilroOIRFUUucV0+nTuujNbr6Dce3CNZAMN+AcWGqTBoGeo&#10;e4hADl7+BaUl8zbYOk6Y1Zmta8lEygGzKfI/snlqwImUCxYnuHOZwv+DZZ+Pj55Ijr3LsT4GNDbp&#10;7hBtik2ms1Si1oUSPZ/co++SDO7Bsp+BGLtpwOzFnfe2bQRwJFZ0Jc0uLnRKwKtk136yHPEB8VO1&#10;TrXXHSDWgZxSU57PTRGnSBh+LK7z4gapMTRdXc0Ws3mKAOXrZedD/CCsJp1Q0YNLdBI+HB9CTG3h&#10;Q2rAfxSU1Fphl4+gyDzHZ5iCkc907DNbFovkk0E5IKL0GjYVxCrJt1KppPj9bqM8QfiKbtMzMA5j&#10;N2VIW9HlfDpPVC9sYQzRMew5YtQLNy0jLo+SuqI3Zycou068NzyNdgSpehkvKzO0putGtyKh3Fn+&#10;jJ3xtt8M3GQUBHzHNyUt7kVFw68DeEGJ+miwv8tihjNBYlJm8+spKn5s2Y0tYFhjcd0QrBc3sV++&#10;g/Ny32CsImVvbDdztYyvw9PzGuji7KN0sVxjPXn9/pusXwAAAP//AwBQSwMEFAAGAAgAAAAhAOYD&#10;RWDbAAAACAEAAA8AAABkcnMvZG93bnJldi54bWxMj8FOwzAQRO+V+Adrkbi1ToIoVYhTIaReEBWi&#10;lPs2XpIIe53Gbhv+nuUEx9GMZt5U68k7daYx9oEN5IsMFHETbM+tgf37Zr4CFROyRReYDHxThHV9&#10;NauwtOHCb3TepVZJCccSDXQpDaXWsenIY1yEgVi8zzB6TCLHVtsRL1LunS6ybKk99iwLHQ701FHz&#10;tTt5A3Yaknt22/F43G/w/mX7kb86Z8zN9fT4ACrRlP7C8Isv6FAL0yGc2EblDBTFXSFRA6tbUOKL&#10;lG8HA8s8A11X+v+B+gcAAP//AwBQSwECLQAUAAYACAAAACEAtoM4kv4AAADhAQAAEwAAAAAAAAAA&#10;AAAAAAAAAAAAW0NvbnRlbnRfVHlwZXNdLnhtbFBLAQItABQABgAIAAAAIQA4/SH/1gAAAJQBAAAL&#10;AAAAAAAAAAAAAAAAAC8BAABfcmVscy8ucmVsc1BLAQItABQABgAIAAAAIQDsBk+IQwIAAJUEAAAO&#10;AAAAAAAAAAAAAAAAAC4CAABkcnMvZTJvRG9jLnhtbFBLAQItABQABgAIAAAAIQDmA0Vg2wAAAAgB&#10;AAAPAAAAAAAAAAAAAAAAAJ0EAABkcnMvZG93bnJldi54bWxQSwUGAAAAAAQABADzAAAApQUAAAAA&#10;">
                      <v:textbox style="layout-flow:vertical-ideographic"/>
                    </v:shape>
                  </w:pict>
                </mc:Fallback>
              </mc:AlternateContent>
            </w:r>
          </w:p>
          <w:p w:rsidR="00006C74" w:rsidRDefault="00006C74" w:rsidP="00F45989">
            <w:pPr>
              <w:spacing w:line="259" w:lineRule="auto"/>
            </w:pP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47328" behindDoc="0" locked="0" layoutInCell="1" allowOverlap="1">
                  <wp:simplePos x="0" y="0"/>
                  <wp:positionH relativeFrom="column">
                    <wp:posOffset>66675</wp:posOffset>
                  </wp:positionH>
                  <wp:positionV relativeFrom="paragraph">
                    <wp:posOffset>4445</wp:posOffset>
                  </wp:positionV>
                  <wp:extent cx="1009650" cy="342900"/>
                  <wp:effectExtent l="19050" t="0" r="0" b="0"/>
                  <wp:wrapNone/>
                  <wp:docPr id="334" name="obráze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69" cstate="print"/>
                          <a:srcRect/>
                          <a:stretch>
                            <a:fillRect/>
                          </a:stretch>
                        </pic:blipFill>
                        <pic:spPr bwMode="auto">
                          <a:xfrm>
                            <a:off x="0" y="0"/>
                            <a:ext cx="1009650" cy="342900"/>
                          </a:xfrm>
                          <a:prstGeom prst="rect">
                            <a:avLst/>
                          </a:prstGeom>
                          <a:noFill/>
                        </pic:spPr>
                      </pic:pic>
                    </a:graphicData>
                  </a:graphic>
                </wp:anchor>
              </w:drawing>
            </w:r>
            <w:r>
              <w:rPr>
                <w:noProof/>
              </w:rPr>
              <w:drawing>
                <wp:anchor distT="0" distB="0" distL="114300" distR="114300" simplePos="0" relativeHeight="251746304" behindDoc="0" locked="0" layoutInCell="1" allowOverlap="1">
                  <wp:simplePos x="0" y="0"/>
                  <wp:positionH relativeFrom="column">
                    <wp:posOffset>1948815</wp:posOffset>
                  </wp:positionH>
                  <wp:positionV relativeFrom="paragraph">
                    <wp:posOffset>3810</wp:posOffset>
                  </wp:positionV>
                  <wp:extent cx="1009650" cy="342900"/>
                  <wp:effectExtent l="19050" t="0" r="0" b="0"/>
                  <wp:wrapNone/>
                  <wp:docPr id="333" name="obráze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70" cstate="print"/>
                          <a:srcRect/>
                          <a:stretch>
                            <a:fillRect/>
                          </a:stretch>
                        </pic:blipFill>
                        <pic:spPr bwMode="auto">
                          <a:xfrm>
                            <a:off x="0" y="0"/>
                            <a:ext cx="1009650" cy="342900"/>
                          </a:xfrm>
                          <a:prstGeom prst="rect">
                            <a:avLst/>
                          </a:prstGeom>
                          <a:noFill/>
                        </pic:spPr>
                      </pic:pic>
                    </a:graphicData>
                  </a:graphic>
                </wp:anchor>
              </w:drawing>
            </w:r>
          </w:p>
          <w:p w:rsidR="00006C74" w:rsidRDefault="00006C74" w:rsidP="00F45989">
            <w:pPr>
              <w:spacing w:line="259" w:lineRule="auto"/>
            </w:pPr>
            <w:r>
              <w:rPr>
                <w:noProof/>
              </w:rPr>
              <w:drawing>
                <wp:anchor distT="0" distB="0" distL="114300" distR="114300" simplePos="0" relativeHeight="251749376" behindDoc="0" locked="0" layoutInCell="1" allowOverlap="1">
                  <wp:simplePos x="0" y="0"/>
                  <wp:positionH relativeFrom="column">
                    <wp:posOffset>446405</wp:posOffset>
                  </wp:positionH>
                  <wp:positionV relativeFrom="paragraph">
                    <wp:posOffset>157480</wp:posOffset>
                  </wp:positionV>
                  <wp:extent cx="276225" cy="276225"/>
                  <wp:effectExtent l="19050" t="0" r="9525" b="0"/>
                  <wp:wrapNone/>
                  <wp:docPr id="336" name="obráze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67" cstate="print"/>
                          <a:srcRect/>
                          <a:stretch>
                            <a:fillRect/>
                          </a:stretch>
                        </pic:blipFill>
                        <pic:spPr bwMode="auto">
                          <a:xfrm>
                            <a:off x="0" y="0"/>
                            <a:ext cx="276225" cy="276225"/>
                          </a:xfrm>
                          <a:prstGeom prst="rect">
                            <a:avLst/>
                          </a:prstGeom>
                          <a:noFill/>
                        </pic:spPr>
                      </pic:pic>
                    </a:graphicData>
                  </a:graphic>
                </wp:anchor>
              </w:drawing>
            </w:r>
            <w:r>
              <w:rPr>
                <w:noProof/>
              </w:rPr>
              <w:drawing>
                <wp:anchor distT="0" distB="0" distL="114300" distR="114300" simplePos="0" relativeHeight="251750400" behindDoc="0" locked="0" layoutInCell="1" allowOverlap="1">
                  <wp:simplePos x="0" y="0"/>
                  <wp:positionH relativeFrom="column">
                    <wp:posOffset>2232660</wp:posOffset>
                  </wp:positionH>
                  <wp:positionV relativeFrom="paragraph">
                    <wp:posOffset>157480</wp:posOffset>
                  </wp:positionV>
                  <wp:extent cx="276225" cy="276225"/>
                  <wp:effectExtent l="19050" t="0" r="9525" b="0"/>
                  <wp:wrapNone/>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67" cstate="print"/>
                          <a:srcRect/>
                          <a:stretch>
                            <a:fillRect/>
                          </a:stretch>
                        </pic:blipFill>
                        <pic:spPr bwMode="auto">
                          <a:xfrm>
                            <a:off x="0" y="0"/>
                            <a:ext cx="276225" cy="276225"/>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48352" behindDoc="0" locked="0" layoutInCell="1" allowOverlap="1">
                  <wp:simplePos x="0" y="0"/>
                  <wp:positionH relativeFrom="column">
                    <wp:posOffset>1948815</wp:posOffset>
                  </wp:positionH>
                  <wp:positionV relativeFrom="paragraph">
                    <wp:posOffset>168275</wp:posOffset>
                  </wp:positionV>
                  <wp:extent cx="1009650" cy="342900"/>
                  <wp:effectExtent l="19050" t="0" r="0" b="0"/>
                  <wp:wrapNone/>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70" cstate="print"/>
                          <a:srcRect/>
                          <a:stretch>
                            <a:fillRect/>
                          </a:stretch>
                        </pic:blipFill>
                        <pic:spPr bwMode="auto">
                          <a:xfrm>
                            <a:off x="0" y="0"/>
                            <a:ext cx="1009650" cy="342900"/>
                          </a:xfrm>
                          <a:prstGeom prst="rect">
                            <a:avLst/>
                          </a:prstGeom>
                          <a:noFill/>
                        </pic:spPr>
                      </pic:pic>
                    </a:graphicData>
                  </a:graphic>
                </wp:anchor>
              </w:drawing>
            </w:r>
            <w:r>
              <w:rPr>
                <w:noProof/>
              </w:rPr>
              <w:drawing>
                <wp:anchor distT="0" distB="0" distL="114300" distR="114300" simplePos="0" relativeHeight="251745280" behindDoc="0" locked="0" layoutInCell="1" allowOverlap="1">
                  <wp:simplePos x="0" y="0"/>
                  <wp:positionH relativeFrom="column">
                    <wp:posOffset>3175</wp:posOffset>
                  </wp:positionH>
                  <wp:positionV relativeFrom="paragraph">
                    <wp:posOffset>98425</wp:posOffset>
                  </wp:positionV>
                  <wp:extent cx="1009650" cy="342900"/>
                  <wp:effectExtent l="19050" t="0" r="0" b="0"/>
                  <wp:wrapNone/>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69" cstate="print"/>
                          <a:srcRect/>
                          <a:stretch>
                            <a:fillRect/>
                          </a:stretch>
                        </pic:blipFill>
                        <pic:spPr bwMode="auto">
                          <a:xfrm>
                            <a:off x="0" y="0"/>
                            <a:ext cx="1009650" cy="342900"/>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51424" behindDoc="0" locked="0" layoutInCell="1" allowOverlap="1">
                  <wp:simplePos x="0" y="0"/>
                  <wp:positionH relativeFrom="column">
                    <wp:posOffset>2232660</wp:posOffset>
                  </wp:positionH>
                  <wp:positionV relativeFrom="paragraph">
                    <wp:posOffset>151765</wp:posOffset>
                  </wp:positionV>
                  <wp:extent cx="276225" cy="276225"/>
                  <wp:effectExtent l="19050" t="0" r="9525" b="0"/>
                  <wp:wrapNone/>
                  <wp:docPr id="338" name="obráze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67" cstate="print"/>
                          <a:srcRect/>
                          <a:stretch>
                            <a:fillRect/>
                          </a:stretch>
                        </pic:blipFill>
                        <pic:spPr bwMode="auto">
                          <a:xfrm>
                            <a:off x="0" y="0"/>
                            <a:ext cx="276225" cy="276225"/>
                          </a:xfrm>
                          <a:prstGeom prst="rect">
                            <a:avLst/>
                          </a:prstGeom>
                          <a:noFill/>
                        </pic:spPr>
                      </pic:pic>
                    </a:graphicData>
                  </a:graphic>
                </wp:anchor>
              </w:drawing>
            </w:r>
            <w:r w:rsidR="001A131B">
              <w:rPr>
                <w:noProof/>
              </w:rPr>
              <mc:AlternateContent>
                <mc:Choice Requires="wps">
                  <w:drawing>
                    <wp:anchor distT="0" distB="0" distL="114300" distR="114300" simplePos="0" relativeHeight="251753472" behindDoc="0" locked="0" layoutInCell="1" allowOverlap="1">
                      <wp:simplePos x="0" y="0"/>
                      <wp:positionH relativeFrom="column">
                        <wp:posOffset>1419860</wp:posOffset>
                      </wp:positionH>
                      <wp:positionV relativeFrom="paragraph">
                        <wp:posOffset>409575</wp:posOffset>
                      </wp:positionV>
                      <wp:extent cx="180340" cy="321945"/>
                      <wp:effectExtent l="24130" t="9525" r="24130" b="11430"/>
                      <wp:wrapNone/>
                      <wp:docPr id="99" name="AutoShap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 cy="321945"/>
                              </a:xfrm>
                              <a:prstGeom prst="downArrow">
                                <a:avLst>
                                  <a:gd name="adj1" fmla="val 50000"/>
                                  <a:gd name="adj2" fmla="val 4463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C77F1" id="AutoShape 239" o:spid="_x0000_s1026" type="#_x0000_t67" style="position:absolute;margin-left:111.8pt;margin-top:32.25pt;width:14.2pt;height:25.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0rIQgIAAJYEAAAOAAAAZHJzL2Uyb0RvYy54bWysVE2P0zAQvSPxHyzfaZq0Xdqo6WrVZRHS&#10;AistcJ/aTmPwF7bbdP89EyctKdwQOaQzmfGbN/M8Xd+etCJH4YO0pqL5ZEqJMMxyafYV/frl4c2S&#10;khDBcFDWiIq+iEBvN69frVtXisI2VnHhCYKYULauok2MrsyywBqhIUysEwaDtfUaIrp+n3EPLaJr&#10;lRXT6U3WWs+dt0yEgF/v+yDdJPy6Fix+rusgIlEVRW4xvX1677p3tllDuffgGskGGvAPLDRIg0Uv&#10;UPcQgRy8/AtKS+ZtsHWcMKszW9eSidQDdpNP/+jmuQEnUi84nOAuYwr/D5Z9Oj55InlFVytKDGjU&#10;6O4QbSpNitmqm1DrQomJz+7Jdz0G92jZj0CM3TZg9uLOe9s2Ajjyyrv87OpA5wQ8SnbtR8sRHxA/&#10;DetUe90B4hjIKWnyctFEnCJh+DFfTmdzVI5haFbkq/kiVYDyfNj5EN8Lq0lnVJTb1iRCqQIcH0NM&#10;uvChOeDfc0pqrVDmIyiymOIzXINRTjHOmc9vZikng3JAROtcOI3EKskfpFLJ8fvdVnmC8BV9SM/A&#10;OYzTlCEtjn1RLBLVq1gYQ3QMe45Y9SpNy4jbo6Su6PKSBGWnxTvD092OIFVv42FlBnE6PXpdd5a/&#10;oDbe9quBq4yGgG/4S0mLi1HR8PMAXlCiPhhUeJXPOz1icuaLtwU6fhzZjSNgWGNx3xCsN7ex376D&#10;83LfYK08dW9sd+tqGc/Xp+c10MXLj9bVdo39lPX772TzCwAA//8DAFBLAwQUAAYACAAAACEAKD7B&#10;b9wAAAAKAQAADwAAAGRycy9kb3ducmV2LnhtbEyPy07DMBBF90j8gzVI7KgTQyKUxqlQpUrsgMIH&#10;TGOTRI0f2E5q/p5hBcvRHN17brvLZmarDnFyVkK5KYBp2zs12UHCx/vh7hFYTGgVzs5qCd86wq67&#10;vmqxUe5i3/R6TAOjEBsblDCm5BvOYz9qg3HjvLb0+3TBYKIzDFwFvFC4mbkoipobnCw1jOj1ftT9&#10;+bgYCV/ra/mMZZ1fcl58UIeq2icv5e1NftoCSzqnPxh+9UkdOnI6ucWqyGYJQtzXhEqoHypgBIhK&#10;0LgTkWUlgHct/z+h+wEAAP//AwBQSwECLQAUAAYACAAAACEAtoM4kv4AAADhAQAAEwAAAAAAAAAA&#10;AAAAAAAAAAAAW0NvbnRlbnRfVHlwZXNdLnhtbFBLAQItABQABgAIAAAAIQA4/SH/1gAAAJQBAAAL&#10;AAAAAAAAAAAAAAAAAC8BAABfcmVscy8ucmVsc1BLAQItABQABgAIAAAAIQANo0rIQgIAAJYEAAAO&#10;AAAAAAAAAAAAAAAAAC4CAABkcnMvZTJvRG9jLnhtbFBLAQItABQABgAIAAAAIQAoPsFv3AAAAAoB&#10;AAAPAAAAAAAAAAAAAAAAAJwEAABkcnMvZG93bnJldi54bWxQSwUGAAAAAAQABADzAAAApQUAAAAA&#10;">
                      <v:textbox style="layout-flow:vertical-ideographic"/>
                    </v:shape>
                  </w:pict>
                </mc:Fallback>
              </mc:AlternateContent>
            </w:r>
            <w:r>
              <w:rPr>
                <w:noProof/>
              </w:rPr>
              <w:drawing>
                <wp:anchor distT="0" distB="0" distL="114300" distR="114300" simplePos="0" relativeHeight="251752448" behindDoc="0" locked="0" layoutInCell="1" allowOverlap="1">
                  <wp:simplePos x="0" y="0"/>
                  <wp:positionH relativeFrom="column">
                    <wp:posOffset>446405</wp:posOffset>
                  </wp:positionH>
                  <wp:positionV relativeFrom="paragraph">
                    <wp:posOffset>132715</wp:posOffset>
                  </wp:positionV>
                  <wp:extent cx="276225" cy="276225"/>
                  <wp:effectExtent l="19050" t="0" r="9525" b="0"/>
                  <wp:wrapNone/>
                  <wp:docPr id="339" name="obráze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67" cstate="print"/>
                          <a:srcRect/>
                          <a:stretch>
                            <a:fillRect/>
                          </a:stretch>
                        </pic:blipFill>
                        <pic:spPr bwMode="auto">
                          <a:xfrm>
                            <a:off x="0" y="0"/>
                            <a:ext cx="276225" cy="276225"/>
                          </a:xfrm>
                          <a:prstGeom prst="rect">
                            <a:avLst/>
                          </a:prstGeom>
                          <a:noFill/>
                        </pic:spPr>
                      </pic:pic>
                    </a:graphicData>
                  </a:graphic>
                </wp:anchor>
              </w:drawing>
            </w:r>
          </w:p>
        </w:tc>
      </w:tr>
      <w:tr w:rsidR="00006C74" w:rsidTr="00006C74">
        <w:trPr>
          <w:trHeight w:val="2978"/>
        </w:trPr>
        <w:tc>
          <w:tcPr>
            <w:tcW w:w="9003" w:type="dxa"/>
            <w:gridSpan w:val="2"/>
            <w:shd w:val="clear" w:color="auto" w:fill="auto"/>
          </w:tcPr>
          <w:p w:rsidR="00006C74" w:rsidRDefault="00006C74" w:rsidP="00F45989">
            <w:pPr>
              <w:spacing w:line="259" w:lineRule="auto"/>
              <w:jc w:val="center"/>
            </w:pPr>
            <w:r>
              <w:rPr>
                <w:noProof/>
              </w:rPr>
              <w:drawing>
                <wp:anchor distT="0" distB="0" distL="114300" distR="114300" simplePos="0" relativeHeight="251779072" behindDoc="0" locked="0" layoutInCell="1" allowOverlap="1">
                  <wp:simplePos x="0" y="0"/>
                  <wp:positionH relativeFrom="column">
                    <wp:posOffset>3590925</wp:posOffset>
                  </wp:positionH>
                  <wp:positionV relativeFrom="paragraph">
                    <wp:posOffset>99060</wp:posOffset>
                  </wp:positionV>
                  <wp:extent cx="342900" cy="1009650"/>
                  <wp:effectExtent l="38100" t="19050" r="38100" b="0"/>
                  <wp:wrapNone/>
                  <wp:docPr id="365" name="obráze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71" cstate="print"/>
                          <a:srcRect/>
                          <a:stretch>
                            <a:fillRect/>
                          </a:stretch>
                        </pic:blipFill>
                        <pic:spPr bwMode="auto">
                          <a:xfrm rot="237751">
                            <a:off x="0" y="0"/>
                            <a:ext cx="342900" cy="1009650"/>
                          </a:xfrm>
                          <a:prstGeom prst="rect">
                            <a:avLst/>
                          </a:prstGeom>
                          <a:noFill/>
                        </pic:spPr>
                      </pic:pic>
                    </a:graphicData>
                  </a:graphic>
                </wp:anchor>
              </w:drawing>
            </w:r>
            <w:r>
              <w:rPr>
                <w:noProof/>
              </w:rPr>
              <w:drawing>
                <wp:anchor distT="0" distB="0" distL="114300" distR="114300" simplePos="0" relativeHeight="251778048" behindDoc="0" locked="0" layoutInCell="1" allowOverlap="1">
                  <wp:simplePos x="0" y="0"/>
                  <wp:positionH relativeFrom="column">
                    <wp:posOffset>2145030</wp:posOffset>
                  </wp:positionH>
                  <wp:positionV relativeFrom="paragraph">
                    <wp:posOffset>99060</wp:posOffset>
                  </wp:positionV>
                  <wp:extent cx="342900" cy="1009650"/>
                  <wp:effectExtent l="57150" t="19050" r="57150" b="0"/>
                  <wp:wrapNone/>
                  <wp:docPr id="364" name="obráze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71" cstate="print"/>
                          <a:srcRect/>
                          <a:stretch>
                            <a:fillRect/>
                          </a:stretch>
                        </pic:blipFill>
                        <pic:spPr bwMode="auto">
                          <a:xfrm rot="-424287">
                            <a:off x="0" y="0"/>
                            <a:ext cx="342900" cy="1009650"/>
                          </a:xfrm>
                          <a:prstGeom prst="rect">
                            <a:avLst/>
                          </a:prstGeom>
                          <a:noFill/>
                        </pic:spPr>
                      </pic:pic>
                    </a:graphicData>
                  </a:graphic>
                </wp:anchor>
              </w:drawing>
            </w:r>
          </w:p>
          <w:p w:rsidR="00006C74" w:rsidRDefault="00006C74" w:rsidP="00F45989">
            <w:pPr>
              <w:spacing w:line="259" w:lineRule="auto"/>
              <w:jc w:val="center"/>
            </w:pPr>
          </w:p>
          <w:p w:rsidR="00006C74" w:rsidRDefault="00006C74" w:rsidP="00F45989">
            <w:pPr>
              <w:spacing w:line="259" w:lineRule="auto"/>
              <w:jc w:val="center"/>
            </w:pPr>
          </w:p>
          <w:p w:rsidR="00006C74" w:rsidRDefault="00006C74" w:rsidP="00F45989">
            <w:pPr>
              <w:spacing w:line="259" w:lineRule="auto"/>
              <w:jc w:val="center"/>
            </w:pPr>
            <w:r>
              <w:rPr>
                <w:noProof/>
              </w:rPr>
              <w:drawing>
                <wp:anchor distT="0" distB="0" distL="114300" distR="114300" simplePos="0" relativeHeight="251770880" behindDoc="0" locked="0" layoutInCell="1" allowOverlap="1">
                  <wp:simplePos x="0" y="0"/>
                  <wp:positionH relativeFrom="column">
                    <wp:posOffset>1202055</wp:posOffset>
                  </wp:positionH>
                  <wp:positionV relativeFrom="paragraph">
                    <wp:posOffset>39370</wp:posOffset>
                  </wp:positionV>
                  <wp:extent cx="342900" cy="1000125"/>
                  <wp:effectExtent l="266700" t="0" r="266700" b="0"/>
                  <wp:wrapNone/>
                  <wp:docPr id="357" name="obráze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72" cstate="print"/>
                          <a:srcRect/>
                          <a:stretch>
                            <a:fillRect/>
                          </a:stretch>
                        </pic:blipFill>
                        <pic:spPr bwMode="auto">
                          <a:xfrm rot="-2266269">
                            <a:off x="0" y="0"/>
                            <a:ext cx="342900" cy="1000125"/>
                          </a:xfrm>
                          <a:prstGeom prst="rect">
                            <a:avLst/>
                          </a:prstGeom>
                          <a:noFill/>
                        </pic:spPr>
                      </pic:pic>
                    </a:graphicData>
                  </a:graphic>
                </wp:anchor>
              </w:drawing>
            </w:r>
            <w:r>
              <w:rPr>
                <w:noProof/>
              </w:rPr>
              <w:drawing>
                <wp:anchor distT="0" distB="0" distL="114300" distR="114300" simplePos="0" relativeHeight="251780096" behindDoc="0" locked="0" layoutInCell="1" allowOverlap="1">
                  <wp:simplePos x="0" y="0"/>
                  <wp:positionH relativeFrom="column">
                    <wp:posOffset>3933825</wp:posOffset>
                  </wp:positionH>
                  <wp:positionV relativeFrom="paragraph">
                    <wp:posOffset>39370</wp:posOffset>
                  </wp:positionV>
                  <wp:extent cx="285750" cy="285750"/>
                  <wp:effectExtent l="19050" t="0" r="0" b="0"/>
                  <wp:wrapNone/>
                  <wp:docPr id="366" name="obráze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73" cstate="print"/>
                          <a:srcRect/>
                          <a:stretch>
                            <a:fillRect/>
                          </a:stretch>
                        </pic:blipFill>
                        <pic:spPr bwMode="auto">
                          <a:xfrm rot="198405">
                            <a:off x="0" y="0"/>
                            <a:ext cx="285750" cy="285750"/>
                          </a:xfrm>
                          <a:prstGeom prst="rect">
                            <a:avLst/>
                          </a:prstGeom>
                          <a:noFill/>
                        </pic:spPr>
                      </pic:pic>
                    </a:graphicData>
                  </a:graphic>
                </wp:anchor>
              </w:drawing>
            </w:r>
            <w:r>
              <w:rPr>
                <w:noProof/>
              </w:rPr>
              <w:drawing>
                <wp:anchor distT="0" distB="0" distL="114300" distR="114300" simplePos="0" relativeHeight="251769856" behindDoc="0" locked="0" layoutInCell="1" allowOverlap="1">
                  <wp:simplePos x="0" y="0"/>
                  <wp:positionH relativeFrom="column">
                    <wp:posOffset>4584065</wp:posOffset>
                  </wp:positionH>
                  <wp:positionV relativeFrom="paragraph">
                    <wp:posOffset>48260</wp:posOffset>
                  </wp:positionV>
                  <wp:extent cx="342900" cy="1000125"/>
                  <wp:effectExtent l="323850" t="0" r="304800" b="0"/>
                  <wp:wrapNone/>
                  <wp:docPr id="356" name="obráze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72" cstate="print"/>
                          <a:srcRect/>
                          <a:stretch>
                            <a:fillRect/>
                          </a:stretch>
                        </pic:blipFill>
                        <pic:spPr bwMode="auto">
                          <a:xfrm rot="2686083">
                            <a:off x="0" y="0"/>
                            <a:ext cx="342900" cy="1000125"/>
                          </a:xfrm>
                          <a:prstGeom prst="rect">
                            <a:avLst/>
                          </a:prstGeom>
                          <a:noFill/>
                        </pic:spPr>
                      </pic:pic>
                    </a:graphicData>
                  </a:graphic>
                </wp:anchor>
              </w:drawing>
            </w:r>
            <w:r>
              <w:rPr>
                <w:noProof/>
              </w:rPr>
              <w:drawing>
                <wp:anchor distT="0" distB="0" distL="114300" distR="114300" simplePos="0" relativeHeight="251781120" behindDoc="0" locked="0" layoutInCell="1" allowOverlap="1">
                  <wp:simplePos x="0" y="0"/>
                  <wp:positionH relativeFrom="column">
                    <wp:posOffset>1859280</wp:posOffset>
                  </wp:positionH>
                  <wp:positionV relativeFrom="paragraph">
                    <wp:posOffset>39370</wp:posOffset>
                  </wp:positionV>
                  <wp:extent cx="285750" cy="285750"/>
                  <wp:effectExtent l="38100" t="0" r="19050" b="0"/>
                  <wp:wrapNone/>
                  <wp:docPr id="367" name="obráze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73" cstate="print"/>
                          <a:srcRect/>
                          <a:stretch>
                            <a:fillRect/>
                          </a:stretch>
                        </pic:blipFill>
                        <pic:spPr bwMode="auto">
                          <a:xfrm rot="-503299">
                            <a:off x="0" y="0"/>
                            <a:ext cx="285750" cy="285750"/>
                          </a:xfrm>
                          <a:prstGeom prst="rect">
                            <a:avLst/>
                          </a:prstGeom>
                          <a:noFill/>
                        </pic:spPr>
                      </pic:pic>
                    </a:graphicData>
                  </a:graphic>
                </wp:anchor>
              </w:drawing>
            </w:r>
          </w:p>
          <w:p w:rsidR="00006C74" w:rsidRDefault="00006C74" w:rsidP="00F45989">
            <w:pPr>
              <w:spacing w:line="259" w:lineRule="auto"/>
              <w:jc w:val="center"/>
            </w:pPr>
          </w:p>
          <w:p w:rsidR="00006C74" w:rsidRDefault="00006C74" w:rsidP="00F45989">
            <w:pPr>
              <w:spacing w:line="259" w:lineRule="auto"/>
              <w:jc w:val="center"/>
            </w:pPr>
          </w:p>
          <w:p w:rsidR="00006C74" w:rsidRDefault="00006C74" w:rsidP="00F45989">
            <w:pPr>
              <w:spacing w:line="259" w:lineRule="auto"/>
              <w:jc w:val="center"/>
            </w:pPr>
            <w:r>
              <w:rPr>
                <w:noProof/>
              </w:rPr>
              <w:drawing>
                <wp:anchor distT="0" distB="0" distL="114300" distR="114300" simplePos="0" relativeHeight="251773952" behindDoc="0" locked="0" layoutInCell="1" allowOverlap="1">
                  <wp:simplePos x="0" y="0"/>
                  <wp:positionH relativeFrom="column">
                    <wp:posOffset>1075055</wp:posOffset>
                  </wp:positionH>
                  <wp:positionV relativeFrom="paragraph">
                    <wp:posOffset>127000</wp:posOffset>
                  </wp:positionV>
                  <wp:extent cx="285750" cy="285750"/>
                  <wp:effectExtent l="19050" t="19050" r="19050" b="0"/>
                  <wp:wrapNone/>
                  <wp:docPr id="360" name="obráze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74" cstate="print"/>
                          <a:srcRect/>
                          <a:stretch>
                            <a:fillRect/>
                          </a:stretch>
                        </pic:blipFill>
                        <pic:spPr bwMode="auto">
                          <a:xfrm rot="3189410">
                            <a:off x="0" y="0"/>
                            <a:ext cx="285750" cy="285750"/>
                          </a:xfrm>
                          <a:prstGeom prst="rect">
                            <a:avLst/>
                          </a:prstGeom>
                          <a:noFill/>
                        </pic:spPr>
                      </pic:pic>
                    </a:graphicData>
                  </a:graphic>
                </wp:anchor>
              </w:drawing>
            </w:r>
          </w:p>
          <w:p w:rsidR="00006C74" w:rsidRDefault="00006C74" w:rsidP="00F45989">
            <w:pPr>
              <w:spacing w:line="259" w:lineRule="auto"/>
              <w:jc w:val="center"/>
            </w:pPr>
            <w:r>
              <w:rPr>
                <w:noProof/>
              </w:rPr>
              <w:drawing>
                <wp:anchor distT="0" distB="0" distL="114300" distR="114300" simplePos="0" relativeHeight="251774976" behindDoc="0" locked="0" layoutInCell="1" allowOverlap="1">
                  <wp:simplePos x="0" y="0"/>
                  <wp:positionH relativeFrom="column">
                    <wp:posOffset>4714240</wp:posOffset>
                  </wp:positionH>
                  <wp:positionV relativeFrom="paragraph">
                    <wp:posOffset>5715</wp:posOffset>
                  </wp:positionV>
                  <wp:extent cx="285750" cy="285750"/>
                  <wp:effectExtent l="19050" t="19050" r="19050" b="0"/>
                  <wp:wrapNone/>
                  <wp:docPr id="361" name="obráze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74" cstate="print"/>
                          <a:srcRect/>
                          <a:stretch>
                            <a:fillRect/>
                          </a:stretch>
                        </pic:blipFill>
                        <pic:spPr bwMode="auto">
                          <a:xfrm rot="2770655">
                            <a:off x="0" y="0"/>
                            <a:ext cx="285750" cy="285750"/>
                          </a:xfrm>
                          <a:prstGeom prst="rect">
                            <a:avLst/>
                          </a:prstGeom>
                          <a:noFill/>
                        </pic:spPr>
                      </pic:pic>
                    </a:graphicData>
                  </a:graphic>
                </wp:anchor>
              </w:drawing>
            </w:r>
          </w:p>
          <w:p w:rsidR="00006C74" w:rsidRDefault="00006C74" w:rsidP="00F45989">
            <w:pPr>
              <w:spacing w:line="259" w:lineRule="auto"/>
              <w:jc w:val="center"/>
            </w:pPr>
          </w:p>
          <w:p w:rsidR="00006C74" w:rsidRDefault="00006C74" w:rsidP="00F45989">
            <w:pPr>
              <w:spacing w:line="259" w:lineRule="auto"/>
              <w:jc w:val="center"/>
            </w:pPr>
          </w:p>
          <w:p w:rsidR="00006C74" w:rsidRDefault="00006C74" w:rsidP="00F45989">
            <w:pPr>
              <w:spacing w:line="259" w:lineRule="auto"/>
              <w:jc w:val="center"/>
            </w:pPr>
            <w:r>
              <w:rPr>
                <w:noProof/>
              </w:rPr>
              <w:drawing>
                <wp:anchor distT="0" distB="0" distL="114300" distR="114300" simplePos="0" relativeHeight="251768832" behindDoc="0" locked="0" layoutInCell="1" allowOverlap="1">
                  <wp:simplePos x="0" y="0"/>
                  <wp:positionH relativeFrom="column">
                    <wp:posOffset>4990465</wp:posOffset>
                  </wp:positionH>
                  <wp:positionV relativeFrom="paragraph">
                    <wp:posOffset>-243205</wp:posOffset>
                  </wp:positionV>
                  <wp:extent cx="342900" cy="1000125"/>
                  <wp:effectExtent l="361950" t="0" r="361950" b="0"/>
                  <wp:wrapNone/>
                  <wp:docPr id="355" name="obráze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72" cstate="print"/>
                          <a:srcRect/>
                          <a:stretch>
                            <a:fillRect/>
                          </a:stretch>
                        </pic:blipFill>
                        <pic:spPr bwMode="auto">
                          <a:xfrm rot="4064796">
                            <a:off x="0" y="0"/>
                            <a:ext cx="342900" cy="1000125"/>
                          </a:xfrm>
                          <a:prstGeom prst="rect">
                            <a:avLst/>
                          </a:prstGeom>
                          <a:noFill/>
                        </pic:spPr>
                      </pic:pic>
                    </a:graphicData>
                  </a:graphic>
                </wp:anchor>
              </w:drawing>
            </w:r>
            <w:r>
              <w:rPr>
                <w:noProof/>
              </w:rPr>
              <w:drawing>
                <wp:anchor distT="0" distB="0" distL="114300" distR="114300" simplePos="0" relativeHeight="251771904" behindDoc="0" locked="0" layoutInCell="1" allowOverlap="1">
                  <wp:simplePos x="0" y="0"/>
                  <wp:positionH relativeFrom="column">
                    <wp:posOffset>589280</wp:posOffset>
                  </wp:positionH>
                  <wp:positionV relativeFrom="paragraph">
                    <wp:posOffset>-307975</wp:posOffset>
                  </wp:positionV>
                  <wp:extent cx="342900" cy="1000125"/>
                  <wp:effectExtent l="381000" t="0" r="361950" b="0"/>
                  <wp:wrapNone/>
                  <wp:docPr id="358" name="obráze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72" cstate="print"/>
                          <a:srcRect/>
                          <a:stretch>
                            <a:fillRect/>
                          </a:stretch>
                        </pic:blipFill>
                        <pic:spPr bwMode="auto">
                          <a:xfrm rot="-3889162">
                            <a:off x="0" y="0"/>
                            <a:ext cx="342900" cy="1000125"/>
                          </a:xfrm>
                          <a:prstGeom prst="rect">
                            <a:avLst/>
                          </a:prstGeom>
                          <a:noFill/>
                        </pic:spPr>
                      </pic:pic>
                    </a:graphicData>
                  </a:graphic>
                </wp:anchor>
              </w:drawing>
            </w:r>
          </w:p>
          <w:p w:rsidR="00006C74" w:rsidRDefault="00006C74" w:rsidP="00F45989">
            <w:pPr>
              <w:spacing w:line="259" w:lineRule="auto"/>
              <w:jc w:val="center"/>
            </w:pPr>
          </w:p>
          <w:p w:rsidR="00006C74" w:rsidRDefault="001A131B" w:rsidP="00F45989">
            <w:pPr>
              <w:spacing w:line="259" w:lineRule="auto"/>
              <w:jc w:val="center"/>
            </w:pPr>
            <w:r>
              <w:rPr>
                <w:noProof/>
              </w:rPr>
              <mc:AlternateContent>
                <mc:Choice Requires="wps">
                  <w:drawing>
                    <wp:anchor distT="0" distB="0" distL="114300" distR="114300" simplePos="0" relativeHeight="251777024" behindDoc="0" locked="0" layoutInCell="1" allowOverlap="1">
                      <wp:simplePos x="0" y="0"/>
                      <wp:positionH relativeFrom="column">
                        <wp:posOffset>2949575</wp:posOffset>
                      </wp:positionH>
                      <wp:positionV relativeFrom="paragraph">
                        <wp:posOffset>165100</wp:posOffset>
                      </wp:positionV>
                      <wp:extent cx="220345" cy="471805"/>
                      <wp:effectExtent l="19050" t="13970" r="17780" b="19050"/>
                      <wp:wrapNone/>
                      <wp:docPr id="98"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345" cy="471805"/>
                              </a:xfrm>
                              <a:prstGeom prst="upDownArrow">
                                <a:avLst>
                                  <a:gd name="adj1" fmla="val 50000"/>
                                  <a:gd name="adj2" fmla="val 4282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6731AD"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241" o:spid="_x0000_s1026" type="#_x0000_t70" style="position:absolute;margin-left:232.25pt;margin-top:13pt;width:17.35pt;height:37.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boRgIAAJgEAAAOAAAAZHJzL2Uyb0RvYy54bWysVE1v1DAQvSPxHyzfaT7IwjZqtqpaipAK&#10;VCpw99rOxmB7jO3dbP89YyddUrghcnA8mfGbN/M8ubg8Gk0O0gcFtqPVWUmJtByEsruOfv1y+2pN&#10;SYjMCqbByo4+ykAvNy9fXIyulTUMoIX0BEFsaEfX0SFG1xZF4IM0LJyBkxadPXjDIpp+VwjPRkQ3&#10;uqjL8k0xghfOA5ch4NebyUk3Gb/vJY+f+z7ISHRHkVvMq8/rNq3F5oK1O8/coPhMg/0DC8OUxaQn&#10;qBsWGdl79ReUUdxDgD6ecTAF9L3iMteA1VTlH9U8DMzJXAs2J7hTm8L/g+WfDveeKNHRc1TKMoMa&#10;Xe0j5NSkbqrUodGFFgMf3L1PNQZ3B/xHIBauB2Z38sp7GAfJBPLK8cWzA8kIeJRsx48gEJ8hfm7W&#10;sfcmAWIbyDFr8njSRB4j4fixrsvXzYoSjq7mbbUuV4lRwdqnw86H+F6CIWnT0b27gdFmSjkHO9yF&#10;mJURc3lMfK8o6Y1GoQ9Mk1WJz3wRFjH1Mqap13UzJ54RkcJT6twU0ErcKq2z4Xfba+0Jwnf0Nj/z&#10;4bAM05aM2PhVvcpUn/nCEiIxnDhi1mdhRkWcH61MR9enINYmNd5ZkW93ZEpPezysLTbvSZFJ2S2I&#10;R1THwzQcOMy4kewbvikZcTQ6Gn7umZeU6A8WNT6vmibNUjaa1dsaDb/0bJceZvkAOHEINm2v4zR/&#10;e+fVbsBcVa7eQrp3vYpJ3sRw4jUbeP2z6vOopvla2jnq9w9l8wsAAP//AwBQSwMEFAAGAAgAAAAh&#10;AAlZk4LgAAAACgEAAA8AAABkcnMvZG93bnJldi54bWxMj8FOwzAMhu9IvENkJG4sWekqWppOA4kL&#10;A8QGgmvWmLbQOFWTbeXtMSc4Wv78+/vL5eR6ccAxdJ40zGcKBFLtbUeNhteXu4srECEasqb3hBq+&#10;McCyOj0pTWH9kTZ42MZGcAiFwmhoYxwKKUPdojNh5gck3n340ZnI49hIO5ojh7teJkpl0pmO+ENr&#10;Brxtsf7a7h1rrG2+epivn8Lz9LZZNJ/T/eP7jdbnZ9PqGkTEKf7B8KvPN1Cx087vyQbRa0izdMGo&#10;hiTjTgykeZ6A2DGp1CXIqpT/K1Q/AAAA//8DAFBLAQItABQABgAIAAAAIQC2gziS/gAAAOEBAAAT&#10;AAAAAAAAAAAAAAAAAAAAAABbQ29udGVudF9UeXBlc10ueG1sUEsBAi0AFAAGAAgAAAAhADj9If/W&#10;AAAAlAEAAAsAAAAAAAAAAAAAAAAALwEAAF9yZWxzLy5yZWxzUEsBAi0AFAAGAAgAAAAhAJuNhuhG&#10;AgAAmAQAAA4AAAAAAAAAAAAAAAAALgIAAGRycy9lMm9Eb2MueG1sUEsBAi0AFAAGAAgAAAAhAAlZ&#10;k4LgAAAACgEAAA8AAAAAAAAAAAAAAAAAoAQAAGRycy9kb3ducmV2LnhtbFBLBQYAAAAABAAEAPMA&#10;AACtBQAAAAA=&#10;">
                      <v:textbox style="layout-flow:vertical-ideographic"/>
                    </v:shape>
                  </w:pict>
                </mc:Fallback>
              </mc:AlternateContent>
            </w:r>
            <w:r w:rsidR="00006C74">
              <w:rPr>
                <w:noProof/>
              </w:rPr>
              <w:drawing>
                <wp:anchor distT="0" distB="0" distL="114300" distR="114300" simplePos="0" relativeHeight="251772928" behindDoc="0" locked="0" layoutInCell="1" allowOverlap="1">
                  <wp:simplePos x="0" y="0"/>
                  <wp:positionH relativeFrom="column">
                    <wp:posOffset>539750</wp:posOffset>
                  </wp:positionH>
                  <wp:positionV relativeFrom="paragraph">
                    <wp:posOffset>8255</wp:posOffset>
                  </wp:positionV>
                  <wp:extent cx="285750" cy="285750"/>
                  <wp:effectExtent l="19050" t="19050" r="19050" b="0"/>
                  <wp:wrapNone/>
                  <wp:docPr id="359" name="obráze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74" cstate="print"/>
                          <a:srcRect/>
                          <a:stretch>
                            <a:fillRect/>
                          </a:stretch>
                        </pic:blipFill>
                        <pic:spPr bwMode="auto">
                          <a:xfrm rot="1580262">
                            <a:off x="0" y="0"/>
                            <a:ext cx="285750" cy="285750"/>
                          </a:xfrm>
                          <a:prstGeom prst="rect">
                            <a:avLst/>
                          </a:prstGeom>
                          <a:noFill/>
                        </pic:spPr>
                      </pic:pic>
                    </a:graphicData>
                  </a:graphic>
                </wp:anchor>
              </w:drawing>
            </w:r>
            <w:r w:rsidR="00006C74">
              <w:rPr>
                <w:noProof/>
              </w:rPr>
              <w:drawing>
                <wp:anchor distT="0" distB="0" distL="114300" distR="114300" simplePos="0" relativeHeight="251776000" behindDoc="0" locked="0" layoutInCell="1" allowOverlap="1">
                  <wp:simplePos x="0" y="0"/>
                  <wp:positionH relativeFrom="column">
                    <wp:posOffset>5074285</wp:posOffset>
                  </wp:positionH>
                  <wp:positionV relativeFrom="paragraph">
                    <wp:posOffset>50165</wp:posOffset>
                  </wp:positionV>
                  <wp:extent cx="285750" cy="285750"/>
                  <wp:effectExtent l="38100" t="19050" r="19050" b="0"/>
                  <wp:wrapNone/>
                  <wp:docPr id="362" name="obráze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74" cstate="print"/>
                          <a:srcRect/>
                          <a:stretch>
                            <a:fillRect/>
                          </a:stretch>
                        </pic:blipFill>
                        <pic:spPr bwMode="auto">
                          <a:xfrm rot="-1375926">
                            <a:off x="0" y="0"/>
                            <a:ext cx="285750" cy="285750"/>
                          </a:xfrm>
                          <a:prstGeom prst="rect">
                            <a:avLst/>
                          </a:prstGeom>
                          <a:noFill/>
                        </pic:spPr>
                      </pic:pic>
                    </a:graphicData>
                  </a:graphic>
                </wp:anchor>
              </w:drawing>
            </w:r>
          </w:p>
          <w:p w:rsidR="00006C74" w:rsidRDefault="00006C74" w:rsidP="00F45989">
            <w:pPr>
              <w:spacing w:line="259" w:lineRule="auto"/>
              <w:jc w:val="center"/>
            </w:pPr>
          </w:p>
          <w:p w:rsidR="00006C74" w:rsidRDefault="00006C74" w:rsidP="00F45989">
            <w:pPr>
              <w:spacing w:line="259" w:lineRule="auto"/>
              <w:jc w:val="center"/>
            </w:pPr>
          </w:p>
          <w:p w:rsidR="00006C74" w:rsidRDefault="00006C74" w:rsidP="00F45989">
            <w:pPr>
              <w:spacing w:line="259" w:lineRule="auto"/>
              <w:jc w:val="center"/>
            </w:pPr>
          </w:p>
        </w:tc>
      </w:tr>
      <w:tr w:rsidR="00006C74" w:rsidTr="00006C74">
        <w:trPr>
          <w:trHeight w:val="2978"/>
        </w:trPr>
        <w:tc>
          <w:tcPr>
            <w:tcW w:w="9003" w:type="dxa"/>
            <w:gridSpan w:val="2"/>
            <w:shd w:val="clear" w:color="auto" w:fill="auto"/>
          </w:tcPr>
          <w:p w:rsidR="00006C74" w:rsidRDefault="00006C74" w:rsidP="00F45989">
            <w:pPr>
              <w:spacing w:line="259" w:lineRule="auto"/>
            </w:pPr>
            <w:r>
              <w:rPr>
                <w:noProof/>
              </w:rPr>
              <w:drawing>
                <wp:anchor distT="0" distB="0" distL="114300" distR="114300" simplePos="0" relativeHeight="251760640" behindDoc="0" locked="0" layoutInCell="1" allowOverlap="1">
                  <wp:simplePos x="0" y="0"/>
                  <wp:positionH relativeFrom="column">
                    <wp:posOffset>3313430</wp:posOffset>
                  </wp:positionH>
                  <wp:positionV relativeFrom="paragraph">
                    <wp:posOffset>66675</wp:posOffset>
                  </wp:positionV>
                  <wp:extent cx="352425" cy="1019175"/>
                  <wp:effectExtent l="19050" t="0" r="9525" b="0"/>
                  <wp:wrapNone/>
                  <wp:docPr id="347" name="obráze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75" cstate="print"/>
                          <a:srcRect/>
                          <a:stretch>
                            <a:fillRect/>
                          </a:stretch>
                        </pic:blipFill>
                        <pic:spPr bwMode="auto">
                          <a:xfrm>
                            <a:off x="0" y="0"/>
                            <a:ext cx="352425" cy="1019175"/>
                          </a:xfrm>
                          <a:prstGeom prst="rect">
                            <a:avLst/>
                          </a:prstGeom>
                          <a:noFill/>
                        </pic:spPr>
                      </pic:pic>
                    </a:graphicData>
                  </a:graphic>
                </wp:anchor>
              </w:drawing>
            </w:r>
            <w:r>
              <w:rPr>
                <w:noProof/>
              </w:rPr>
              <w:drawing>
                <wp:anchor distT="0" distB="0" distL="114300" distR="114300" simplePos="0" relativeHeight="251759616" behindDoc="0" locked="0" layoutInCell="1" allowOverlap="1">
                  <wp:simplePos x="0" y="0"/>
                  <wp:positionH relativeFrom="column">
                    <wp:posOffset>2255520</wp:posOffset>
                  </wp:positionH>
                  <wp:positionV relativeFrom="paragraph">
                    <wp:posOffset>66675</wp:posOffset>
                  </wp:positionV>
                  <wp:extent cx="352425" cy="1019175"/>
                  <wp:effectExtent l="19050" t="0" r="9525" b="0"/>
                  <wp:wrapNone/>
                  <wp:docPr id="346" name="obráze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75" cstate="print"/>
                          <a:srcRect/>
                          <a:stretch>
                            <a:fillRect/>
                          </a:stretch>
                        </pic:blipFill>
                        <pic:spPr bwMode="auto">
                          <a:xfrm>
                            <a:off x="0" y="0"/>
                            <a:ext cx="352425" cy="1019175"/>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65760" behindDoc="0" locked="0" layoutInCell="1" allowOverlap="1">
                  <wp:simplePos x="0" y="0"/>
                  <wp:positionH relativeFrom="column">
                    <wp:posOffset>3665855</wp:posOffset>
                  </wp:positionH>
                  <wp:positionV relativeFrom="paragraph">
                    <wp:posOffset>158750</wp:posOffset>
                  </wp:positionV>
                  <wp:extent cx="285750" cy="285750"/>
                  <wp:effectExtent l="19050" t="0" r="0" b="0"/>
                  <wp:wrapNone/>
                  <wp:docPr id="352" name="obráze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73" cstate="print"/>
                          <a:srcRect/>
                          <a:stretch>
                            <a:fillRect/>
                          </a:stretch>
                        </pic:blipFill>
                        <pic:spPr bwMode="auto">
                          <a:xfrm>
                            <a:off x="0" y="0"/>
                            <a:ext cx="285750" cy="285750"/>
                          </a:xfrm>
                          <a:prstGeom prst="rect">
                            <a:avLst/>
                          </a:prstGeom>
                          <a:noFill/>
                        </pic:spPr>
                      </pic:pic>
                    </a:graphicData>
                  </a:graphic>
                </wp:anchor>
              </w:drawing>
            </w:r>
            <w:r>
              <w:rPr>
                <w:noProof/>
              </w:rPr>
              <w:drawing>
                <wp:anchor distT="0" distB="0" distL="114300" distR="114300" simplePos="0" relativeHeight="251766784" behindDoc="0" locked="0" layoutInCell="1" allowOverlap="1">
                  <wp:simplePos x="0" y="0"/>
                  <wp:positionH relativeFrom="column">
                    <wp:posOffset>1979295</wp:posOffset>
                  </wp:positionH>
                  <wp:positionV relativeFrom="paragraph">
                    <wp:posOffset>158750</wp:posOffset>
                  </wp:positionV>
                  <wp:extent cx="285750" cy="285750"/>
                  <wp:effectExtent l="19050" t="0" r="0" b="0"/>
                  <wp:wrapNone/>
                  <wp:docPr id="353" name="obráze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73" cstate="print"/>
                          <a:srcRect/>
                          <a:stretch>
                            <a:fillRect/>
                          </a:stretch>
                        </pic:blipFill>
                        <pic:spPr bwMode="auto">
                          <a:xfrm>
                            <a:off x="0" y="0"/>
                            <a:ext cx="285750" cy="285750"/>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62688" behindDoc="0" locked="0" layoutInCell="1" allowOverlap="1">
                  <wp:simplePos x="0" y="0"/>
                  <wp:positionH relativeFrom="column">
                    <wp:posOffset>910590</wp:posOffset>
                  </wp:positionH>
                  <wp:positionV relativeFrom="paragraph">
                    <wp:posOffset>2540</wp:posOffset>
                  </wp:positionV>
                  <wp:extent cx="390525" cy="390525"/>
                  <wp:effectExtent l="0" t="0" r="0" b="0"/>
                  <wp:wrapNone/>
                  <wp:docPr id="349" name="obráze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76" cstate="print"/>
                          <a:srcRect/>
                          <a:stretch>
                            <a:fillRect/>
                          </a:stretch>
                        </pic:blipFill>
                        <pic:spPr bwMode="auto">
                          <a:xfrm rot="1429542">
                            <a:off x="0" y="0"/>
                            <a:ext cx="390525" cy="390525"/>
                          </a:xfrm>
                          <a:prstGeom prst="rect">
                            <a:avLst/>
                          </a:prstGeom>
                          <a:noFill/>
                        </pic:spPr>
                      </pic:pic>
                    </a:graphicData>
                  </a:graphic>
                </wp:anchor>
              </w:drawing>
            </w:r>
            <w:r>
              <w:rPr>
                <w:noProof/>
              </w:rPr>
              <w:drawing>
                <wp:anchor distT="0" distB="0" distL="114300" distR="114300" simplePos="0" relativeHeight="251764736" behindDoc="0" locked="0" layoutInCell="1" allowOverlap="1">
                  <wp:simplePos x="0" y="0"/>
                  <wp:positionH relativeFrom="column">
                    <wp:posOffset>4817745</wp:posOffset>
                  </wp:positionH>
                  <wp:positionV relativeFrom="paragraph">
                    <wp:posOffset>67945</wp:posOffset>
                  </wp:positionV>
                  <wp:extent cx="390525" cy="390525"/>
                  <wp:effectExtent l="0" t="0" r="0" b="0"/>
                  <wp:wrapNone/>
                  <wp:docPr id="351" name="obráze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76" cstate="print"/>
                          <a:srcRect/>
                          <a:stretch>
                            <a:fillRect/>
                          </a:stretch>
                        </pic:blipFill>
                        <pic:spPr bwMode="auto">
                          <a:xfrm rot="1108521">
                            <a:off x="0" y="0"/>
                            <a:ext cx="390525" cy="390525"/>
                          </a:xfrm>
                          <a:prstGeom prst="rect">
                            <a:avLst/>
                          </a:prstGeom>
                          <a:noFill/>
                        </pic:spPr>
                      </pic:pic>
                    </a:graphicData>
                  </a:graphic>
                </wp:anchor>
              </w:drawing>
            </w:r>
          </w:p>
          <w:p w:rsidR="00006C74" w:rsidRDefault="00006C74" w:rsidP="00F45989">
            <w:pPr>
              <w:spacing w:line="259" w:lineRule="auto"/>
            </w:pPr>
            <w:r>
              <w:rPr>
                <w:noProof/>
              </w:rPr>
              <w:drawing>
                <wp:anchor distT="0" distB="0" distL="114300" distR="114300" simplePos="0" relativeHeight="251757568" behindDoc="0" locked="0" layoutInCell="1" allowOverlap="1">
                  <wp:simplePos x="0" y="0"/>
                  <wp:positionH relativeFrom="column">
                    <wp:posOffset>514985</wp:posOffset>
                  </wp:positionH>
                  <wp:positionV relativeFrom="paragraph">
                    <wp:posOffset>140335</wp:posOffset>
                  </wp:positionV>
                  <wp:extent cx="1019175" cy="352425"/>
                  <wp:effectExtent l="19050" t="0" r="9525" b="0"/>
                  <wp:wrapNone/>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77" cstate="print"/>
                          <a:srcRect/>
                          <a:stretch>
                            <a:fillRect/>
                          </a:stretch>
                        </pic:blipFill>
                        <pic:spPr bwMode="auto">
                          <a:xfrm>
                            <a:off x="0" y="0"/>
                            <a:ext cx="1019175" cy="352425"/>
                          </a:xfrm>
                          <a:prstGeom prst="rect">
                            <a:avLst/>
                          </a:prstGeom>
                          <a:noFill/>
                        </pic:spPr>
                      </pic:pic>
                    </a:graphicData>
                  </a:graphic>
                </wp:anchor>
              </w:drawing>
            </w:r>
          </w:p>
          <w:p w:rsidR="00006C74" w:rsidRDefault="00006C74" w:rsidP="00F45989">
            <w:pPr>
              <w:spacing w:line="259" w:lineRule="auto"/>
            </w:pPr>
            <w:r>
              <w:rPr>
                <w:noProof/>
              </w:rPr>
              <w:drawing>
                <wp:anchor distT="0" distB="0" distL="114300" distR="114300" simplePos="0" relativeHeight="251758592" behindDoc="0" locked="0" layoutInCell="1" allowOverlap="1">
                  <wp:simplePos x="0" y="0"/>
                  <wp:positionH relativeFrom="column">
                    <wp:posOffset>4540885</wp:posOffset>
                  </wp:positionH>
                  <wp:positionV relativeFrom="paragraph">
                    <wp:posOffset>14605</wp:posOffset>
                  </wp:positionV>
                  <wp:extent cx="1019175" cy="352425"/>
                  <wp:effectExtent l="19050" t="0" r="9525" b="0"/>
                  <wp:wrapNone/>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78" cstate="print"/>
                          <a:srcRect/>
                          <a:stretch>
                            <a:fillRect/>
                          </a:stretch>
                        </pic:blipFill>
                        <pic:spPr bwMode="auto">
                          <a:xfrm>
                            <a:off x="0" y="0"/>
                            <a:ext cx="1019175" cy="352425"/>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63712" behindDoc="0" locked="0" layoutInCell="1" allowOverlap="1">
                  <wp:simplePos x="0" y="0"/>
                  <wp:positionH relativeFrom="column">
                    <wp:posOffset>4817745</wp:posOffset>
                  </wp:positionH>
                  <wp:positionV relativeFrom="paragraph">
                    <wp:posOffset>61595</wp:posOffset>
                  </wp:positionV>
                  <wp:extent cx="390525" cy="390525"/>
                  <wp:effectExtent l="0" t="0" r="0" b="0"/>
                  <wp:wrapNone/>
                  <wp:docPr id="350" name="obráze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76" cstate="print"/>
                          <a:srcRect/>
                          <a:stretch>
                            <a:fillRect/>
                          </a:stretch>
                        </pic:blipFill>
                        <pic:spPr bwMode="auto">
                          <a:xfrm rot="1460245">
                            <a:off x="0" y="0"/>
                            <a:ext cx="390525" cy="390525"/>
                          </a:xfrm>
                          <a:prstGeom prst="rect">
                            <a:avLst/>
                          </a:prstGeom>
                          <a:noFill/>
                        </pic:spPr>
                      </pic:pic>
                    </a:graphicData>
                  </a:graphic>
                </wp:anchor>
              </w:drawing>
            </w:r>
            <w:r>
              <w:rPr>
                <w:noProof/>
              </w:rPr>
              <w:drawing>
                <wp:anchor distT="0" distB="0" distL="114300" distR="114300" simplePos="0" relativeHeight="251761664" behindDoc="0" locked="0" layoutInCell="1" allowOverlap="1">
                  <wp:simplePos x="0" y="0"/>
                  <wp:positionH relativeFrom="column">
                    <wp:posOffset>929640</wp:posOffset>
                  </wp:positionH>
                  <wp:positionV relativeFrom="paragraph">
                    <wp:posOffset>62230</wp:posOffset>
                  </wp:positionV>
                  <wp:extent cx="390525" cy="390525"/>
                  <wp:effectExtent l="0" t="0" r="0" b="0"/>
                  <wp:wrapNone/>
                  <wp:docPr id="348" name="obráze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76" cstate="print"/>
                          <a:srcRect/>
                          <a:stretch>
                            <a:fillRect/>
                          </a:stretch>
                        </pic:blipFill>
                        <pic:spPr bwMode="auto">
                          <a:xfrm rot="1337617">
                            <a:off x="0" y="0"/>
                            <a:ext cx="390525" cy="390525"/>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67808" behindDoc="0" locked="0" layoutInCell="1" allowOverlap="1">
                  <wp:simplePos x="0" y="0"/>
                  <wp:positionH relativeFrom="column">
                    <wp:posOffset>2937510</wp:posOffset>
                  </wp:positionH>
                  <wp:positionV relativeFrom="paragraph">
                    <wp:posOffset>-8890</wp:posOffset>
                  </wp:positionV>
                  <wp:extent cx="170180" cy="305435"/>
                  <wp:effectExtent l="19050" t="0" r="1270" b="0"/>
                  <wp:wrapNone/>
                  <wp:docPr id="354"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79" cstate="print"/>
                          <a:srcRect/>
                          <a:stretch>
                            <a:fillRect/>
                          </a:stretch>
                        </pic:blipFill>
                        <pic:spPr bwMode="auto">
                          <a:xfrm>
                            <a:off x="0" y="0"/>
                            <a:ext cx="170180" cy="305435"/>
                          </a:xfrm>
                          <a:prstGeom prst="rect">
                            <a:avLst/>
                          </a:prstGeom>
                          <a:noFill/>
                        </pic:spPr>
                      </pic:pic>
                    </a:graphicData>
                  </a:graphic>
                </wp:anchor>
              </w:drawing>
            </w:r>
            <w:r>
              <w:rPr>
                <w:noProof/>
              </w:rPr>
              <w:drawing>
                <wp:anchor distT="0" distB="0" distL="114300" distR="114300" simplePos="0" relativeHeight="251756544" behindDoc="0" locked="0" layoutInCell="1" allowOverlap="1">
                  <wp:simplePos x="0" y="0"/>
                  <wp:positionH relativeFrom="column">
                    <wp:posOffset>4540885</wp:posOffset>
                  </wp:positionH>
                  <wp:positionV relativeFrom="paragraph">
                    <wp:posOffset>-8890</wp:posOffset>
                  </wp:positionV>
                  <wp:extent cx="1019175" cy="352425"/>
                  <wp:effectExtent l="19050" t="0" r="9525" b="0"/>
                  <wp:wrapNone/>
                  <wp:docPr id="343" name="obráze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78" cstate="print"/>
                          <a:srcRect/>
                          <a:stretch>
                            <a:fillRect/>
                          </a:stretch>
                        </pic:blipFill>
                        <pic:spPr bwMode="auto">
                          <a:xfrm>
                            <a:off x="0" y="0"/>
                            <a:ext cx="1019175" cy="352425"/>
                          </a:xfrm>
                          <a:prstGeom prst="rect">
                            <a:avLst/>
                          </a:prstGeom>
                          <a:noFill/>
                        </pic:spPr>
                      </pic:pic>
                    </a:graphicData>
                  </a:graphic>
                </wp:anchor>
              </w:drawing>
            </w:r>
            <w:r>
              <w:rPr>
                <w:noProof/>
              </w:rPr>
              <w:drawing>
                <wp:anchor distT="0" distB="0" distL="114300" distR="114300" simplePos="0" relativeHeight="251755520" behindDoc="0" locked="0" layoutInCell="1" allowOverlap="1">
                  <wp:simplePos x="0" y="0"/>
                  <wp:positionH relativeFrom="column">
                    <wp:posOffset>495300</wp:posOffset>
                  </wp:positionH>
                  <wp:positionV relativeFrom="paragraph">
                    <wp:posOffset>-8890</wp:posOffset>
                  </wp:positionV>
                  <wp:extent cx="1019175" cy="352425"/>
                  <wp:effectExtent l="19050" t="0" r="9525" b="0"/>
                  <wp:wrapNone/>
                  <wp:docPr id="342" name="obráze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77" cstate="print"/>
                          <a:srcRect/>
                          <a:stretch>
                            <a:fillRect/>
                          </a:stretch>
                        </pic:blipFill>
                        <pic:spPr bwMode="auto">
                          <a:xfrm>
                            <a:off x="0" y="0"/>
                            <a:ext cx="1019175" cy="352425"/>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p>
        </w:tc>
      </w:tr>
      <w:tr w:rsidR="00006C74" w:rsidTr="00006C74">
        <w:trPr>
          <w:trHeight w:val="2978"/>
        </w:trPr>
        <w:tc>
          <w:tcPr>
            <w:tcW w:w="9003" w:type="dxa"/>
            <w:gridSpan w:val="2"/>
            <w:tcBorders>
              <w:bottom w:val="single" w:sz="4" w:space="0" w:color="auto"/>
            </w:tcBorders>
            <w:shd w:val="clear" w:color="auto" w:fill="auto"/>
          </w:tcPr>
          <w:p w:rsidR="00006C74" w:rsidRDefault="00006C74" w:rsidP="00F45989">
            <w:pPr>
              <w:spacing w:line="259" w:lineRule="auto"/>
            </w:pPr>
            <w:r>
              <w:rPr>
                <w:noProof/>
              </w:rPr>
              <w:lastRenderedPageBreak/>
              <w:drawing>
                <wp:anchor distT="0" distB="0" distL="114300" distR="114300" simplePos="0" relativeHeight="251800576" behindDoc="0" locked="0" layoutInCell="1" allowOverlap="1">
                  <wp:simplePos x="0" y="0"/>
                  <wp:positionH relativeFrom="column">
                    <wp:posOffset>2884170</wp:posOffset>
                  </wp:positionH>
                  <wp:positionV relativeFrom="paragraph">
                    <wp:posOffset>5080</wp:posOffset>
                  </wp:positionV>
                  <wp:extent cx="304800" cy="533400"/>
                  <wp:effectExtent l="19050" t="0" r="0" b="0"/>
                  <wp:wrapNone/>
                  <wp:docPr id="386" name="obráze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80" cstate="print"/>
                          <a:srcRect/>
                          <a:stretch>
                            <a:fillRect/>
                          </a:stretch>
                        </pic:blipFill>
                        <pic:spPr bwMode="auto">
                          <a:xfrm>
                            <a:off x="0" y="0"/>
                            <a:ext cx="304800" cy="533400"/>
                          </a:xfrm>
                          <a:prstGeom prst="rect">
                            <a:avLst/>
                          </a:prstGeom>
                          <a:noFill/>
                        </pic:spPr>
                      </pic:pic>
                    </a:graphicData>
                  </a:graphic>
                </wp:anchor>
              </w:drawing>
            </w:r>
            <w:r>
              <w:rPr>
                <w:noProof/>
              </w:rPr>
              <w:drawing>
                <wp:anchor distT="0" distB="0" distL="114300" distR="114300" simplePos="0" relativeHeight="251788288" behindDoc="0" locked="0" layoutInCell="1" allowOverlap="1">
                  <wp:simplePos x="0" y="0"/>
                  <wp:positionH relativeFrom="column">
                    <wp:posOffset>3824605</wp:posOffset>
                  </wp:positionH>
                  <wp:positionV relativeFrom="paragraph">
                    <wp:posOffset>66675</wp:posOffset>
                  </wp:positionV>
                  <wp:extent cx="352425" cy="1019175"/>
                  <wp:effectExtent l="19050" t="0" r="9525" b="0"/>
                  <wp:wrapNone/>
                  <wp:docPr id="374" name="obráze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75" cstate="print"/>
                          <a:srcRect/>
                          <a:stretch>
                            <a:fillRect/>
                          </a:stretch>
                        </pic:blipFill>
                        <pic:spPr bwMode="auto">
                          <a:xfrm>
                            <a:off x="0" y="0"/>
                            <a:ext cx="352425" cy="1019175"/>
                          </a:xfrm>
                          <a:prstGeom prst="rect">
                            <a:avLst/>
                          </a:prstGeom>
                          <a:noFill/>
                        </pic:spPr>
                      </pic:pic>
                    </a:graphicData>
                  </a:graphic>
                </wp:anchor>
              </w:drawing>
            </w:r>
            <w:r>
              <w:rPr>
                <w:noProof/>
              </w:rPr>
              <w:drawing>
                <wp:anchor distT="0" distB="0" distL="114300" distR="114300" simplePos="0" relativeHeight="251787264" behindDoc="0" locked="0" layoutInCell="1" allowOverlap="1">
                  <wp:simplePos x="0" y="0"/>
                  <wp:positionH relativeFrom="column">
                    <wp:posOffset>1979295</wp:posOffset>
                  </wp:positionH>
                  <wp:positionV relativeFrom="paragraph">
                    <wp:posOffset>66675</wp:posOffset>
                  </wp:positionV>
                  <wp:extent cx="352425" cy="1019175"/>
                  <wp:effectExtent l="19050" t="0" r="9525" b="0"/>
                  <wp:wrapNone/>
                  <wp:docPr id="373" name="obráze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75" cstate="print"/>
                          <a:srcRect/>
                          <a:stretch>
                            <a:fillRect/>
                          </a:stretch>
                        </pic:blipFill>
                        <pic:spPr bwMode="auto">
                          <a:xfrm>
                            <a:off x="0" y="0"/>
                            <a:ext cx="352425" cy="1019175"/>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93408" behindDoc="0" locked="0" layoutInCell="1" allowOverlap="1">
                  <wp:simplePos x="0" y="0"/>
                  <wp:positionH relativeFrom="column">
                    <wp:posOffset>4177030</wp:posOffset>
                  </wp:positionH>
                  <wp:positionV relativeFrom="paragraph">
                    <wp:posOffset>160020</wp:posOffset>
                  </wp:positionV>
                  <wp:extent cx="285750" cy="285750"/>
                  <wp:effectExtent l="19050" t="0" r="0" b="0"/>
                  <wp:wrapNone/>
                  <wp:docPr id="379" name="obráze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73" cstate="print"/>
                          <a:srcRect/>
                          <a:stretch>
                            <a:fillRect/>
                          </a:stretch>
                        </pic:blipFill>
                        <pic:spPr bwMode="auto">
                          <a:xfrm>
                            <a:off x="0" y="0"/>
                            <a:ext cx="285750" cy="285750"/>
                          </a:xfrm>
                          <a:prstGeom prst="rect">
                            <a:avLst/>
                          </a:prstGeom>
                          <a:noFill/>
                        </pic:spPr>
                      </pic:pic>
                    </a:graphicData>
                  </a:graphic>
                </wp:anchor>
              </w:drawing>
            </w:r>
            <w:r>
              <w:rPr>
                <w:noProof/>
              </w:rPr>
              <w:drawing>
                <wp:anchor distT="0" distB="0" distL="114300" distR="114300" simplePos="0" relativeHeight="251794432" behindDoc="0" locked="0" layoutInCell="1" allowOverlap="1">
                  <wp:simplePos x="0" y="0"/>
                  <wp:positionH relativeFrom="column">
                    <wp:posOffset>1693545</wp:posOffset>
                  </wp:positionH>
                  <wp:positionV relativeFrom="paragraph">
                    <wp:posOffset>160020</wp:posOffset>
                  </wp:positionV>
                  <wp:extent cx="285750" cy="285750"/>
                  <wp:effectExtent l="19050" t="0" r="0" b="0"/>
                  <wp:wrapNone/>
                  <wp:docPr id="380" name="obráze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73" cstate="print"/>
                          <a:srcRect/>
                          <a:stretch>
                            <a:fillRect/>
                          </a:stretch>
                        </pic:blipFill>
                        <pic:spPr bwMode="auto">
                          <a:xfrm>
                            <a:off x="0" y="0"/>
                            <a:ext cx="285750" cy="285750"/>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90336" behindDoc="0" locked="0" layoutInCell="1" allowOverlap="1">
                  <wp:simplePos x="0" y="0"/>
                  <wp:positionH relativeFrom="column">
                    <wp:posOffset>910590</wp:posOffset>
                  </wp:positionH>
                  <wp:positionV relativeFrom="paragraph">
                    <wp:posOffset>2540</wp:posOffset>
                  </wp:positionV>
                  <wp:extent cx="390525" cy="390525"/>
                  <wp:effectExtent l="0" t="0" r="0" b="0"/>
                  <wp:wrapNone/>
                  <wp:docPr id="376" name="obráze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76" cstate="print"/>
                          <a:srcRect/>
                          <a:stretch>
                            <a:fillRect/>
                          </a:stretch>
                        </pic:blipFill>
                        <pic:spPr bwMode="auto">
                          <a:xfrm rot="1429542">
                            <a:off x="0" y="0"/>
                            <a:ext cx="390525" cy="390525"/>
                          </a:xfrm>
                          <a:prstGeom prst="rect">
                            <a:avLst/>
                          </a:prstGeom>
                          <a:noFill/>
                        </pic:spPr>
                      </pic:pic>
                    </a:graphicData>
                  </a:graphic>
                </wp:anchor>
              </w:drawing>
            </w:r>
            <w:r>
              <w:rPr>
                <w:noProof/>
              </w:rPr>
              <w:drawing>
                <wp:anchor distT="0" distB="0" distL="114300" distR="114300" simplePos="0" relativeHeight="251792384" behindDoc="0" locked="0" layoutInCell="1" allowOverlap="1">
                  <wp:simplePos x="0" y="0"/>
                  <wp:positionH relativeFrom="column">
                    <wp:posOffset>4817745</wp:posOffset>
                  </wp:positionH>
                  <wp:positionV relativeFrom="paragraph">
                    <wp:posOffset>67945</wp:posOffset>
                  </wp:positionV>
                  <wp:extent cx="390525" cy="390525"/>
                  <wp:effectExtent l="0" t="0" r="0" b="0"/>
                  <wp:wrapNone/>
                  <wp:docPr id="378" name="obráze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76" cstate="print"/>
                          <a:srcRect/>
                          <a:stretch>
                            <a:fillRect/>
                          </a:stretch>
                        </pic:blipFill>
                        <pic:spPr bwMode="auto">
                          <a:xfrm rot="1108521">
                            <a:off x="0" y="0"/>
                            <a:ext cx="390525" cy="390525"/>
                          </a:xfrm>
                          <a:prstGeom prst="rect">
                            <a:avLst/>
                          </a:prstGeom>
                          <a:noFill/>
                        </pic:spPr>
                      </pic:pic>
                    </a:graphicData>
                  </a:graphic>
                </wp:anchor>
              </w:drawing>
            </w:r>
          </w:p>
          <w:p w:rsidR="00006C74" w:rsidRDefault="00006C74" w:rsidP="00F45989">
            <w:pPr>
              <w:spacing w:line="259" w:lineRule="auto"/>
            </w:pPr>
            <w:r>
              <w:rPr>
                <w:noProof/>
              </w:rPr>
              <w:drawing>
                <wp:anchor distT="0" distB="0" distL="114300" distR="114300" simplePos="0" relativeHeight="251785216" behindDoc="0" locked="0" layoutInCell="1" allowOverlap="1">
                  <wp:simplePos x="0" y="0"/>
                  <wp:positionH relativeFrom="column">
                    <wp:posOffset>514985</wp:posOffset>
                  </wp:positionH>
                  <wp:positionV relativeFrom="paragraph">
                    <wp:posOffset>140335</wp:posOffset>
                  </wp:positionV>
                  <wp:extent cx="1019175" cy="352425"/>
                  <wp:effectExtent l="19050" t="0" r="9525" b="0"/>
                  <wp:wrapNone/>
                  <wp:docPr id="371" name="obráze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77" cstate="print"/>
                          <a:srcRect/>
                          <a:stretch>
                            <a:fillRect/>
                          </a:stretch>
                        </pic:blipFill>
                        <pic:spPr bwMode="auto">
                          <a:xfrm>
                            <a:off x="0" y="0"/>
                            <a:ext cx="1019175" cy="352425"/>
                          </a:xfrm>
                          <a:prstGeom prst="rect">
                            <a:avLst/>
                          </a:prstGeom>
                          <a:noFill/>
                        </pic:spPr>
                      </pic:pic>
                    </a:graphicData>
                  </a:graphic>
                </wp:anchor>
              </w:drawing>
            </w:r>
          </w:p>
          <w:p w:rsidR="00006C74" w:rsidRDefault="00006C74" w:rsidP="00F45989">
            <w:pPr>
              <w:spacing w:line="259" w:lineRule="auto"/>
            </w:pPr>
            <w:r>
              <w:rPr>
                <w:noProof/>
              </w:rPr>
              <w:drawing>
                <wp:anchor distT="0" distB="0" distL="114300" distR="114300" simplePos="0" relativeHeight="251786240" behindDoc="0" locked="0" layoutInCell="1" allowOverlap="1">
                  <wp:simplePos x="0" y="0"/>
                  <wp:positionH relativeFrom="column">
                    <wp:posOffset>4540885</wp:posOffset>
                  </wp:positionH>
                  <wp:positionV relativeFrom="paragraph">
                    <wp:posOffset>14605</wp:posOffset>
                  </wp:positionV>
                  <wp:extent cx="1019175" cy="352425"/>
                  <wp:effectExtent l="19050" t="0" r="9525" b="0"/>
                  <wp:wrapNone/>
                  <wp:docPr id="372" name="obráze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78" cstate="print"/>
                          <a:srcRect/>
                          <a:stretch>
                            <a:fillRect/>
                          </a:stretch>
                        </pic:blipFill>
                        <pic:spPr bwMode="auto">
                          <a:xfrm>
                            <a:off x="0" y="0"/>
                            <a:ext cx="1019175" cy="352425"/>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91360" behindDoc="0" locked="0" layoutInCell="1" allowOverlap="1">
                  <wp:simplePos x="0" y="0"/>
                  <wp:positionH relativeFrom="column">
                    <wp:posOffset>4817745</wp:posOffset>
                  </wp:positionH>
                  <wp:positionV relativeFrom="paragraph">
                    <wp:posOffset>61595</wp:posOffset>
                  </wp:positionV>
                  <wp:extent cx="390525" cy="390525"/>
                  <wp:effectExtent l="0" t="0" r="0" b="0"/>
                  <wp:wrapNone/>
                  <wp:docPr id="377" name="obráze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76" cstate="print"/>
                          <a:srcRect/>
                          <a:stretch>
                            <a:fillRect/>
                          </a:stretch>
                        </pic:blipFill>
                        <pic:spPr bwMode="auto">
                          <a:xfrm rot="1460245">
                            <a:off x="0" y="0"/>
                            <a:ext cx="390525" cy="390525"/>
                          </a:xfrm>
                          <a:prstGeom prst="rect">
                            <a:avLst/>
                          </a:prstGeom>
                          <a:noFill/>
                        </pic:spPr>
                      </pic:pic>
                    </a:graphicData>
                  </a:graphic>
                </wp:anchor>
              </w:drawing>
            </w:r>
            <w:r>
              <w:rPr>
                <w:noProof/>
              </w:rPr>
              <w:drawing>
                <wp:anchor distT="0" distB="0" distL="114300" distR="114300" simplePos="0" relativeHeight="251789312" behindDoc="0" locked="0" layoutInCell="1" allowOverlap="1">
                  <wp:simplePos x="0" y="0"/>
                  <wp:positionH relativeFrom="column">
                    <wp:posOffset>929640</wp:posOffset>
                  </wp:positionH>
                  <wp:positionV relativeFrom="paragraph">
                    <wp:posOffset>62230</wp:posOffset>
                  </wp:positionV>
                  <wp:extent cx="390525" cy="390525"/>
                  <wp:effectExtent l="0" t="0" r="0" b="0"/>
                  <wp:wrapNone/>
                  <wp:docPr id="375" name="obráze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76" cstate="print"/>
                          <a:srcRect/>
                          <a:stretch>
                            <a:fillRect/>
                          </a:stretch>
                        </pic:blipFill>
                        <pic:spPr bwMode="auto">
                          <a:xfrm rot="1337617">
                            <a:off x="0" y="0"/>
                            <a:ext cx="390525" cy="390525"/>
                          </a:xfrm>
                          <a:prstGeom prst="rect">
                            <a:avLst/>
                          </a:prstGeom>
                          <a:noFill/>
                        </pic:spPr>
                      </pic:pic>
                    </a:graphicData>
                  </a:graphic>
                </wp:anchor>
              </w:drawing>
            </w:r>
          </w:p>
          <w:p w:rsidR="00006C74" w:rsidRDefault="00006C74" w:rsidP="00F45989">
            <w:pPr>
              <w:spacing w:line="259" w:lineRule="auto"/>
            </w:pPr>
          </w:p>
          <w:p w:rsidR="00006C74" w:rsidRDefault="00006C74" w:rsidP="00F45989">
            <w:pPr>
              <w:spacing w:line="259" w:lineRule="auto"/>
            </w:pPr>
            <w:r>
              <w:rPr>
                <w:noProof/>
              </w:rPr>
              <w:drawing>
                <wp:anchor distT="0" distB="0" distL="114300" distR="114300" simplePos="0" relativeHeight="251784192" behindDoc="0" locked="0" layoutInCell="1" allowOverlap="1">
                  <wp:simplePos x="0" y="0"/>
                  <wp:positionH relativeFrom="column">
                    <wp:posOffset>4540885</wp:posOffset>
                  </wp:positionH>
                  <wp:positionV relativeFrom="paragraph">
                    <wp:posOffset>-8890</wp:posOffset>
                  </wp:positionV>
                  <wp:extent cx="1019175" cy="352425"/>
                  <wp:effectExtent l="19050" t="0" r="9525" b="0"/>
                  <wp:wrapNone/>
                  <wp:docPr id="370" name="obráze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78" cstate="print"/>
                          <a:srcRect/>
                          <a:stretch>
                            <a:fillRect/>
                          </a:stretch>
                        </pic:blipFill>
                        <pic:spPr bwMode="auto">
                          <a:xfrm>
                            <a:off x="0" y="0"/>
                            <a:ext cx="1019175" cy="352425"/>
                          </a:xfrm>
                          <a:prstGeom prst="rect">
                            <a:avLst/>
                          </a:prstGeom>
                          <a:noFill/>
                        </pic:spPr>
                      </pic:pic>
                    </a:graphicData>
                  </a:graphic>
                </wp:anchor>
              </w:drawing>
            </w:r>
            <w:r>
              <w:rPr>
                <w:noProof/>
              </w:rPr>
              <w:drawing>
                <wp:anchor distT="0" distB="0" distL="114300" distR="114300" simplePos="0" relativeHeight="251783168" behindDoc="0" locked="0" layoutInCell="1" allowOverlap="1">
                  <wp:simplePos x="0" y="0"/>
                  <wp:positionH relativeFrom="column">
                    <wp:posOffset>495300</wp:posOffset>
                  </wp:positionH>
                  <wp:positionV relativeFrom="paragraph">
                    <wp:posOffset>-8890</wp:posOffset>
                  </wp:positionV>
                  <wp:extent cx="1019175" cy="352425"/>
                  <wp:effectExtent l="19050" t="0" r="9525" b="0"/>
                  <wp:wrapNone/>
                  <wp:docPr id="369" name="obráze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77" cstate="print"/>
                          <a:srcRect/>
                          <a:stretch>
                            <a:fillRect/>
                          </a:stretch>
                        </pic:blipFill>
                        <pic:spPr bwMode="auto">
                          <a:xfrm>
                            <a:off x="0" y="0"/>
                            <a:ext cx="1019175" cy="352425"/>
                          </a:xfrm>
                          <a:prstGeom prst="rect">
                            <a:avLst/>
                          </a:prstGeom>
                          <a:noFill/>
                        </pic:spPr>
                      </pic:pic>
                    </a:graphicData>
                  </a:graphic>
                </wp:anchor>
              </w:drawing>
            </w:r>
          </w:p>
          <w:p w:rsidR="00006C74" w:rsidRDefault="00006C74" w:rsidP="00F45989">
            <w:pPr>
              <w:spacing w:line="259" w:lineRule="auto"/>
              <w:rPr>
                <w:noProof/>
              </w:rPr>
            </w:pPr>
          </w:p>
          <w:p w:rsidR="00006C74" w:rsidRDefault="00006C74" w:rsidP="00F45989">
            <w:pPr>
              <w:spacing w:line="259" w:lineRule="auto"/>
              <w:rPr>
                <w:noProof/>
              </w:rPr>
            </w:pPr>
            <w:r>
              <w:rPr>
                <w:noProof/>
              </w:rPr>
              <w:drawing>
                <wp:anchor distT="0" distB="0" distL="114300" distR="114300" simplePos="0" relativeHeight="251797504" behindDoc="0" locked="0" layoutInCell="1" allowOverlap="1">
                  <wp:simplePos x="0" y="0"/>
                  <wp:positionH relativeFrom="column">
                    <wp:posOffset>1979295</wp:posOffset>
                  </wp:positionH>
                  <wp:positionV relativeFrom="paragraph">
                    <wp:posOffset>77470</wp:posOffset>
                  </wp:positionV>
                  <wp:extent cx="361950" cy="1028700"/>
                  <wp:effectExtent l="19050" t="0" r="0" b="0"/>
                  <wp:wrapNone/>
                  <wp:docPr id="383" name="obráze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81" cstate="print"/>
                          <a:srcRect/>
                          <a:stretch>
                            <a:fillRect/>
                          </a:stretch>
                        </pic:blipFill>
                        <pic:spPr bwMode="auto">
                          <a:xfrm>
                            <a:off x="0" y="0"/>
                            <a:ext cx="361950" cy="1028700"/>
                          </a:xfrm>
                          <a:prstGeom prst="rect">
                            <a:avLst/>
                          </a:prstGeom>
                          <a:noFill/>
                        </pic:spPr>
                      </pic:pic>
                    </a:graphicData>
                  </a:graphic>
                </wp:anchor>
              </w:drawing>
            </w:r>
            <w:r>
              <w:rPr>
                <w:noProof/>
              </w:rPr>
              <w:drawing>
                <wp:anchor distT="0" distB="0" distL="114300" distR="114300" simplePos="0" relativeHeight="251796480" behindDoc="0" locked="0" layoutInCell="1" allowOverlap="1">
                  <wp:simplePos x="0" y="0"/>
                  <wp:positionH relativeFrom="column">
                    <wp:posOffset>3815080</wp:posOffset>
                  </wp:positionH>
                  <wp:positionV relativeFrom="paragraph">
                    <wp:posOffset>77470</wp:posOffset>
                  </wp:positionV>
                  <wp:extent cx="361950" cy="1028700"/>
                  <wp:effectExtent l="19050" t="0" r="0" b="0"/>
                  <wp:wrapNone/>
                  <wp:docPr id="382" name="obráze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81" cstate="print"/>
                          <a:srcRect/>
                          <a:stretch>
                            <a:fillRect/>
                          </a:stretch>
                        </pic:blipFill>
                        <pic:spPr bwMode="auto">
                          <a:xfrm>
                            <a:off x="0" y="0"/>
                            <a:ext cx="361950" cy="1028700"/>
                          </a:xfrm>
                          <a:prstGeom prst="rect">
                            <a:avLst/>
                          </a:prstGeom>
                          <a:noFill/>
                        </pic:spPr>
                      </pic:pic>
                    </a:graphicData>
                  </a:graphic>
                </wp:anchor>
              </w:drawing>
            </w:r>
          </w:p>
          <w:p w:rsidR="00006C74" w:rsidRDefault="00006C74" w:rsidP="00F45989">
            <w:pPr>
              <w:spacing w:line="259" w:lineRule="auto"/>
              <w:rPr>
                <w:noProof/>
              </w:rPr>
            </w:pPr>
          </w:p>
          <w:p w:rsidR="00006C74" w:rsidRDefault="00006C74" w:rsidP="00F45989">
            <w:pPr>
              <w:spacing w:line="259" w:lineRule="auto"/>
              <w:rPr>
                <w:noProof/>
              </w:rPr>
            </w:pPr>
            <w:r>
              <w:rPr>
                <w:noProof/>
              </w:rPr>
              <w:drawing>
                <wp:anchor distT="0" distB="0" distL="114300" distR="114300" simplePos="0" relativeHeight="251795456" behindDoc="0" locked="0" layoutInCell="1" allowOverlap="1">
                  <wp:simplePos x="0" y="0"/>
                  <wp:positionH relativeFrom="column">
                    <wp:posOffset>2937510</wp:posOffset>
                  </wp:positionH>
                  <wp:positionV relativeFrom="paragraph">
                    <wp:posOffset>109855</wp:posOffset>
                  </wp:positionV>
                  <wp:extent cx="293370" cy="527050"/>
                  <wp:effectExtent l="19050" t="0" r="0" b="0"/>
                  <wp:wrapNone/>
                  <wp:docPr id="381" name="obráze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79" cstate="print"/>
                          <a:srcRect/>
                          <a:stretch>
                            <a:fillRect/>
                          </a:stretch>
                        </pic:blipFill>
                        <pic:spPr bwMode="auto">
                          <a:xfrm>
                            <a:off x="0" y="0"/>
                            <a:ext cx="293370" cy="527050"/>
                          </a:xfrm>
                          <a:prstGeom prst="rect">
                            <a:avLst/>
                          </a:prstGeom>
                          <a:noFill/>
                        </pic:spPr>
                      </pic:pic>
                    </a:graphicData>
                  </a:graphic>
                </wp:anchor>
              </w:drawing>
            </w:r>
            <w:r>
              <w:rPr>
                <w:noProof/>
              </w:rPr>
              <w:drawing>
                <wp:anchor distT="0" distB="0" distL="114300" distR="114300" simplePos="0" relativeHeight="251799552" behindDoc="0" locked="0" layoutInCell="1" allowOverlap="1">
                  <wp:simplePos x="0" y="0"/>
                  <wp:positionH relativeFrom="column">
                    <wp:posOffset>1693545</wp:posOffset>
                  </wp:positionH>
                  <wp:positionV relativeFrom="paragraph">
                    <wp:posOffset>16510</wp:posOffset>
                  </wp:positionV>
                  <wp:extent cx="295275" cy="295275"/>
                  <wp:effectExtent l="19050" t="0" r="0" b="0"/>
                  <wp:wrapNone/>
                  <wp:docPr id="385" name="obráze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82" cstate="print"/>
                          <a:srcRect/>
                          <a:stretch>
                            <a:fillRect/>
                          </a:stretch>
                        </pic:blipFill>
                        <pic:spPr bwMode="auto">
                          <a:xfrm>
                            <a:off x="0" y="0"/>
                            <a:ext cx="295275" cy="295275"/>
                          </a:xfrm>
                          <a:prstGeom prst="rect">
                            <a:avLst/>
                          </a:prstGeom>
                          <a:noFill/>
                        </pic:spPr>
                      </pic:pic>
                    </a:graphicData>
                  </a:graphic>
                </wp:anchor>
              </w:drawing>
            </w:r>
            <w:r>
              <w:rPr>
                <w:noProof/>
              </w:rPr>
              <w:drawing>
                <wp:anchor distT="0" distB="0" distL="114300" distR="114300" simplePos="0" relativeHeight="251798528" behindDoc="0" locked="0" layoutInCell="1" allowOverlap="1">
                  <wp:simplePos x="0" y="0"/>
                  <wp:positionH relativeFrom="column">
                    <wp:posOffset>4167505</wp:posOffset>
                  </wp:positionH>
                  <wp:positionV relativeFrom="paragraph">
                    <wp:posOffset>16510</wp:posOffset>
                  </wp:positionV>
                  <wp:extent cx="295275" cy="295275"/>
                  <wp:effectExtent l="19050" t="0" r="0" b="0"/>
                  <wp:wrapNone/>
                  <wp:docPr id="384" name="obráze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82" cstate="print"/>
                          <a:srcRect/>
                          <a:stretch>
                            <a:fillRect/>
                          </a:stretch>
                        </pic:blipFill>
                        <pic:spPr bwMode="auto">
                          <a:xfrm>
                            <a:off x="0" y="0"/>
                            <a:ext cx="295275" cy="295275"/>
                          </a:xfrm>
                          <a:prstGeom prst="rect">
                            <a:avLst/>
                          </a:prstGeom>
                          <a:noFill/>
                        </pic:spPr>
                      </pic:pic>
                    </a:graphicData>
                  </a:graphic>
                </wp:anchor>
              </w:drawing>
            </w:r>
          </w:p>
          <w:p w:rsidR="00006C74" w:rsidRDefault="00006C74" w:rsidP="00F45989">
            <w:pPr>
              <w:spacing w:line="259" w:lineRule="auto"/>
              <w:rPr>
                <w:noProof/>
              </w:rPr>
            </w:pPr>
          </w:p>
          <w:p w:rsidR="00006C74" w:rsidRDefault="00006C74" w:rsidP="00F45989">
            <w:pPr>
              <w:spacing w:line="259" w:lineRule="auto"/>
              <w:rPr>
                <w:noProof/>
              </w:rPr>
            </w:pPr>
          </w:p>
          <w:p w:rsidR="00006C74" w:rsidRDefault="00006C74" w:rsidP="00F45989">
            <w:pPr>
              <w:spacing w:line="259" w:lineRule="auto"/>
              <w:rPr>
                <w:noProof/>
              </w:rPr>
            </w:pPr>
          </w:p>
        </w:tc>
      </w:tr>
    </w:tbl>
    <w:p w:rsidR="00006C74" w:rsidRDefault="00006C74" w:rsidP="008A71CF">
      <w:pPr>
        <w:jc w:val="both"/>
      </w:pPr>
    </w:p>
    <w:p w:rsidR="00006C74" w:rsidRDefault="00006C74">
      <w:r>
        <w:br w:type="page"/>
      </w:r>
    </w:p>
    <w:p w:rsidR="008A71CF" w:rsidRDefault="008A71CF" w:rsidP="00006C74">
      <w:pPr>
        <w:pStyle w:val="NadpisA"/>
      </w:pPr>
      <w:bookmarkStart w:id="146" w:name="_Toc501516734"/>
      <w:r>
        <w:lastRenderedPageBreak/>
        <w:t>TRANSPORTN</w:t>
      </w:r>
      <w:r>
        <w:rPr>
          <w:rFonts w:hint="eastAsia"/>
        </w:rPr>
        <w:t>Í</w:t>
      </w:r>
      <w:r>
        <w:t xml:space="preserve"> PROST</w:t>
      </w:r>
      <w:r>
        <w:rPr>
          <w:rFonts w:hint="eastAsia"/>
        </w:rPr>
        <w:t>Ř</w:t>
      </w:r>
      <w:r>
        <w:t>EDKY</w:t>
      </w:r>
      <w:bookmarkEnd w:id="146"/>
      <w:r>
        <w:t xml:space="preserve"> </w:t>
      </w:r>
    </w:p>
    <w:tbl>
      <w:tblPr>
        <w:tblW w:w="0" w:type="auto"/>
        <w:tblInd w:w="10" w:type="dxa"/>
        <w:tblLook w:val="04A0" w:firstRow="1" w:lastRow="0" w:firstColumn="1" w:lastColumn="0" w:noHBand="0" w:noVBand="1"/>
      </w:tblPr>
      <w:tblGrid>
        <w:gridCol w:w="4552"/>
        <w:gridCol w:w="4510"/>
      </w:tblGrid>
      <w:tr w:rsidR="002B16B6" w:rsidTr="00F45989">
        <w:tc>
          <w:tcPr>
            <w:tcW w:w="4678" w:type="dxa"/>
            <w:shd w:val="clear" w:color="auto" w:fill="auto"/>
          </w:tcPr>
          <w:p w:rsidR="002B16B6" w:rsidRDefault="002B16B6" w:rsidP="00F45989">
            <w:r>
              <w:rPr>
                <w:noProof/>
              </w:rPr>
              <w:drawing>
                <wp:inline distT="0" distB="0" distL="0" distR="0">
                  <wp:extent cx="2827655" cy="2116455"/>
                  <wp:effectExtent l="19050" t="0" r="0" b="0"/>
                  <wp:docPr id="154" name="obrázek 154" descr="P127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1270295"/>
                          <pic:cNvPicPr>
                            <a:picLocks noChangeAspect="1" noChangeArrowheads="1"/>
                          </pic:cNvPicPr>
                        </pic:nvPicPr>
                        <pic:blipFill>
                          <a:blip r:embed="rId183" cstate="print"/>
                          <a:srcRect/>
                          <a:stretch>
                            <a:fillRect/>
                          </a:stretch>
                        </pic:blipFill>
                        <pic:spPr bwMode="auto">
                          <a:xfrm>
                            <a:off x="0" y="0"/>
                            <a:ext cx="2827655" cy="2116455"/>
                          </a:xfrm>
                          <a:prstGeom prst="rect">
                            <a:avLst/>
                          </a:prstGeom>
                          <a:noFill/>
                          <a:ln w="9525">
                            <a:noFill/>
                            <a:miter lim="800000"/>
                            <a:headEnd/>
                            <a:tailEnd/>
                          </a:ln>
                        </pic:spPr>
                      </pic:pic>
                    </a:graphicData>
                  </a:graphic>
                </wp:inline>
              </w:drawing>
            </w:r>
          </w:p>
        </w:tc>
        <w:tc>
          <w:tcPr>
            <w:tcW w:w="4678" w:type="dxa"/>
            <w:shd w:val="clear" w:color="auto" w:fill="auto"/>
          </w:tcPr>
          <w:p w:rsidR="002B16B6" w:rsidRDefault="002B16B6" w:rsidP="00F45989">
            <w:r>
              <w:rPr>
                <w:noProof/>
              </w:rPr>
              <w:drawing>
                <wp:inline distT="0" distB="0" distL="0" distR="0">
                  <wp:extent cx="2794000" cy="2108200"/>
                  <wp:effectExtent l="19050" t="0" r="6350" b="0"/>
                  <wp:docPr id="155" name="obrázek 155" descr="P127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1270296"/>
                          <pic:cNvPicPr>
                            <a:picLocks noChangeAspect="1" noChangeArrowheads="1"/>
                          </pic:cNvPicPr>
                        </pic:nvPicPr>
                        <pic:blipFill>
                          <a:blip r:embed="rId184" cstate="print"/>
                          <a:srcRect/>
                          <a:stretch>
                            <a:fillRect/>
                          </a:stretch>
                        </pic:blipFill>
                        <pic:spPr bwMode="auto">
                          <a:xfrm>
                            <a:off x="0" y="0"/>
                            <a:ext cx="2794000" cy="2108200"/>
                          </a:xfrm>
                          <a:prstGeom prst="rect">
                            <a:avLst/>
                          </a:prstGeom>
                          <a:noFill/>
                          <a:ln w="9525">
                            <a:noFill/>
                            <a:miter lim="800000"/>
                            <a:headEnd/>
                            <a:tailEnd/>
                          </a:ln>
                        </pic:spPr>
                      </pic:pic>
                    </a:graphicData>
                  </a:graphic>
                </wp:inline>
              </w:drawing>
            </w:r>
          </w:p>
        </w:tc>
      </w:tr>
    </w:tbl>
    <w:p w:rsidR="008A71CF" w:rsidRDefault="008A71CF" w:rsidP="008A71CF">
      <w:pPr>
        <w:jc w:val="both"/>
      </w:pPr>
      <w:r>
        <w:t xml:space="preserve"> </w:t>
      </w:r>
    </w:p>
    <w:p w:rsidR="008A71CF" w:rsidRDefault="008A71CF" w:rsidP="002B16B6">
      <w:pPr>
        <w:jc w:val="center"/>
      </w:pPr>
      <w:r>
        <w:t>Svinovac</w:t>
      </w:r>
      <w:r>
        <w:rPr>
          <w:rFonts w:hint="eastAsia"/>
        </w:rPr>
        <w:t>í</w:t>
      </w:r>
      <w:r>
        <w:t xml:space="preserve"> nos</w:t>
      </w:r>
      <w:r>
        <w:rPr>
          <w:rFonts w:hint="eastAsia"/>
        </w:rPr>
        <w:t>í</w:t>
      </w:r>
      <w:r>
        <w:t>tka FOXTROT. Ur</w:t>
      </w:r>
      <w:r>
        <w:rPr>
          <w:rFonts w:hint="eastAsia"/>
        </w:rPr>
        <w:t>č</w:t>
      </w:r>
      <w:r>
        <w:t>ena k ta</w:t>
      </w:r>
      <w:r>
        <w:rPr>
          <w:rFonts w:hint="eastAsia"/>
        </w:rPr>
        <w:t>ž</w:t>
      </w:r>
      <w:r>
        <w:t>en</w:t>
      </w:r>
      <w:r>
        <w:rPr>
          <w:rFonts w:hint="eastAsia"/>
        </w:rPr>
        <w:t>í</w:t>
      </w:r>
      <w:r>
        <w:t xml:space="preserve"> jednou a</w:t>
      </w:r>
      <w:r>
        <w:rPr>
          <w:rFonts w:hint="eastAsia"/>
        </w:rPr>
        <w:t>ž</w:t>
      </w:r>
      <w:r>
        <w:t xml:space="preserve"> dv</w:t>
      </w:r>
      <w:r>
        <w:rPr>
          <w:rFonts w:hint="eastAsia"/>
        </w:rPr>
        <w:t>ě</w:t>
      </w:r>
      <w:r>
        <w:t>ma zachr</w:t>
      </w:r>
      <w:r>
        <w:rPr>
          <w:rFonts w:hint="eastAsia"/>
        </w:rPr>
        <w:t>á</w:t>
      </w:r>
      <w:r>
        <w:t>nci nebo k nesen</w:t>
      </w:r>
      <w:r>
        <w:rPr>
          <w:rFonts w:hint="eastAsia"/>
        </w:rPr>
        <w:t>í</w:t>
      </w:r>
      <w:r>
        <w:t xml:space="preserve"> </w:t>
      </w:r>
      <w:r>
        <w:rPr>
          <w:rFonts w:hint="eastAsia"/>
        </w:rPr>
        <w:t>č</w:t>
      </w:r>
      <w:r>
        <w:t>ty</w:t>
      </w:r>
      <w:r>
        <w:rPr>
          <w:rFonts w:hint="eastAsia"/>
        </w:rPr>
        <w:t>ř</w:t>
      </w:r>
      <w:r>
        <w:t xml:space="preserve">mi </w:t>
      </w:r>
      <w:r>
        <w:rPr>
          <w:rFonts w:hint="eastAsia"/>
        </w:rPr>
        <w:t>č</w:t>
      </w:r>
      <w:r>
        <w:t xml:space="preserve">i </w:t>
      </w:r>
      <w:r>
        <w:rPr>
          <w:rFonts w:hint="eastAsia"/>
        </w:rPr>
        <w:t>š</w:t>
      </w:r>
      <w:r>
        <w:t>esti osobami.</w:t>
      </w:r>
    </w:p>
    <w:p w:rsidR="008A71CF" w:rsidRDefault="008A71CF" w:rsidP="008A71CF">
      <w:pPr>
        <w:jc w:val="both"/>
      </w:pPr>
    </w:p>
    <w:p w:rsidR="002B16B6" w:rsidRDefault="002B16B6" w:rsidP="002B16B6">
      <w:pPr>
        <w:jc w:val="center"/>
      </w:pPr>
      <w:r w:rsidRPr="002B16B6">
        <w:rPr>
          <w:noProof/>
        </w:rPr>
        <w:drawing>
          <wp:inline distT="0" distB="0" distL="0" distR="0">
            <wp:extent cx="3115945" cy="2336800"/>
            <wp:effectExtent l="19050" t="0" r="8255" b="0"/>
            <wp:docPr id="156" name="obrázek 156" descr="P127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1270291"/>
                    <pic:cNvPicPr>
                      <a:picLocks noChangeAspect="1" noChangeArrowheads="1"/>
                    </pic:cNvPicPr>
                  </pic:nvPicPr>
                  <pic:blipFill>
                    <a:blip r:embed="rId185" cstate="print"/>
                    <a:srcRect/>
                    <a:stretch>
                      <a:fillRect/>
                    </a:stretch>
                  </pic:blipFill>
                  <pic:spPr bwMode="auto">
                    <a:xfrm>
                      <a:off x="0" y="0"/>
                      <a:ext cx="3115945" cy="2336800"/>
                    </a:xfrm>
                    <a:prstGeom prst="rect">
                      <a:avLst/>
                    </a:prstGeom>
                    <a:noFill/>
                    <a:ln w="9525">
                      <a:noFill/>
                      <a:miter lim="800000"/>
                      <a:headEnd/>
                      <a:tailEnd/>
                    </a:ln>
                  </pic:spPr>
                </pic:pic>
              </a:graphicData>
            </a:graphic>
          </wp:inline>
        </w:drawing>
      </w:r>
    </w:p>
    <w:p w:rsidR="008A71CF" w:rsidRDefault="008A71CF" w:rsidP="008A71CF">
      <w:pPr>
        <w:jc w:val="both"/>
      </w:pPr>
    </w:p>
    <w:p w:rsidR="008A71CF" w:rsidRDefault="008A71CF" w:rsidP="002B16B6">
      <w:pPr>
        <w:jc w:val="center"/>
      </w:pPr>
      <w:r>
        <w:t>Skl</w:t>
      </w:r>
      <w:r>
        <w:rPr>
          <w:rFonts w:hint="eastAsia"/>
        </w:rPr>
        <w:t>á</w:t>
      </w:r>
      <w:r>
        <w:t>dac</w:t>
      </w:r>
      <w:r>
        <w:rPr>
          <w:rFonts w:hint="eastAsia"/>
        </w:rPr>
        <w:t>í</w:t>
      </w:r>
      <w:r>
        <w:t xml:space="preserve"> nos</w:t>
      </w:r>
      <w:r>
        <w:rPr>
          <w:rFonts w:hint="eastAsia"/>
        </w:rPr>
        <w:t>í</w:t>
      </w:r>
      <w:r>
        <w:t>tka zdravotnick</w:t>
      </w:r>
      <w:r>
        <w:rPr>
          <w:rFonts w:hint="eastAsia"/>
        </w:rPr>
        <w:t>á</w:t>
      </w:r>
      <w:r>
        <w:t>. Ur</w:t>
      </w:r>
      <w:r>
        <w:rPr>
          <w:rFonts w:hint="eastAsia"/>
        </w:rPr>
        <w:t>č</w:t>
      </w:r>
      <w:r>
        <w:t>ena k nesen</w:t>
      </w:r>
      <w:r>
        <w:rPr>
          <w:rFonts w:hint="eastAsia"/>
        </w:rPr>
        <w:t>í</w:t>
      </w:r>
      <w:r>
        <w:t xml:space="preserve"> ve dvou, t</w:t>
      </w:r>
      <w:r>
        <w:rPr>
          <w:rFonts w:hint="eastAsia"/>
        </w:rPr>
        <w:t>ř</w:t>
      </w:r>
      <w:r>
        <w:t xml:space="preserve">ech nebo </w:t>
      </w:r>
      <w:r>
        <w:rPr>
          <w:rFonts w:hint="eastAsia"/>
        </w:rPr>
        <w:t>č</w:t>
      </w:r>
      <w:r>
        <w:t>ty</w:t>
      </w:r>
      <w:r>
        <w:rPr>
          <w:rFonts w:hint="eastAsia"/>
        </w:rPr>
        <w:t>ř</w:t>
      </w:r>
      <w:r>
        <w:t>ech zachr</w:t>
      </w:r>
      <w:r>
        <w:rPr>
          <w:rFonts w:hint="eastAsia"/>
        </w:rPr>
        <w:t>á</w:t>
      </w:r>
      <w:r>
        <w:t>nc</w:t>
      </w:r>
      <w:r>
        <w:rPr>
          <w:rFonts w:hint="eastAsia"/>
        </w:rPr>
        <w:t>í</w:t>
      </w:r>
      <w:r>
        <w:t>ch. Nesou se nohama nap</w:t>
      </w:r>
      <w:r>
        <w:rPr>
          <w:rFonts w:hint="eastAsia"/>
        </w:rPr>
        <w:t>ř</w:t>
      </w:r>
      <w:r>
        <w:t>ed, do kopce a do odsunov</w:t>
      </w:r>
      <w:r>
        <w:rPr>
          <w:rFonts w:hint="eastAsia"/>
        </w:rPr>
        <w:t>é</w:t>
      </w:r>
      <w:r>
        <w:t>ho prost</w:t>
      </w:r>
      <w:r>
        <w:rPr>
          <w:rFonts w:hint="eastAsia"/>
        </w:rPr>
        <w:t>ř</w:t>
      </w:r>
      <w:r>
        <w:t>edku se ran</w:t>
      </w:r>
      <w:r>
        <w:rPr>
          <w:rFonts w:hint="eastAsia"/>
        </w:rPr>
        <w:t>ě</w:t>
      </w:r>
      <w:r>
        <w:t>n</w:t>
      </w:r>
      <w:r>
        <w:rPr>
          <w:rFonts w:hint="eastAsia"/>
        </w:rPr>
        <w:t>í</w:t>
      </w:r>
      <w:r>
        <w:t xml:space="preserve"> nakl</w:t>
      </w:r>
      <w:r>
        <w:rPr>
          <w:rFonts w:hint="eastAsia"/>
        </w:rPr>
        <w:t>á</w:t>
      </w:r>
      <w:r>
        <w:t>daj</w:t>
      </w:r>
      <w:r>
        <w:rPr>
          <w:rFonts w:hint="eastAsia"/>
        </w:rPr>
        <w:t>í</w:t>
      </w:r>
      <w:r>
        <w:t xml:space="preserve"> hlavou nap</w:t>
      </w:r>
      <w:r>
        <w:rPr>
          <w:rFonts w:hint="eastAsia"/>
        </w:rPr>
        <w:t>ř</w:t>
      </w:r>
      <w:r>
        <w:t>ed (v</w:t>
      </w:r>
      <w:r>
        <w:rPr>
          <w:rFonts w:hint="eastAsia"/>
        </w:rPr>
        <w:t>ě</w:t>
      </w:r>
      <w:r>
        <w:t>t</w:t>
      </w:r>
      <w:r>
        <w:rPr>
          <w:rFonts w:hint="eastAsia"/>
        </w:rPr>
        <w:t>š</w:t>
      </w:r>
      <w:r>
        <w:t>inou up</w:t>
      </w:r>
      <w:r>
        <w:rPr>
          <w:rFonts w:hint="eastAsia"/>
        </w:rPr>
        <w:t>ř</w:t>
      </w:r>
      <w:r>
        <w:t>esn</w:t>
      </w:r>
      <w:r>
        <w:rPr>
          <w:rFonts w:hint="eastAsia"/>
        </w:rPr>
        <w:t>í</w:t>
      </w:r>
      <w:r>
        <w:t xml:space="preserve"> os</w:t>
      </w:r>
      <w:r>
        <w:rPr>
          <w:rFonts w:hint="eastAsia"/>
        </w:rPr>
        <w:t>á</w:t>
      </w:r>
      <w:r>
        <w:t>dka dan</w:t>
      </w:r>
      <w:r>
        <w:rPr>
          <w:rFonts w:hint="eastAsia"/>
        </w:rPr>
        <w:t>é</w:t>
      </w:r>
      <w:r>
        <w:t>ho prost</w:t>
      </w:r>
      <w:r>
        <w:rPr>
          <w:rFonts w:hint="eastAsia"/>
        </w:rPr>
        <w:t>ř</w:t>
      </w:r>
      <w:r>
        <w:t>edku).</w:t>
      </w:r>
    </w:p>
    <w:p w:rsidR="002B16B6" w:rsidRDefault="002B16B6" w:rsidP="008A71CF">
      <w:pPr>
        <w:jc w:val="both"/>
      </w:pPr>
    </w:p>
    <w:p w:rsidR="002B16B6" w:rsidRDefault="002B16B6">
      <w:r>
        <w:br w:type="page"/>
      </w:r>
    </w:p>
    <w:p w:rsidR="00E34DEC" w:rsidRDefault="008A71CF" w:rsidP="00E34DEC">
      <w:pPr>
        <w:pStyle w:val="NadpisA"/>
      </w:pPr>
      <w:bookmarkStart w:id="147" w:name="_Toc501516735"/>
      <w:r>
        <w:lastRenderedPageBreak/>
        <w:t xml:space="preserve">DOKUMENTACE </w:t>
      </w:r>
      <w:r>
        <w:rPr>
          <w:rFonts w:hint="eastAsia"/>
        </w:rPr>
        <w:t>–</w:t>
      </w:r>
      <w:r>
        <w:t xml:space="preserve"> karta TCCC</w:t>
      </w:r>
      <w:bookmarkEnd w:id="147"/>
    </w:p>
    <w:tbl>
      <w:tblPr>
        <w:tblStyle w:val="TableNormal"/>
        <w:tblpPr w:leftFromText="141" w:rightFromText="141" w:vertAnchor="text" w:horzAnchor="margin" w:tblpXSpec="center" w:tblpY="7"/>
        <w:tblW w:w="8366" w:type="dxa"/>
        <w:tblBorders>
          <w:top w:val="nil"/>
          <w:left w:val="nil"/>
          <w:bottom w:val="nil"/>
          <w:right w:val="nil"/>
          <w:insideH w:val="single" w:sz="8" w:space="0" w:color="AAAAAA"/>
          <w:insideV w:val="single" w:sz="8" w:space="0" w:color="AAAAAA"/>
        </w:tblBorders>
        <w:tblLayout w:type="fixed"/>
        <w:tblLook w:val="04A0" w:firstRow="1" w:lastRow="0" w:firstColumn="1" w:lastColumn="0" w:noHBand="0" w:noVBand="1"/>
      </w:tblPr>
      <w:tblGrid>
        <w:gridCol w:w="2450"/>
        <w:gridCol w:w="5916"/>
      </w:tblGrid>
      <w:tr w:rsidR="00E34DEC" w:rsidTr="00E34DEC">
        <w:trPr>
          <w:trHeight w:val="403"/>
        </w:trPr>
        <w:tc>
          <w:tcPr>
            <w:tcW w:w="8366" w:type="dxa"/>
            <w:gridSpan w:val="2"/>
            <w:tcBorders>
              <w:top w:val="single" w:sz="8" w:space="0" w:color="AAAAAA"/>
              <w:left w:val="single" w:sz="8" w:space="0" w:color="AAAAAA"/>
              <w:bottom w:val="single" w:sz="8" w:space="0" w:color="000000"/>
              <w:right w:val="single" w:sz="8" w:space="0" w:color="AAAAAA"/>
            </w:tcBorders>
            <w:shd w:val="clear" w:color="auto" w:fill="FFFFFF"/>
            <w:tcMar>
              <w:top w:w="0" w:type="dxa"/>
              <w:left w:w="40" w:type="dxa"/>
              <w:bottom w:w="40" w:type="dxa"/>
              <w:right w:w="40" w:type="dxa"/>
            </w:tcMar>
            <w:vAlign w:val="center"/>
          </w:tcPr>
          <w:p w:rsidR="00E34DEC" w:rsidRPr="00E34DEC" w:rsidRDefault="00E34DEC" w:rsidP="00E34DEC">
            <w:pPr>
              <w:jc w:val="center"/>
              <w:rPr>
                <w:rFonts w:ascii="Times New (W1)" w:eastAsia="Times New Roman" w:hAnsi="Times New (W1)"/>
                <w:b/>
                <w:sz w:val="22"/>
                <w:szCs w:val="22"/>
                <w:bdr w:val="none" w:sz="0" w:space="0" w:color="auto"/>
              </w:rPr>
            </w:pPr>
            <w:r w:rsidRPr="00E34DEC">
              <w:rPr>
                <w:rFonts w:ascii="Times New (W1)" w:eastAsia="Times New Roman" w:hAnsi="Times New (W1)"/>
                <w:b/>
                <w:sz w:val="22"/>
                <w:szCs w:val="22"/>
                <w:bdr w:val="none" w:sz="0" w:space="0" w:color="auto"/>
              </w:rPr>
              <w:t xml:space="preserve">Pokyny pro </w:t>
            </w:r>
            <w:proofErr w:type="gramStart"/>
            <w:r w:rsidRPr="00E34DEC">
              <w:rPr>
                <w:rFonts w:ascii="Times New (W1)" w:eastAsia="Times New Roman" w:hAnsi="Times New (W1)"/>
                <w:b/>
                <w:sz w:val="22"/>
                <w:szCs w:val="22"/>
                <w:bdr w:val="none" w:sz="0" w:space="0" w:color="auto"/>
              </w:rPr>
              <w:t>vyplňovaní</w:t>
            </w:r>
            <w:proofErr w:type="gramEnd"/>
            <w:r w:rsidRPr="00E34DEC">
              <w:rPr>
                <w:rFonts w:ascii="Times New (W1)" w:eastAsia="Times New Roman" w:hAnsi="Times New (W1)"/>
                <w:b/>
                <w:sz w:val="22"/>
                <w:szCs w:val="22"/>
                <w:bdr w:val="none" w:sz="0" w:space="0" w:color="auto"/>
              </w:rPr>
              <w:t xml:space="preserve"> karet TCCC</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Položka</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Instrukce</w:t>
            </w:r>
          </w:p>
        </w:tc>
      </w:tr>
      <w:tr w:rsidR="00E34DEC" w:rsidTr="00E34DEC">
        <w:trPr>
          <w:trHeight w:val="64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Battle</w:t>
            </w:r>
            <w:proofErr w:type="spellEnd"/>
            <w:r w:rsidRPr="00E34DEC">
              <w:rPr>
                <w:rFonts w:ascii="Times New (W1)" w:eastAsia="Times New Roman" w:hAnsi="Times New (W1)"/>
                <w:sz w:val="22"/>
                <w:szCs w:val="22"/>
                <w:bdr w:val="none" w:sz="0" w:space="0" w:color="auto"/>
              </w:rPr>
              <w:t xml:space="preserve"> Roster #</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Napište první písmeno křestního jména zraněného, první písmeno jeho příjmení a dále čtyři poslední číslice z jeho osobního čísla. Např.: JN8545 (Jan Novák, 328545)</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Evacuation</w:t>
            </w:r>
            <w:proofErr w:type="spellEnd"/>
            <w:r w:rsidRPr="00E34DEC">
              <w:rPr>
                <w:rFonts w:ascii="Times New (W1)" w:eastAsia="Times New Roman" w:hAnsi="Times New (W1)"/>
                <w:sz w:val="22"/>
                <w:szCs w:val="22"/>
                <w:bdr w:val="none" w:sz="0" w:space="0" w:color="auto"/>
              </w:rPr>
              <w:t xml:space="preserve"> (EVAC)</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 xml:space="preserve">Označte “X” zraněním odpovídající prioritu odsunu (Urgent; Priority; nebo </w:t>
            </w:r>
            <w:proofErr w:type="spellStart"/>
            <w:r w:rsidRPr="00E34DEC">
              <w:rPr>
                <w:rFonts w:ascii="Times New (W1)" w:eastAsia="Times New Roman" w:hAnsi="Times New (W1)"/>
                <w:sz w:val="22"/>
                <w:szCs w:val="22"/>
                <w:bdr w:val="none" w:sz="0" w:space="0" w:color="auto"/>
              </w:rPr>
              <w:t>Routine</w:t>
            </w:r>
            <w:proofErr w:type="spellEnd"/>
            <w:r w:rsidRPr="00E34DEC">
              <w:rPr>
                <w:rFonts w:ascii="Times New (W1)" w:eastAsia="Times New Roman" w:hAnsi="Times New (W1)"/>
                <w:sz w:val="22"/>
                <w:szCs w:val="22"/>
                <w:bdr w:val="none" w:sz="0" w:space="0" w:color="auto"/>
              </w:rPr>
              <w:t>).</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Name</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Napište jméno zraněného (Příjmení, Jméno).</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Last 4</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Napište poslední čtyři číslice z osobního čísla</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Gender</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Označte “X” pohlaví zraněného (muž - M, žena - F)</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Date</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Napište datum zranění ve formátu DD-MMM-RR. Například “15-JUN-17”.</w:t>
            </w:r>
          </w:p>
        </w:tc>
      </w:tr>
      <w:tr w:rsidR="00E34DEC" w:rsidTr="00E34DEC">
        <w:trPr>
          <w:trHeight w:val="452"/>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Time</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Napište čas zranění ve 24h formátu a zdali jde o čas lokální (L) či koordinovaný (Z). Např.: “1300Z”</w:t>
            </w:r>
          </w:p>
        </w:tc>
      </w:tr>
      <w:tr w:rsidR="00E34DEC" w:rsidTr="00E34DEC">
        <w:trPr>
          <w:trHeight w:val="64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Service</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 xml:space="preserve">Napište příslušnost zraněného (USA, USAF, USMC). </w:t>
            </w:r>
            <w:proofErr w:type="gramStart"/>
            <w:r w:rsidRPr="00E34DEC">
              <w:rPr>
                <w:rFonts w:ascii="Times New (W1)" w:eastAsia="Times New Roman" w:hAnsi="Times New (W1)"/>
                <w:sz w:val="22"/>
                <w:szCs w:val="22"/>
                <w:bdr w:val="none" w:sz="0" w:space="0" w:color="auto"/>
              </w:rPr>
              <w:t>U U.S.</w:t>
            </w:r>
            <w:proofErr w:type="gramEnd"/>
            <w:r w:rsidRPr="00E34DEC">
              <w:rPr>
                <w:rFonts w:ascii="Times New (W1)" w:eastAsia="Times New Roman" w:hAnsi="Times New (W1)"/>
                <w:sz w:val="22"/>
                <w:szCs w:val="22"/>
                <w:bdr w:val="none" w:sz="0" w:space="0" w:color="auto"/>
              </w:rPr>
              <w:t xml:space="preserve"> civilistů “US CIV”. Pro občany jiných států: “NON US” nebo standardní zkratku národnosti zraněného.</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Unit</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Napište název jednotky zraněného.</w:t>
            </w:r>
          </w:p>
        </w:tc>
      </w:tr>
      <w:tr w:rsidR="00E34DEC" w:rsidTr="00E34DEC">
        <w:trPr>
          <w:trHeight w:val="64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Allergies</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 xml:space="preserve">Jsou-li u zraněného známé alergie na léky, uveďte je. V případě, že žádné nemá - napište “NKDA” (no </w:t>
            </w:r>
            <w:proofErr w:type="spellStart"/>
            <w:r w:rsidRPr="00E34DEC">
              <w:rPr>
                <w:rFonts w:ascii="Times New (W1)" w:eastAsia="Times New Roman" w:hAnsi="Times New (W1)"/>
                <w:sz w:val="22"/>
                <w:szCs w:val="22"/>
                <w:bdr w:val="none" w:sz="0" w:space="0" w:color="auto"/>
              </w:rPr>
              <w:t>known</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drug</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allergies</w:t>
            </w:r>
            <w:proofErr w:type="spellEnd"/>
            <w:r w:rsidRPr="00E34DEC">
              <w:rPr>
                <w:rFonts w:ascii="Times New (W1)" w:eastAsia="Times New Roman" w:hAnsi="Times New (W1)"/>
                <w:sz w:val="22"/>
                <w:szCs w:val="22"/>
                <w:bdr w:val="none" w:sz="0" w:space="0" w:color="auto"/>
              </w:rPr>
              <w:t>).</w:t>
            </w:r>
          </w:p>
        </w:tc>
      </w:tr>
      <w:tr w:rsidR="00E34DEC" w:rsidTr="00E34DEC">
        <w:trPr>
          <w:trHeight w:val="128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Mechanism</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of</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Injury</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Označte “X” všechny mechanismy nebo příčiny zranění. (</w:t>
            </w:r>
            <w:proofErr w:type="spellStart"/>
            <w:r w:rsidRPr="00E34DEC">
              <w:rPr>
                <w:rFonts w:ascii="Times New (W1)" w:eastAsia="Times New Roman" w:hAnsi="Times New (W1)"/>
                <w:sz w:val="22"/>
                <w:szCs w:val="22"/>
                <w:bdr w:val="none" w:sz="0" w:space="0" w:color="auto"/>
              </w:rPr>
              <w:t>artillery</w:t>
            </w:r>
            <w:proofErr w:type="spellEnd"/>
            <w:r w:rsidRPr="00E34DEC">
              <w:rPr>
                <w:rFonts w:ascii="Times New (W1)" w:eastAsia="Times New Roman" w:hAnsi="Times New (W1)"/>
                <w:sz w:val="22"/>
                <w:szCs w:val="22"/>
                <w:bdr w:val="none" w:sz="0" w:space="0" w:color="auto"/>
              </w:rPr>
              <w:t xml:space="preserve"> - dělostřelectvo, </w:t>
            </w:r>
            <w:proofErr w:type="spellStart"/>
            <w:r w:rsidRPr="00E34DEC">
              <w:rPr>
                <w:rFonts w:ascii="Times New (W1)" w:eastAsia="Times New Roman" w:hAnsi="Times New (W1)"/>
                <w:sz w:val="22"/>
                <w:szCs w:val="22"/>
                <w:bdr w:val="none" w:sz="0" w:space="0" w:color="auto"/>
              </w:rPr>
              <w:t>burn</w:t>
            </w:r>
            <w:proofErr w:type="spellEnd"/>
            <w:r w:rsidRPr="00E34DEC">
              <w:rPr>
                <w:rFonts w:ascii="Times New (W1)" w:eastAsia="Times New Roman" w:hAnsi="Times New (W1)"/>
                <w:sz w:val="22"/>
                <w:szCs w:val="22"/>
                <w:bdr w:val="none" w:sz="0" w:space="0" w:color="auto"/>
              </w:rPr>
              <w:t xml:space="preserve"> - popáleniny, </w:t>
            </w:r>
            <w:proofErr w:type="spellStart"/>
            <w:r w:rsidRPr="00E34DEC">
              <w:rPr>
                <w:rFonts w:ascii="Times New (W1)" w:eastAsia="Times New Roman" w:hAnsi="Times New (W1)"/>
                <w:sz w:val="22"/>
                <w:szCs w:val="22"/>
                <w:bdr w:val="none" w:sz="0" w:space="0" w:color="auto"/>
              </w:rPr>
              <w:t>blunt</w:t>
            </w:r>
            <w:proofErr w:type="spellEnd"/>
            <w:r w:rsidRPr="00E34DEC">
              <w:rPr>
                <w:rFonts w:ascii="Times New (W1)" w:eastAsia="Times New Roman" w:hAnsi="Times New (W1)"/>
                <w:sz w:val="22"/>
                <w:szCs w:val="22"/>
                <w:bdr w:val="none" w:sz="0" w:space="0" w:color="auto"/>
              </w:rPr>
              <w:t xml:space="preserve"> - tupý náraz, </w:t>
            </w:r>
            <w:proofErr w:type="spellStart"/>
            <w:r w:rsidRPr="00E34DEC">
              <w:rPr>
                <w:rFonts w:ascii="Times New (W1)" w:eastAsia="Times New Roman" w:hAnsi="Times New (W1)"/>
                <w:sz w:val="22"/>
                <w:szCs w:val="22"/>
                <w:bdr w:val="none" w:sz="0" w:space="0" w:color="auto"/>
              </w:rPr>
              <w:t>fall</w:t>
            </w:r>
            <w:proofErr w:type="spellEnd"/>
            <w:r w:rsidRPr="00E34DEC">
              <w:rPr>
                <w:rFonts w:ascii="Times New (W1)" w:eastAsia="Times New Roman" w:hAnsi="Times New (W1)"/>
                <w:sz w:val="22"/>
                <w:szCs w:val="22"/>
                <w:bdr w:val="none" w:sz="0" w:space="0" w:color="auto"/>
              </w:rPr>
              <w:t xml:space="preserve"> - pád, </w:t>
            </w:r>
            <w:proofErr w:type="spellStart"/>
            <w:r w:rsidRPr="00E34DEC">
              <w:rPr>
                <w:rFonts w:ascii="Times New (W1)" w:eastAsia="Times New Roman" w:hAnsi="Times New (W1)"/>
                <w:sz w:val="22"/>
                <w:szCs w:val="22"/>
                <w:bdr w:val="none" w:sz="0" w:space="0" w:color="auto"/>
              </w:rPr>
              <w:t>grenade</w:t>
            </w:r>
            <w:proofErr w:type="spellEnd"/>
            <w:r w:rsidRPr="00E34DEC">
              <w:rPr>
                <w:rFonts w:ascii="Times New (W1)" w:eastAsia="Times New Roman" w:hAnsi="Times New (W1)"/>
                <w:sz w:val="22"/>
                <w:szCs w:val="22"/>
                <w:bdr w:val="none" w:sz="0" w:space="0" w:color="auto"/>
              </w:rPr>
              <w:t xml:space="preserve"> - granát, </w:t>
            </w:r>
            <w:proofErr w:type="spellStart"/>
            <w:r w:rsidRPr="00E34DEC">
              <w:rPr>
                <w:rFonts w:ascii="Times New (W1)" w:eastAsia="Times New Roman" w:hAnsi="Times New (W1)"/>
                <w:sz w:val="22"/>
                <w:szCs w:val="22"/>
                <w:bdr w:val="none" w:sz="0" w:space="0" w:color="auto"/>
              </w:rPr>
              <w:t>gunshot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wound</w:t>
            </w:r>
            <w:proofErr w:type="spellEnd"/>
            <w:r w:rsidRPr="00E34DEC">
              <w:rPr>
                <w:rFonts w:ascii="Times New (W1)" w:eastAsia="Times New Roman" w:hAnsi="Times New (W1)"/>
                <w:sz w:val="22"/>
                <w:szCs w:val="22"/>
                <w:bdr w:val="none" w:sz="0" w:space="0" w:color="auto"/>
              </w:rPr>
              <w:t xml:space="preserve"> (GSW) - střelné poranění, </w:t>
            </w:r>
            <w:proofErr w:type="spellStart"/>
            <w:r w:rsidRPr="00E34DEC">
              <w:rPr>
                <w:rFonts w:ascii="Times New (W1)" w:eastAsia="Times New Roman" w:hAnsi="Times New (W1)"/>
                <w:sz w:val="22"/>
                <w:szCs w:val="22"/>
                <w:bdr w:val="none" w:sz="0" w:space="0" w:color="auto"/>
              </w:rPr>
              <w:t>improvised</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explosive</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device</w:t>
            </w:r>
            <w:proofErr w:type="spellEnd"/>
            <w:r w:rsidRPr="00E34DEC">
              <w:rPr>
                <w:rFonts w:ascii="Times New (W1)" w:eastAsia="Times New Roman" w:hAnsi="Times New (W1)"/>
                <w:sz w:val="22"/>
                <w:szCs w:val="22"/>
                <w:bdr w:val="none" w:sz="0" w:space="0" w:color="auto"/>
              </w:rPr>
              <w:t xml:space="preserve"> (IED) - nástražné výbušné zařízení, </w:t>
            </w:r>
            <w:proofErr w:type="spellStart"/>
            <w:r w:rsidRPr="00E34DEC">
              <w:rPr>
                <w:rFonts w:ascii="Times New (W1)" w:eastAsia="Times New Roman" w:hAnsi="Times New (W1)"/>
                <w:sz w:val="22"/>
                <w:szCs w:val="22"/>
                <w:bdr w:val="none" w:sz="0" w:space="0" w:color="auto"/>
              </w:rPr>
              <w:t>landmine</w:t>
            </w:r>
            <w:proofErr w:type="spellEnd"/>
            <w:r w:rsidRPr="00E34DEC">
              <w:rPr>
                <w:rFonts w:ascii="Times New (W1)" w:eastAsia="Times New Roman" w:hAnsi="Times New (W1)"/>
                <w:sz w:val="22"/>
                <w:szCs w:val="22"/>
                <w:bdr w:val="none" w:sz="0" w:space="0" w:color="auto"/>
              </w:rPr>
              <w:t xml:space="preserve"> - mina, motor </w:t>
            </w:r>
            <w:proofErr w:type="spellStart"/>
            <w:r w:rsidRPr="00E34DEC">
              <w:rPr>
                <w:rFonts w:ascii="Times New (W1)" w:eastAsia="Times New Roman" w:hAnsi="Times New (W1)"/>
                <w:sz w:val="22"/>
                <w:szCs w:val="22"/>
                <w:bdr w:val="none" w:sz="0" w:space="0" w:color="auto"/>
              </w:rPr>
              <w:t>vehicle</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crash</w:t>
            </w:r>
            <w:proofErr w:type="spellEnd"/>
            <w:r w:rsidRPr="00E34DEC">
              <w:rPr>
                <w:rFonts w:ascii="Times New (W1)" w:eastAsia="Times New Roman" w:hAnsi="Times New (W1)"/>
                <w:sz w:val="22"/>
                <w:szCs w:val="22"/>
                <w:bdr w:val="none" w:sz="0" w:space="0" w:color="auto"/>
              </w:rPr>
              <w:t>/</w:t>
            </w:r>
            <w:proofErr w:type="spellStart"/>
            <w:r w:rsidRPr="00E34DEC">
              <w:rPr>
                <w:rFonts w:ascii="Times New (W1)" w:eastAsia="Times New Roman" w:hAnsi="Times New (W1)"/>
                <w:sz w:val="22"/>
                <w:szCs w:val="22"/>
                <w:bdr w:val="none" w:sz="0" w:space="0" w:color="auto"/>
              </w:rPr>
              <w:t>collision</w:t>
            </w:r>
            <w:proofErr w:type="spellEnd"/>
            <w:r w:rsidRPr="00E34DEC">
              <w:rPr>
                <w:rFonts w:ascii="Times New (W1)" w:eastAsia="Times New Roman" w:hAnsi="Times New (W1)"/>
                <w:sz w:val="22"/>
                <w:szCs w:val="22"/>
                <w:bdr w:val="none" w:sz="0" w:space="0" w:color="auto"/>
              </w:rPr>
              <w:t xml:space="preserve"> (MVC) - autohavárie, </w:t>
            </w:r>
            <w:proofErr w:type="spellStart"/>
            <w:r w:rsidRPr="00E34DEC">
              <w:rPr>
                <w:rFonts w:ascii="Times New (W1)" w:eastAsia="Times New Roman" w:hAnsi="Times New (W1)"/>
                <w:sz w:val="22"/>
                <w:szCs w:val="22"/>
                <w:bdr w:val="none" w:sz="0" w:space="0" w:color="auto"/>
              </w:rPr>
              <w:t>rocket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propelled</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grenade</w:t>
            </w:r>
            <w:proofErr w:type="spellEnd"/>
            <w:r w:rsidRPr="00E34DEC">
              <w:rPr>
                <w:rFonts w:ascii="Times New (W1)" w:eastAsia="Times New Roman" w:hAnsi="Times New (W1)"/>
                <w:sz w:val="22"/>
                <w:szCs w:val="22"/>
                <w:bdr w:val="none" w:sz="0" w:space="0" w:color="auto"/>
              </w:rPr>
              <w:t xml:space="preserve"> (RPG) - ruční protitankový granátomet, </w:t>
            </w:r>
            <w:proofErr w:type="spellStart"/>
            <w:r w:rsidRPr="00E34DEC">
              <w:rPr>
                <w:rFonts w:ascii="Times New (W1)" w:eastAsia="Times New Roman" w:hAnsi="Times New (W1)"/>
                <w:sz w:val="22"/>
                <w:szCs w:val="22"/>
                <w:bdr w:val="none" w:sz="0" w:space="0" w:color="auto"/>
              </w:rPr>
              <w:t>other</w:t>
            </w:r>
            <w:proofErr w:type="spellEnd"/>
            <w:r w:rsidRPr="00E34DEC">
              <w:rPr>
                <w:rFonts w:ascii="Times New (W1)" w:eastAsia="Times New Roman" w:hAnsi="Times New (W1)"/>
                <w:sz w:val="22"/>
                <w:szCs w:val="22"/>
                <w:bdr w:val="none" w:sz="0" w:space="0" w:color="auto"/>
              </w:rPr>
              <w:t xml:space="preserve"> - ostatní.)</w:t>
            </w:r>
          </w:p>
        </w:tc>
      </w:tr>
      <w:tr w:rsidR="00E34DEC" w:rsidTr="00E34DEC">
        <w:trPr>
          <w:trHeight w:val="96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Injury</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Označte “X” místo/místa zranění na schématu těla. U popálenin zakroužkujte příslušná procenta. U kombinovaných mechanismech zranění a mnohačetných poranění spojte čarou mechanismus (příčinu) zranění a anatomické místo zranění na schématu.</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 xml:space="preserve">TQ: R </w:t>
            </w:r>
            <w:proofErr w:type="spellStart"/>
            <w:r w:rsidRPr="00E34DEC">
              <w:rPr>
                <w:rFonts w:ascii="Times New (W1)" w:eastAsia="Times New Roman" w:hAnsi="Times New (W1)"/>
                <w:sz w:val="22"/>
                <w:szCs w:val="22"/>
                <w:bdr w:val="none" w:sz="0" w:space="0" w:color="auto"/>
              </w:rPr>
              <w:t>Arm</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tourniquet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right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arm</w:t>
            </w:r>
            <w:proofErr w:type="spellEnd"/>
            <w:r w:rsidRPr="00E34DEC">
              <w:rPr>
                <w:rFonts w:ascii="Times New (W1)" w:eastAsia="Times New Roman" w:hAnsi="Times New (W1)"/>
                <w:sz w:val="22"/>
                <w:szCs w:val="22"/>
                <w:bdr w:val="none" w:sz="0" w:space="0" w:color="auto"/>
              </w:rPr>
              <w:t>)</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Je-li použit turniket na PHK, uveďte jeho typ a čas aplikace.</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 xml:space="preserve">TQ: L </w:t>
            </w:r>
            <w:proofErr w:type="spellStart"/>
            <w:r w:rsidRPr="00E34DEC">
              <w:rPr>
                <w:rFonts w:ascii="Times New (W1)" w:eastAsia="Times New Roman" w:hAnsi="Times New (W1)"/>
                <w:sz w:val="22"/>
                <w:szCs w:val="22"/>
                <w:bdr w:val="none" w:sz="0" w:space="0" w:color="auto"/>
              </w:rPr>
              <w:t>Arm</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tourniquet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left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arm</w:t>
            </w:r>
            <w:proofErr w:type="spellEnd"/>
            <w:r w:rsidRPr="00E34DEC">
              <w:rPr>
                <w:rFonts w:ascii="Times New (W1)" w:eastAsia="Times New Roman" w:hAnsi="Times New (W1)"/>
                <w:sz w:val="22"/>
                <w:szCs w:val="22"/>
                <w:bdr w:val="none" w:sz="0" w:space="0" w:color="auto"/>
              </w:rPr>
              <w:t>)</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Je-li použit turniket na LHK, uveďte jeho typ a čas aplikace.</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TQ: R Leg (</w:t>
            </w:r>
            <w:proofErr w:type="spellStart"/>
            <w:r w:rsidRPr="00E34DEC">
              <w:rPr>
                <w:rFonts w:ascii="Times New (W1)" w:eastAsia="Times New Roman" w:hAnsi="Times New (W1)"/>
                <w:sz w:val="22"/>
                <w:szCs w:val="22"/>
                <w:bdr w:val="none" w:sz="0" w:space="0" w:color="auto"/>
              </w:rPr>
              <w:t>tourniquet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right</w:t>
            </w:r>
            <w:proofErr w:type="spellEnd"/>
            <w:r w:rsidRPr="00E34DEC">
              <w:rPr>
                <w:rFonts w:ascii="Times New (W1)" w:eastAsia="Times New Roman" w:hAnsi="Times New (W1)"/>
                <w:sz w:val="22"/>
                <w:szCs w:val="22"/>
                <w:bdr w:val="none" w:sz="0" w:space="0" w:color="auto"/>
              </w:rPr>
              <w:t xml:space="preserve"> leg)</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Je-li použit turniket na PDK, uveďte jeho typ a čas aplikace.</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TQ: L Leg (</w:t>
            </w:r>
            <w:proofErr w:type="spellStart"/>
            <w:r w:rsidRPr="00E34DEC">
              <w:rPr>
                <w:rFonts w:ascii="Times New (W1)" w:eastAsia="Times New Roman" w:hAnsi="Times New (W1)"/>
                <w:sz w:val="22"/>
                <w:szCs w:val="22"/>
                <w:bdr w:val="none" w:sz="0" w:space="0" w:color="auto"/>
              </w:rPr>
              <w:t>tourniquet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left</w:t>
            </w:r>
            <w:proofErr w:type="spellEnd"/>
            <w:r w:rsidRPr="00E34DEC">
              <w:rPr>
                <w:rFonts w:ascii="Times New (W1)" w:eastAsia="Times New Roman" w:hAnsi="Times New (W1)"/>
                <w:sz w:val="22"/>
                <w:szCs w:val="22"/>
                <w:bdr w:val="none" w:sz="0" w:space="0" w:color="auto"/>
              </w:rPr>
              <w:t xml:space="preserve"> leg)</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Je-li použit turniket na LDK, uveďte jeho typ a čas aplikace.</w:t>
            </w:r>
          </w:p>
        </w:tc>
      </w:tr>
      <w:tr w:rsidR="00E34DEC" w:rsidTr="00E34DEC">
        <w:trPr>
          <w:trHeight w:val="160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lastRenderedPageBreak/>
              <w:t>Time</w:t>
            </w:r>
            <w:proofErr w:type="spellEnd"/>
            <w:r w:rsidRPr="00E34DEC">
              <w:rPr>
                <w:rFonts w:ascii="Times New (W1)" w:eastAsia="Times New Roman" w:hAnsi="Times New (W1)"/>
                <w:sz w:val="22"/>
                <w:szCs w:val="22"/>
                <w:bdr w:val="none" w:sz="0" w:space="0" w:color="auto"/>
              </w:rPr>
              <w:t>, Pulse (</w:t>
            </w:r>
            <w:proofErr w:type="spellStart"/>
            <w:r w:rsidRPr="00E34DEC">
              <w:rPr>
                <w:rFonts w:ascii="Times New (W1)" w:eastAsia="Times New Roman" w:hAnsi="Times New (W1)"/>
                <w:sz w:val="22"/>
                <w:szCs w:val="22"/>
                <w:bdr w:val="none" w:sz="0" w:space="0" w:color="auto"/>
              </w:rPr>
              <w:t>rate</w:t>
            </w:r>
            <w:proofErr w:type="spellEnd"/>
            <w:r w:rsidRPr="00E34DEC">
              <w:rPr>
                <w:rFonts w:ascii="Times New (W1)" w:eastAsia="Times New Roman" w:hAnsi="Times New (W1)"/>
                <w:sz w:val="22"/>
                <w:szCs w:val="22"/>
                <w:bdr w:val="none" w:sz="0" w:space="0" w:color="auto"/>
              </w:rPr>
              <w:t xml:space="preserve"> &amp; </w:t>
            </w:r>
            <w:proofErr w:type="spellStart"/>
            <w:r w:rsidRPr="00E34DEC">
              <w:rPr>
                <w:rFonts w:ascii="Times New (W1)" w:eastAsia="Times New Roman" w:hAnsi="Times New (W1)"/>
                <w:sz w:val="22"/>
                <w:szCs w:val="22"/>
                <w:bdr w:val="none" w:sz="0" w:space="0" w:color="auto"/>
              </w:rPr>
              <w:t>location</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Blood</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Pressure</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Respiratory</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Rate</w:t>
            </w:r>
            <w:proofErr w:type="spellEnd"/>
            <w:r w:rsidRPr="00E34DEC">
              <w:rPr>
                <w:rFonts w:ascii="Times New (W1)" w:eastAsia="Times New Roman" w:hAnsi="Times New (W1)"/>
                <w:sz w:val="22"/>
                <w:szCs w:val="22"/>
                <w:bdr w:val="none" w:sz="0" w:space="0" w:color="auto"/>
              </w:rPr>
              <w:t xml:space="preserve">, Pulse </w:t>
            </w:r>
            <w:proofErr w:type="spellStart"/>
            <w:r w:rsidRPr="00E34DEC">
              <w:rPr>
                <w:rFonts w:ascii="Times New (W1)" w:eastAsia="Times New Roman" w:hAnsi="Times New (W1)"/>
                <w:sz w:val="22"/>
                <w:szCs w:val="22"/>
                <w:bdr w:val="none" w:sz="0" w:space="0" w:color="auto"/>
              </w:rPr>
              <w:t>Ox</w:t>
            </w:r>
            <w:proofErr w:type="spellEnd"/>
            <w:r w:rsidRPr="00E34DEC">
              <w:rPr>
                <w:rFonts w:ascii="Times New (W1)" w:eastAsia="Times New Roman" w:hAnsi="Times New (W1)"/>
                <w:sz w:val="22"/>
                <w:szCs w:val="22"/>
                <w:bdr w:val="none" w:sz="0" w:space="0" w:color="auto"/>
              </w:rPr>
              <w:t xml:space="preserve"> % O2 </w:t>
            </w:r>
            <w:proofErr w:type="spellStart"/>
            <w:r w:rsidRPr="00E34DEC">
              <w:rPr>
                <w:rFonts w:ascii="Times New (W1)" w:eastAsia="Times New Roman" w:hAnsi="Times New (W1)"/>
                <w:sz w:val="22"/>
                <w:szCs w:val="22"/>
                <w:bdr w:val="none" w:sz="0" w:space="0" w:color="auto"/>
              </w:rPr>
              <w:t>Sat</w:t>
            </w:r>
            <w:proofErr w:type="spellEnd"/>
            <w:r w:rsidRPr="00E34DEC">
              <w:rPr>
                <w:rFonts w:ascii="Times New (W1)" w:eastAsia="Times New Roman" w:hAnsi="Times New (W1)"/>
                <w:sz w:val="22"/>
                <w:szCs w:val="22"/>
                <w:bdr w:val="none" w:sz="0" w:space="0" w:color="auto"/>
              </w:rPr>
              <w:t xml:space="preserve">, AVPU, </w:t>
            </w:r>
            <w:proofErr w:type="spellStart"/>
            <w:r w:rsidRPr="00E34DEC">
              <w:rPr>
                <w:rFonts w:ascii="Times New (W1)" w:eastAsia="Times New Roman" w:hAnsi="Times New (W1)"/>
                <w:sz w:val="22"/>
                <w:szCs w:val="22"/>
                <w:bdr w:val="none" w:sz="0" w:space="0" w:color="auto"/>
              </w:rPr>
              <w:t>Pain</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Scale</w:t>
            </w:r>
            <w:proofErr w:type="spellEnd"/>
            <w:r w:rsidRPr="00E34DEC">
              <w:rPr>
                <w:rFonts w:ascii="Times New (W1)" w:eastAsia="Times New Roman" w:hAnsi="Times New (W1)"/>
                <w:sz w:val="22"/>
                <w:szCs w:val="22"/>
                <w:bdr w:val="none" w:sz="0" w:space="0" w:color="auto"/>
              </w:rPr>
              <w:t xml:space="preserve"> (0-10)</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 xml:space="preserve">Zaznamenejte naměřené hodnoty životních funkcí: </w:t>
            </w:r>
            <w:proofErr w:type="spellStart"/>
            <w:r w:rsidRPr="00E34DEC">
              <w:rPr>
                <w:rFonts w:ascii="Times New (W1)" w:eastAsia="Times New Roman" w:hAnsi="Times New (W1)"/>
                <w:sz w:val="22"/>
                <w:szCs w:val="22"/>
                <w:bdr w:val="none" w:sz="0" w:space="0" w:color="auto"/>
              </w:rPr>
              <w:t>Time</w:t>
            </w:r>
            <w:proofErr w:type="spellEnd"/>
            <w:r w:rsidRPr="00E34DEC">
              <w:rPr>
                <w:rFonts w:ascii="Times New (W1)" w:eastAsia="Times New Roman" w:hAnsi="Times New (W1)"/>
                <w:sz w:val="22"/>
                <w:szCs w:val="22"/>
                <w:bdr w:val="none" w:sz="0" w:space="0" w:color="auto"/>
              </w:rPr>
              <w:t xml:space="preserve"> - čas </w:t>
            </w:r>
            <w:proofErr w:type="spellStart"/>
            <w:r w:rsidRPr="00E34DEC">
              <w:rPr>
                <w:rFonts w:ascii="Times New (W1)" w:eastAsia="Times New Roman" w:hAnsi="Times New (W1)"/>
                <w:sz w:val="22"/>
                <w:szCs w:val="22"/>
                <w:bdr w:val="none" w:sz="0" w:space="0" w:color="auto"/>
              </w:rPr>
              <w:t>meření</w:t>
            </w:r>
            <w:proofErr w:type="spellEnd"/>
            <w:r w:rsidRPr="00E34DEC">
              <w:rPr>
                <w:rFonts w:ascii="Times New (W1)" w:eastAsia="Times New Roman" w:hAnsi="Times New (W1)"/>
                <w:sz w:val="22"/>
                <w:szCs w:val="22"/>
                <w:bdr w:val="none" w:sz="0" w:space="0" w:color="auto"/>
              </w:rPr>
              <w:t>, Pulse (</w:t>
            </w:r>
            <w:proofErr w:type="spellStart"/>
            <w:r w:rsidRPr="00E34DEC">
              <w:rPr>
                <w:rFonts w:ascii="Times New (W1)" w:eastAsia="Times New Roman" w:hAnsi="Times New (W1)"/>
                <w:sz w:val="22"/>
                <w:szCs w:val="22"/>
                <w:bdr w:val="none" w:sz="0" w:space="0" w:color="auto"/>
              </w:rPr>
              <w:t>Rate</w:t>
            </w:r>
            <w:proofErr w:type="spellEnd"/>
            <w:r w:rsidRPr="00E34DEC">
              <w:rPr>
                <w:rFonts w:ascii="Times New (W1)" w:eastAsia="Times New Roman" w:hAnsi="Times New (W1)"/>
                <w:sz w:val="22"/>
                <w:szCs w:val="22"/>
                <w:bdr w:val="none" w:sz="0" w:space="0" w:color="auto"/>
              </w:rPr>
              <w:t xml:space="preserve"> &amp; </w:t>
            </w:r>
            <w:proofErr w:type="spellStart"/>
            <w:r w:rsidRPr="00E34DEC">
              <w:rPr>
                <w:rFonts w:ascii="Times New (W1)" w:eastAsia="Times New Roman" w:hAnsi="Times New (W1)"/>
                <w:sz w:val="22"/>
                <w:szCs w:val="22"/>
                <w:bdr w:val="none" w:sz="0" w:space="0" w:color="auto"/>
              </w:rPr>
              <w:t>Location</w:t>
            </w:r>
            <w:proofErr w:type="spellEnd"/>
            <w:r w:rsidRPr="00E34DEC">
              <w:rPr>
                <w:rFonts w:ascii="Times New (W1)" w:eastAsia="Times New Roman" w:hAnsi="Times New (W1)"/>
                <w:sz w:val="22"/>
                <w:szCs w:val="22"/>
                <w:bdr w:val="none" w:sz="0" w:space="0" w:color="auto"/>
              </w:rPr>
              <w:t xml:space="preserve">) - tep (frekvence a místo měření), </w:t>
            </w:r>
            <w:proofErr w:type="spellStart"/>
            <w:r w:rsidRPr="00E34DEC">
              <w:rPr>
                <w:rFonts w:ascii="Times New (W1)" w:eastAsia="Times New Roman" w:hAnsi="Times New (W1)"/>
                <w:sz w:val="22"/>
                <w:szCs w:val="22"/>
                <w:bdr w:val="none" w:sz="0" w:space="0" w:color="auto"/>
              </w:rPr>
              <w:t>Blood</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Pressure</w:t>
            </w:r>
            <w:proofErr w:type="spellEnd"/>
            <w:r w:rsidRPr="00E34DEC">
              <w:rPr>
                <w:rFonts w:ascii="Times New (W1)" w:eastAsia="Times New Roman" w:hAnsi="Times New (W1)"/>
                <w:sz w:val="22"/>
                <w:szCs w:val="22"/>
                <w:bdr w:val="none" w:sz="0" w:space="0" w:color="auto"/>
              </w:rPr>
              <w:t xml:space="preserve"> - krevní tlak, </w:t>
            </w:r>
            <w:proofErr w:type="spellStart"/>
            <w:r w:rsidRPr="00E34DEC">
              <w:rPr>
                <w:rFonts w:ascii="Times New (W1)" w:eastAsia="Times New Roman" w:hAnsi="Times New (W1)"/>
                <w:sz w:val="22"/>
                <w:szCs w:val="22"/>
                <w:bdr w:val="none" w:sz="0" w:space="0" w:color="auto"/>
              </w:rPr>
              <w:t>Respiratory</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Rate</w:t>
            </w:r>
            <w:proofErr w:type="spellEnd"/>
            <w:r w:rsidRPr="00E34DEC">
              <w:rPr>
                <w:rFonts w:ascii="Times New (W1)" w:eastAsia="Times New Roman" w:hAnsi="Times New (W1)"/>
                <w:sz w:val="22"/>
                <w:szCs w:val="22"/>
                <w:bdr w:val="none" w:sz="0" w:space="0" w:color="auto"/>
              </w:rPr>
              <w:t xml:space="preserve"> - počet nádechů za min., Pulse </w:t>
            </w:r>
            <w:proofErr w:type="spellStart"/>
            <w:r w:rsidRPr="00E34DEC">
              <w:rPr>
                <w:rFonts w:ascii="Times New (W1)" w:eastAsia="Times New Roman" w:hAnsi="Times New (W1)"/>
                <w:sz w:val="22"/>
                <w:szCs w:val="22"/>
                <w:bdr w:val="none" w:sz="0" w:space="0" w:color="auto"/>
              </w:rPr>
              <w:t>Ox</w:t>
            </w:r>
            <w:proofErr w:type="spellEnd"/>
            <w:r w:rsidRPr="00E34DEC">
              <w:rPr>
                <w:rFonts w:ascii="Times New (W1)" w:eastAsia="Times New Roman" w:hAnsi="Times New (W1)"/>
                <w:sz w:val="22"/>
                <w:szCs w:val="22"/>
                <w:bdr w:val="none" w:sz="0" w:space="0" w:color="auto"/>
              </w:rPr>
              <w:t xml:space="preserve"> % O2 </w:t>
            </w:r>
            <w:proofErr w:type="spellStart"/>
            <w:r w:rsidRPr="00E34DEC">
              <w:rPr>
                <w:rFonts w:ascii="Times New (W1)" w:eastAsia="Times New Roman" w:hAnsi="Times New (W1)"/>
                <w:sz w:val="22"/>
                <w:szCs w:val="22"/>
                <w:bdr w:val="none" w:sz="0" w:space="0" w:color="auto"/>
              </w:rPr>
              <w:t>Sat</w:t>
            </w:r>
            <w:proofErr w:type="spellEnd"/>
            <w:r w:rsidRPr="00E34DEC">
              <w:rPr>
                <w:rFonts w:ascii="Times New (W1)" w:eastAsia="Times New Roman" w:hAnsi="Times New (W1)"/>
                <w:sz w:val="22"/>
                <w:szCs w:val="22"/>
                <w:bdr w:val="none" w:sz="0" w:space="0" w:color="auto"/>
              </w:rPr>
              <w:t>. - saturace krve kyslíkem, AVPU - stav vědomí (</w:t>
            </w:r>
            <w:proofErr w:type="spellStart"/>
            <w:r w:rsidRPr="00E34DEC">
              <w:rPr>
                <w:rFonts w:ascii="Times New (W1)" w:eastAsia="Times New Roman" w:hAnsi="Times New (W1)"/>
                <w:sz w:val="22"/>
                <w:szCs w:val="22"/>
                <w:bdr w:val="none" w:sz="0" w:space="0" w:color="auto"/>
              </w:rPr>
              <w:t>Alert</w:t>
            </w:r>
            <w:proofErr w:type="spellEnd"/>
            <w:r w:rsidRPr="00E34DEC">
              <w:rPr>
                <w:rFonts w:ascii="Times New (W1)" w:eastAsia="Times New Roman" w:hAnsi="Times New (W1)"/>
                <w:sz w:val="22"/>
                <w:szCs w:val="22"/>
                <w:bdr w:val="none" w:sz="0" w:space="0" w:color="auto"/>
              </w:rPr>
              <w:t xml:space="preserve"> - spontánní, </w:t>
            </w:r>
            <w:proofErr w:type="spellStart"/>
            <w:r w:rsidRPr="00E34DEC">
              <w:rPr>
                <w:rFonts w:ascii="Times New (W1)" w:eastAsia="Times New Roman" w:hAnsi="Times New (W1)"/>
                <w:sz w:val="22"/>
                <w:szCs w:val="22"/>
                <w:bdr w:val="none" w:sz="0" w:space="0" w:color="auto"/>
              </w:rPr>
              <w:t>Verbal</w:t>
            </w:r>
            <w:proofErr w:type="spellEnd"/>
            <w:r w:rsidRPr="00E34DEC">
              <w:rPr>
                <w:rFonts w:ascii="Times New (W1)" w:eastAsia="Times New Roman" w:hAnsi="Times New (W1)"/>
                <w:sz w:val="22"/>
                <w:szCs w:val="22"/>
                <w:bdr w:val="none" w:sz="0" w:space="0" w:color="auto"/>
              </w:rPr>
              <w:t xml:space="preserve"> - reaguje na oslovení, </w:t>
            </w:r>
            <w:proofErr w:type="spellStart"/>
            <w:r w:rsidRPr="00E34DEC">
              <w:rPr>
                <w:rFonts w:ascii="Times New (W1)" w:eastAsia="Times New Roman" w:hAnsi="Times New (W1)"/>
                <w:sz w:val="22"/>
                <w:szCs w:val="22"/>
                <w:bdr w:val="none" w:sz="0" w:space="0" w:color="auto"/>
              </w:rPr>
              <w:t>Pain</w:t>
            </w:r>
            <w:proofErr w:type="spellEnd"/>
            <w:r w:rsidRPr="00E34DEC">
              <w:rPr>
                <w:rFonts w:ascii="Times New (W1)" w:eastAsia="Times New Roman" w:hAnsi="Times New (W1)"/>
                <w:sz w:val="22"/>
                <w:szCs w:val="22"/>
                <w:bdr w:val="none" w:sz="0" w:space="0" w:color="auto"/>
              </w:rPr>
              <w:t xml:space="preserve"> - reaguje na bolest, </w:t>
            </w:r>
            <w:proofErr w:type="spellStart"/>
            <w:r w:rsidRPr="00E34DEC">
              <w:rPr>
                <w:rFonts w:ascii="Times New (W1)" w:eastAsia="Times New Roman" w:hAnsi="Times New (W1)"/>
                <w:sz w:val="22"/>
                <w:szCs w:val="22"/>
                <w:bdr w:val="none" w:sz="0" w:space="0" w:color="auto"/>
              </w:rPr>
              <w:t>Unresponsive</w:t>
            </w:r>
            <w:proofErr w:type="spellEnd"/>
            <w:r w:rsidRPr="00E34DEC">
              <w:rPr>
                <w:rFonts w:ascii="Times New (W1)" w:eastAsia="Times New Roman" w:hAnsi="Times New (W1)"/>
                <w:sz w:val="22"/>
                <w:szCs w:val="22"/>
                <w:bdr w:val="none" w:sz="0" w:space="0" w:color="auto"/>
              </w:rPr>
              <w:t xml:space="preserve"> - bez reakce), </w:t>
            </w:r>
            <w:proofErr w:type="spellStart"/>
            <w:r w:rsidRPr="00E34DEC">
              <w:rPr>
                <w:rFonts w:ascii="Times New (W1)" w:eastAsia="Times New Roman" w:hAnsi="Times New (W1)"/>
                <w:sz w:val="22"/>
                <w:szCs w:val="22"/>
                <w:bdr w:val="none" w:sz="0" w:space="0" w:color="auto"/>
              </w:rPr>
              <w:t>Pain</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Scale</w:t>
            </w:r>
            <w:proofErr w:type="spellEnd"/>
            <w:r w:rsidRPr="00E34DEC">
              <w:rPr>
                <w:rFonts w:ascii="Times New (W1)" w:eastAsia="Times New Roman" w:hAnsi="Times New (W1)"/>
                <w:sz w:val="22"/>
                <w:szCs w:val="22"/>
                <w:bdr w:val="none" w:sz="0" w:space="0" w:color="auto"/>
              </w:rPr>
              <w:t xml:space="preserve"> (0-10) - škála bolesti (0 - žádná, 10 - největší)</w:t>
            </w:r>
          </w:p>
        </w:tc>
      </w:tr>
      <w:tr w:rsidR="00E34DEC" w:rsidTr="00E34DEC">
        <w:trPr>
          <w:trHeight w:val="128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C</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 xml:space="preserve">Označte “X” veškeré zákroky provedené v rámci stavění krvácení. Pro použité turnikety (TQ) označte kategorii (Extremity - končetinový TQ, </w:t>
            </w:r>
            <w:proofErr w:type="spellStart"/>
            <w:r w:rsidRPr="00E34DEC">
              <w:rPr>
                <w:rFonts w:ascii="Times New (W1)" w:eastAsia="Times New Roman" w:hAnsi="Times New (W1)"/>
                <w:sz w:val="22"/>
                <w:szCs w:val="22"/>
                <w:bdr w:val="none" w:sz="0" w:space="0" w:color="auto"/>
              </w:rPr>
              <w:t>Junctional</w:t>
            </w:r>
            <w:proofErr w:type="spellEnd"/>
            <w:r w:rsidRPr="00E34DEC">
              <w:rPr>
                <w:rFonts w:ascii="Times New (W1)" w:eastAsia="Times New Roman" w:hAnsi="Times New (W1)"/>
                <w:sz w:val="22"/>
                <w:szCs w:val="22"/>
                <w:bdr w:val="none" w:sz="0" w:space="0" w:color="auto"/>
              </w:rPr>
              <w:t xml:space="preserve"> - tříselný, </w:t>
            </w:r>
            <w:proofErr w:type="spellStart"/>
            <w:r w:rsidRPr="00E34DEC">
              <w:rPr>
                <w:rFonts w:ascii="Times New (W1)" w:eastAsia="Times New Roman" w:hAnsi="Times New (W1)"/>
                <w:sz w:val="22"/>
                <w:szCs w:val="22"/>
                <w:bdr w:val="none" w:sz="0" w:space="0" w:color="auto"/>
              </w:rPr>
              <w:t>Truncal</w:t>
            </w:r>
            <w:proofErr w:type="spellEnd"/>
            <w:r w:rsidRPr="00E34DEC">
              <w:rPr>
                <w:rFonts w:ascii="Times New (W1)" w:eastAsia="Times New Roman" w:hAnsi="Times New (W1)"/>
                <w:sz w:val="22"/>
                <w:szCs w:val="22"/>
                <w:bdr w:val="none" w:sz="0" w:space="0" w:color="auto"/>
              </w:rPr>
              <w:t xml:space="preserve"> - abdominální) a uveďte jeho typ. U krytí (dressing) označte opět kategorii (</w:t>
            </w:r>
            <w:proofErr w:type="spellStart"/>
            <w:r w:rsidRPr="00E34DEC">
              <w:rPr>
                <w:rFonts w:ascii="Times New (W1)" w:eastAsia="Times New Roman" w:hAnsi="Times New (W1)"/>
                <w:sz w:val="22"/>
                <w:szCs w:val="22"/>
                <w:bdr w:val="none" w:sz="0" w:space="0" w:color="auto"/>
              </w:rPr>
              <w:t>Hemostatic</w:t>
            </w:r>
            <w:proofErr w:type="spellEnd"/>
            <w:r w:rsidRPr="00E34DEC">
              <w:rPr>
                <w:rFonts w:ascii="Times New (W1)" w:eastAsia="Times New Roman" w:hAnsi="Times New (W1)"/>
                <w:sz w:val="22"/>
                <w:szCs w:val="22"/>
                <w:bdr w:val="none" w:sz="0" w:space="0" w:color="auto"/>
              </w:rPr>
              <w:t xml:space="preserve"> - hemostatika, </w:t>
            </w:r>
            <w:proofErr w:type="spellStart"/>
            <w:r w:rsidRPr="00E34DEC">
              <w:rPr>
                <w:rFonts w:ascii="Times New (W1)" w:eastAsia="Times New Roman" w:hAnsi="Times New (W1)"/>
                <w:sz w:val="22"/>
                <w:szCs w:val="22"/>
                <w:bdr w:val="none" w:sz="0" w:space="0" w:color="auto"/>
              </w:rPr>
              <w:t>Pressure</w:t>
            </w:r>
            <w:proofErr w:type="spellEnd"/>
            <w:r w:rsidRPr="00E34DEC">
              <w:rPr>
                <w:rFonts w:ascii="Times New (W1)" w:eastAsia="Times New Roman" w:hAnsi="Times New (W1)"/>
                <w:sz w:val="22"/>
                <w:szCs w:val="22"/>
                <w:bdr w:val="none" w:sz="0" w:space="0" w:color="auto"/>
              </w:rPr>
              <w:t xml:space="preserve"> - tlakový obvaz, </w:t>
            </w:r>
            <w:proofErr w:type="spellStart"/>
            <w:r w:rsidRPr="00E34DEC">
              <w:rPr>
                <w:rFonts w:ascii="Times New (W1)" w:eastAsia="Times New Roman" w:hAnsi="Times New (W1)"/>
                <w:sz w:val="22"/>
                <w:szCs w:val="22"/>
                <w:bdr w:val="none" w:sz="0" w:space="0" w:color="auto"/>
              </w:rPr>
              <w:t>Other</w:t>
            </w:r>
            <w:proofErr w:type="spellEnd"/>
            <w:r w:rsidRPr="00E34DEC">
              <w:rPr>
                <w:rFonts w:ascii="Times New (W1)" w:eastAsia="Times New Roman" w:hAnsi="Times New (W1)"/>
                <w:sz w:val="22"/>
                <w:szCs w:val="22"/>
                <w:bdr w:val="none" w:sz="0" w:space="0" w:color="auto"/>
              </w:rPr>
              <w:t xml:space="preserve"> - další) i použitý typ.</w:t>
            </w:r>
          </w:p>
        </w:tc>
      </w:tr>
      <w:tr w:rsidR="00E34DEC" w:rsidTr="00E34DEC">
        <w:trPr>
          <w:trHeight w:val="128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A</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Označte “X” veškeré zákroky provedené v rámci zajištění dýchacích cest (</w:t>
            </w:r>
            <w:proofErr w:type="spellStart"/>
            <w:r w:rsidRPr="00E34DEC">
              <w:rPr>
                <w:rFonts w:ascii="Times New (W1)" w:eastAsia="Times New Roman" w:hAnsi="Times New (W1)"/>
                <w:sz w:val="22"/>
                <w:szCs w:val="22"/>
                <w:bdr w:val="none" w:sz="0" w:space="0" w:color="auto"/>
              </w:rPr>
              <w:t>Intact</w:t>
            </w:r>
            <w:proofErr w:type="spellEnd"/>
            <w:r w:rsidRPr="00E34DEC">
              <w:rPr>
                <w:rFonts w:ascii="Times New (W1)" w:eastAsia="Times New Roman" w:hAnsi="Times New (W1)"/>
                <w:sz w:val="22"/>
                <w:szCs w:val="22"/>
                <w:bdr w:val="none" w:sz="0" w:space="0" w:color="auto"/>
              </w:rPr>
              <w:t xml:space="preserve"> - průchodné dýchací cesty, NPA (</w:t>
            </w:r>
            <w:proofErr w:type="spellStart"/>
            <w:r w:rsidRPr="00E34DEC">
              <w:rPr>
                <w:rFonts w:ascii="Times New (W1)" w:eastAsia="Times New Roman" w:hAnsi="Times New (W1)"/>
                <w:sz w:val="22"/>
                <w:szCs w:val="22"/>
                <w:bdr w:val="none" w:sz="0" w:space="0" w:color="auto"/>
              </w:rPr>
              <w:t>nasopharyngeal</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airway</w:t>
            </w:r>
            <w:proofErr w:type="spellEnd"/>
            <w:r w:rsidRPr="00E34DEC">
              <w:rPr>
                <w:rFonts w:ascii="Times New (W1)" w:eastAsia="Times New Roman" w:hAnsi="Times New (W1)"/>
                <w:sz w:val="22"/>
                <w:szCs w:val="22"/>
                <w:bdr w:val="none" w:sz="0" w:space="0" w:color="auto"/>
              </w:rPr>
              <w:t>) - nosní vzduchovod, CRIC (</w:t>
            </w:r>
            <w:proofErr w:type="spellStart"/>
            <w:r w:rsidRPr="00E34DEC">
              <w:rPr>
                <w:rFonts w:ascii="Times New (W1)" w:eastAsia="Times New Roman" w:hAnsi="Times New (W1)"/>
                <w:sz w:val="22"/>
                <w:szCs w:val="22"/>
                <w:bdr w:val="none" w:sz="0" w:space="0" w:color="auto"/>
              </w:rPr>
              <w:t>cricothyroidotomy</w:t>
            </w:r>
            <w:proofErr w:type="spellEnd"/>
            <w:r w:rsidRPr="00E34DEC">
              <w:rPr>
                <w:rFonts w:ascii="Times New (W1)" w:eastAsia="Times New Roman" w:hAnsi="Times New (W1)"/>
                <w:sz w:val="22"/>
                <w:szCs w:val="22"/>
                <w:bdr w:val="none" w:sz="0" w:space="0" w:color="auto"/>
              </w:rPr>
              <w:t xml:space="preserve">) - </w:t>
            </w:r>
            <w:proofErr w:type="spellStart"/>
            <w:r w:rsidRPr="00E34DEC">
              <w:rPr>
                <w:rFonts w:ascii="Times New (W1)" w:eastAsia="Times New Roman" w:hAnsi="Times New (W1)"/>
                <w:sz w:val="22"/>
                <w:szCs w:val="22"/>
                <w:bdr w:val="none" w:sz="0" w:space="0" w:color="auto"/>
              </w:rPr>
              <w:t>koniotomie</w:t>
            </w:r>
            <w:proofErr w:type="spellEnd"/>
            <w:r w:rsidRPr="00E34DEC">
              <w:rPr>
                <w:rFonts w:ascii="Times New (W1)" w:eastAsia="Times New Roman" w:hAnsi="Times New (W1)"/>
                <w:sz w:val="22"/>
                <w:szCs w:val="22"/>
                <w:bdr w:val="none" w:sz="0" w:space="0" w:color="auto"/>
              </w:rPr>
              <w:t>, ET Tube (</w:t>
            </w:r>
            <w:proofErr w:type="spellStart"/>
            <w:r w:rsidRPr="00E34DEC">
              <w:rPr>
                <w:rFonts w:ascii="Times New (W1)" w:eastAsia="Times New Roman" w:hAnsi="Times New (W1)"/>
                <w:sz w:val="22"/>
                <w:szCs w:val="22"/>
                <w:bdr w:val="none" w:sz="0" w:space="0" w:color="auto"/>
              </w:rPr>
              <w:t>endotracheal</w:t>
            </w:r>
            <w:proofErr w:type="spellEnd"/>
            <w:r w:rsidRPr="00E34DEC">
              <w:rPr>
                <w:rFonts w:ascii="Times New (W1)" w:eastAsia="Times New Roman" w:hAnsi="Times New (W1)"/>
                <w:sz w:val="22"/>
                <w:szCs w:val="22"/>
                <w:bdr w:val="none" w:sz="0" w:space="0" w:color="auto"/>
              </w:rPr>
              <w:t xml:space="preserve"> tube) - </w:t>
            </w:r>
            <w:proofErr w:type="spellStart"/>
            <w:r w:rsidRPr="00E34DEC">
              <w:rPr>
                <w:rFonts w:ascii="Times New (W1)" w:eastAsia="Times New Roman" w:hAnsi="Times New (W1)"/>
                <w:sz w:val="22"/>
                <w:szCs w:val="22"/>
                <w:bdr w:val="none" w:sz="0" w:space="0" w:color="auto"/>
              </w:rPr>
              <w:t>entrotracheální</w:t>
            </w:r>
            <w:proofErr w:type="spellEnd"/>
            <w:r w:rsidRPr="00E34DEC">
              <w:rPr>
                <w:rFonts w:ascii="Times New (W1)" w:eastAsia="Times New Roman" w:hAnsi="Times New (W1)"/>
                <w:sz w:val="22"/>
                <w:szCs w:val="22"/>
                <w:bdr w:val="none" w:sz="0" w:space="0" w:color="auto"/>
              </w:rPr>
              <w:t xml:space="preserve"> roura, SGA (</w:t>
            </w:r>
            <w:proofErr w:type="spellStart"/>
            <w:r w:rsidRPr="00E34DEC">
              <w:rPr>
                <w:rFonts w:ascii="Times New (W1)" w:eastAsia="Times New Roman" w:hAnsi="Times New (W1)"/>
                <w:sz w:val="22"/>
                <w:szCs w:val="22"/>
                <w:bdr w:val="none" w:sz="0" w:space="0" w:color="auto"/>
              </w:rPr>
              <w:t>supraglottic</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airway</w:t>
            </w:r>
            <w:proofErr w:type="spellEnd"/>
            <w:r w:rsidRPr="00E34DEC">
              <w:rPr>
                <w:rFonts w:ascii="Times New (W1)" w:eastAsia="Times New Roman" w:hAnsi="Times New (W1)"/>
                <w:sz w:val="22"/>
                <w:szCs w:val="22"/>
                <w:bdr w:val="none" w:sz="0" w:space="0" w:color="auto"/>
              </w:rPr>
              <w:t xml:space="preserve">) - </w:t>
            </w:r>
            <w:proofErr w:type="spellStart"/>
            <w:r w:rsidRPr="00E34DEC">
              <w:rPr>
                <w:rFonts w:ascii="Times New (W1)" w:eastAsia="Times New Roman" w:hAnsi="Times New (W1)"/>
                <w:sz w:val="22"/>
                <w:szCs w:val="22"/>
                <w:bdr w:val="none" w:sz="0" w:space="0" w:color="auto"/>
              </w:rPr>
              <w:t>supraglotická</w:t>
            </w:r>
            <w:proofErr w:type="spellEnd"/>
            <w:r w:rsidRPr="00E34DEC">
              <w:rPr>
                <w:rFonts w:ascii="Times New (W1)" w:eastAsia="Times New Roman" w:hAnsi="Times New (W1)"/>
                <w:sz w:val="22"/>
                <w:szCs w:val="22"/>
                <w:bdr w:val="none" w:sz="0" w:space="0" w:color="auto"/>
              </w:rPr>
              <w:t xml:space="preserve"> pomůcka) a typ použitého materiálu</w:t>
            </w:r>
          </w:p>
        </w:tc>
      </w:tr>
      <w:tr w:rsidR="00E34DEC" w:rsidTr="00E34DEC">
        <w:trPr>
          <w:trHeight w:val="672"/>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B</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 xml:space="preserve">Označte “X" veškeré zákroky provedené v rámci podpory dýchání (O2 - podaný kyslík, </w:t>
            </w:r>
            <w:proofErr w:type="spellStart"/>
            <w:r w:rsidRPr="00E34DEC">
              <w:rPr>
                <w:rFonts w:ascii="Times New (W1)" w:eastAsia="Times New Roman" w:hAnsi="Times New (W1)"/>
                <w:sz w:val="22"/>
                <w:szCs w:val="22"/>
                <w:bdr w:val="none" w:sz="0" w:space="0" w:color="auto"/>
              </w:rPr>
              <w:t>Needle</w:t>
            </w:r>
            <w:proofErr w:type="spellEnd"/>
            <w:r w:rsidRPr="00E34DEC">
              <w:rPr>
                <w:rFonts w:ascii="Times New (W1)" w:eastAsia="Times New Roman" w:hAnsi="Times New (W1)"/>
                <w:sz w:val="22"/>
                <w:szCs w:val="22"/>
                <w:bdr w:val="none" w:sz="0" w:space="0" w:color="auto"/>
              </w:rPr>
              <w:t xml:space="preserve">-D - dekompresní jehla, </w:t>
            </w:r>
            <w:proofErr w:type="spellStart"/>
            <w:r w:rsidRPr="00E34DEC">
              <w:rPr>
                <w:rFonts w:ascii="Times New (W1)" w:eastAsia="Times New Roman" w:hAnsi="Times New (W1)"/>
                <w:sz w:val="22"/>
                <w:szCs w:val="22"/>
                <w:bdr w:val="none" w:sz="0" w:space="0" w:color="auto"/>
              </w:rPr>
              <w:t>Chest</w:t>
            </w:r>
            <w:proofErr w:type="spellEnd"/>
            <w:r w:rsidRPr="00E34DEC">
              <w:rPr>
                <w:rFonts w:ascii="Times New (W1)" w:eastAsia="Times New Roman" w:hAnsi="Times New (W1)"/>
                <w:sz w:val="22"/>
                <w:szCs w:val="22"/>
                <w:bdr w:val="none" w:sz="0" w:space="0" w:color="auto"/>
              </w:rPr>
              <w:t xml:space="preserve">-Tube - drenáž hrudníku, </w:t>
            </w:r>
            <w:proofErr w:type="spellStart"/>
            <w:r w:rsidRPr="00E34DEC">
              <w:rPr>
                <w:rFonts w:ascii="Times New (W1)" w:eastAsia="Times New Roman" w:hAnsi="Times New (W1)"/>
                <w:sz w:val="22"/>
                <w:szCs w:val="22"/>
                <w:bdr w:val="none" w:sz="0" w:space="0" w:color="auto"/>
              </w:rPr>
              <w:t>Chest-Seal</w:t>
            </w:r>
            <w:proofErr w:type="spellEnd"/>
            <w:r w:rsidRPr="00E34DEC">
              <w:rPr>
                <w:rFonts w:ascii="Times New (W1)" w:eastAsia="Times New Roman" w:hAnsi="Times New (W1)"/>
                <w:sz w:val="22"/>
                <w:szCs w:val="22"/>
                <w:bdr w:val="none" w:sz="0" w:space="0" w:color="auto"/>
              </w:rPr>
              <w:t xml:space="preserve"> - hrudní chlopeň) a typ použitého materiálu</w:t>
            </w:r>
          </w:p>
        </w:tc>
      </w:tr>
      <w:tr w:rsidR="00E34DEC" w:rsidTr="00E34DEC">
        <w:trPr>
          <w:trHeight w:val="452"/>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C: Fluid</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Podané roztoky (</w:t>
            </w:r>
            <w:proofErr w:type="spellStart"/>
            <w:r w:rsidRPr="00E34DEC">
              <w:rPr>
                <w:rFonts w:ascii="Times New (W1)" w:eastAsia="Times New Roman" w:hAnsi="Times New (W1)"/>
                <w:sz w:val="22"/>
                <w:szCs w:val="22"/>
                <w:bdr w:val="none" w:sz="0" w:space="0" w:color="auto"/>
              </w:rPr>
              <w:t>Name</w:t>
            </w:r>
            <w:proofErr w:type="spellEnd"/>
            <w:r w:rsidRPr="00E34DEC">
              <w:rPr>
                <w:rFonts w:ascii="Times New (W1)" w:eastAsia="Times New Roman" w:hAnsi="Times New (W1)"/>
                <w:sz w:val="22"/>
                <w:szCs w:val="22"/>
                <w:bdr w:val="none" w:sz="0" w:space="0" w:color="auto"/>
              </w:rPr>
              <w:t xml:space="preserve"> - název, Dose - objem, Route - cestou (</w:t>
            </w:r>
            <w:proofErr w:type="spellStart"/>
            <w:r w:rsidRPr="00E34DEC">
              <w:rPr>
                <w:rFonts w:ascii="Times New (W1)" w:eastAsia="Times New Roman" w:hAnsi="Times New (W1)"/>
                <w:sz w:val="22"/>
                <w:szCs w:val="22"/>
                <w:bdr w:val="none" w:sz="0" w:space="0" w:color="auto"/>
              </w:rPr>
              <w:t>iv</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io</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Time</w:t>
            </w:r>
            <w:proofErr w:type="spellEnd"/>
            <w:r w:rsidRPr="00E34DEC">
              <w:rPr>
                <w:rFonts w:ascii="Times New (W1)" w:eastAsia="Times New Roman" w:hAnsi="Times New (W1)"/>
                <w:sz w:val="22"/>
                <w:szCs w:val="22"/>
                <w:bdr w:val="none" w:sz="0" w:space="0" w:color="auto"/>
              </w:rPr>
              <w:t xml:space="preserve"> - čas podání celého objemu</w:t>
            </w:r>
          </w:p>
        </w:tc>
      </w:tr>
      <w:tr w:rsidR="00E34DEC" w:rsidTr="00E34DEC">
        <w:trPr>
          <w:trHeight w:val="64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 xml:space="preserve">C: </w:t>
            </w:r>
            <w:proofErr w:type="spellStart"/>
            <w:r w:rsidRPr="00E34DEC">
              <w:rPr>
                <w:rFonts w:ascii="Times New (W1)" w:eastAsia="Times New Roman" w:hAnsi="Times New (W1)"/>
                <w:sz w:val="22"/>
                <w:szCs w:val="22"/>
                <w:bdr w:val="none" w:sz="0" w:space="0" w:color="auto"/>
              </w:rPr>
              <w:t>Blood</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Product</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Podané krevní deriváty (</w:t>
            </w:r>
            <w:proofErr w:type="spellStart"/>
            <w:r w:rsidRPr="00E34DEC">
              <w:rPr>
                <w:rFonts w:ascii="Times New (W1)" w:eastAsia="Times New Roman" w:hAnsi="Times New (W1)"/>
                <w:sz w:val="22"/>
                <w:szCs w:val="22"/>
                <w:bdr w:val="none" w:sz="0" w:space="0" w:color="auto"/>
              </w:rPr>
              <w:t>Name</w:t>
            </w:r>
            <w:proofErr w:type="spellEnd"/>
            <w:r w:rsidRPr="00E34DEC">
              <w:rPr>
                <w:rFonts w:ascii="Times New (W1)" w:eastAsia="Times New Roman" w:hAnsi="Times New (W1)"/>
                <w:sz w:val="22"/>
                <w:szCs w:val="22"/>
                <w:bdr w:val="none" w:sz="0" w:space="0" w:color="auto"/>
              </w:rPr>
              <w:t xml:space="preserve"> - název, Dose - objem, Route - cestou (</w:t>
            </w:r>
            <w:proofErr w:type="spellStart"/>
            <w:r w:rsidRPr="00E34DEC">
              <w:rPr>
                <w:rFonts w:ascii="Times New (W1)" w:eastAsia="Times New Roman" w:hAnsi="Times New (W1)"/>
                <w:sz w:val="22"/>
                <w:szCs w:val="22"/>
                <w:bdr w:val="none" w:sz="0" w:space="0" w:color="auto"/>
              </w:rPr>
              <w:t>iv</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io</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Time</w:t>
            </w:r>
            <w:proofErr w:type="spellEnd"/>
            <w:r w:rsidRPr="00E34DEC">
              <w:rPr>
                <w:rFonts w:ascii="Times New (W1)" w:eastAsia="Times New Roman" w:hAnsi="Times New (W1)"/>
                <w:sz w:val="22"/>
                <w:szCs w:val="22"/>
                <w:bdr w:val="none" w:sz="0" w:space="0" w:color="auto"/>
              </w:rPr>
              <w:t xml:space="preserve"> - čas podání celého objemu</w:t>
            </w:r>
          </w:p>
        </w:tc>
      </w:tr>
      <w:tr w:rsidR="00E34DEC" w:rsidTr="00E34DEC">
        <w:trPr>
          <w:trHeight w:val="64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Meds</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Analgesic</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Uveďte podaná analgetika (</w:t>
            </w:r>
            <w:proofErr w:type="spellStart"/>
            <w:r w:rsidRPr="00E34DEC">
              <w:rPr>
                <w:rFonts w:ascii="Times New (W1)" w:eastAsia="Times New Roman" w:hAnsi="Times New (W1)"/>
                <w:sz w:val="22"/>
                <w:szCs w:val="22"/>
                <w:bdr w:val="none" w:sz="0" w:space="0" w:color="auto"/>
              </w:rPr>
              <w:t>Name</w:t>
            </w:r>
            <w:proofErr w:type="spellEnd"/>
            <w:r w:rsidRPr="00E34DEC">
              <w:rPr>
                <w:rFonts w:ascii="Times New (W1)" w:eastAsia="Times New Roman" w:hAnsi="Times New (W1)"/>
                <w:sz w:val="22"/>
                <w:szCs w:val="22"/>
                <w:bdr w:val="none" w:sz="0" w:space="0" w:color="auto"/>
              </w:rPr>
              <w:t xml:space="preserve"> - název léku, Dose - dávka, Route - cestou (</w:t>
            </w:r>
            <w:proofErr w:type="spellStart"/>
            <w:r w:rsidRPr="00E34DEC">
              <w:rPr>
                <w:rFonts w:ascii="Times New (W1)" w:eastAsia="Times New Roman" w:hAnsi="Times New (W1)"/>
                <w:sz w:val="22"/>
                <w:szCs w:val="22"/>
                <w:bdr w:val="none" w:sz="0" w:space="0" w:color="auto"/>
              </w:rPr>
              <w:t>im</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iv</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io</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Time</w:t>
            </w:r>
            <w:proofErr w:type="spellEnd"/>
            <w:r w:rsidRPr="00E34DEC">
              <w:rPr>
                <w:rFonts w:ascii="Times New (W1)" w:eastAsia="Times New Roman" w:hAnsi="Times New (W1)"/>
                <w:sz w:val="22"/>
                <w:szCs w:val="22"/>
                <w:bdr w:val="none" w:sz="0" w:space="0" w:color="auto"/>
              </w:rPr>
              <w:t xml:space="preserve"> - čas podání</w:t>
            </w:r>
          </w:p>
        </w:tc>
      </w:tr>
      <w:tr w:rsidR="00E34DEC" w:rsidTr="00E34DEC">
        <w:trPr>
          <w:trHeight w:val="64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Meds</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Antibiotic</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Uveďte podaná antibiotika (</w:t>
            </w:r>
            <w:proofErr w:type="spellStart"/>
            <w:r w:rsidRPr="00E34DEC">
              <w:rPr>
                <w:rFonts w:ascii="Times New (W1)" w:eastAsia="Times New Roman" w:hAnsi="Times New (W1)"/>
                <w:sz w:val="22"/>
                <w:szCs w:val="22"/>
                <w:bdr w:val="none" w:sz="0" w:space="0" w:color="auto"/>
              </w:rPr>
              <w:t>Name</w:t>
            </w:r>
            <w:proofErr w:type="spellEnd"/>
            <w:r w:rsidRPr="00E34DEC">
              <w:rPr>
                <w:rFonts w:ascii="Times New (W1)" w:eastAsia="Times New Roman" w:hAnsi="Times New (W1)"/>
                <w:sz w:val="22"/>
                <w:szCs w:val="22"/>
                <w:bdr w:val="none" w:sz="0" w:space="0" w:color="auto"/>
              </w:rPr>
              <w:t xml:space="preserve"> - název léku, Dose - dávka, Route - cestou (</w:t>
            </w:r>
            <w:proofErr w:type="spellStart"/>
            <w:r w:rsidRPr="00E34DEC">
              <w:rPr>
                <w:rFonts w:ascii="Times New (W1)" w:eastAsia="Times New Roman" w:hAnsi="Times New (W1)"/>
                <w:sz w:val="22"/>
                <w:szCs w:val="22"/>
                <w:bdr w:val="none" w:sz="0" w:space="0" w:color="auto"/>
              </w:rPr>
              <w:t>im</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iv</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io</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Time</w:t>
            </w:r>
            <w:proofErr w:type="spellEnd"/>
            <w:r w:rsidRPr="00E34DEC">
              <w:rPr>
                <w:rFonts w:ascii="Times New (W1)" w:eastAsia="Times New Roman" w:hAnsi="Times New (W1)"/>
                <w:sz w:val="22"/>
                <w:szCs w:val="22"/>
                <w:bdr w:val="none" w:sz="0" w:space="0" w:color="auto"/>
              </w:rPr>
              <w:t xml:space="preserve"> - čas podání</w:t>
            </w:r>
          </w:p>
        </w:tc>
      </w:tr>
      <w:tr w:rsidR="00E34DEC" w:rsidTr="00E34DEC">
        <w:trPr>
          <w:trHeight w:val="64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Meds</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Other</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Uveďte podané další léky (</w:t>
            </w:r>
            <w:proofErr w:type="spellStart"/>
            <w:r w:rsidRPr="00E34DEC">
              <w:rPr>
                <w:rFonts w:ascii="Times New (W1)" w:eastAsia="Times New Roman" w:hAnsi="Times New (W1)"/>
                <w:sz w:val="22"/>
                <w:szCs w:val="22"/>
                <w:bdr w:val="none" w:sz="0" w:space="0" w:color="auto"/>
              </w:rPr>
              <w:t>Name</w:t>
            </w:r>
            <w:proofErr w:type="spellEnd"/>
            <w:r w:rsidRPr="00E34DEC">
              <w:rPr>
                <w:rFonts w:ascii="Times New (W1)" w:eastAsia="Times New Roman" w:hAnsi="Times New (W1)"/>
                <w:sz w:val="22"/>
                <w:szCs w:val="22"/>
                <w:bdr w:val="none" w:sz="0" w:space="0" w:color="auto"/>
              </w:rPr>
              <w:t xml:space="preserve"> - název léku, Dose - dávka, Route - cestou (</w:t>
            </w:r>
            <w:proofErr w:type="spellStart"/>
            <w:r w:rsidRPr="00E34DEC">
              <w:rPr>
                <w:rFonts w:ascii="Times New (W1)" w:eastAsia="Times New Roman" w:hAnsi="Times New (W1)"/>
                <w:sz w:val="22"/>
                <w:szCs w:val="22"/>
                <w:bdr w:val="none" w:sz="0" w:space="0" w:color="auto"/>
              </w:rPr>
              <w:t>im</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iv</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io</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Time</w:t>
            </w:r>
            <w:proofErr w:type="spellEnd"/>
            <w:r w:rsidRPr="00E34DEC">
              <w:rPr>
                <w:rFonts w:ascii="Times New (W1)" w:eastAsia="Times New Roman" w:hAnsi="Times New (W1)"/>
                <w:sz w:val="22"/>
                <w:szCs w:val="22"/>
                <w:bdr w:val="none" w:sz="0" w:space="0" w:color="auto"/>
              </w:rPr>
              <w:t xml:space="preserve"> - čas podání</w:t>
            </w:r>
          </w:p>
        </w:tc>
      </w:tr>
      <w:tr w:rsidR="00E34DEC" w:rsidTr="00E34DEC">
        <w:trPr>
          <w:trHeight w:val="672"/>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Other</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Označte “X” další provedenou léčbu, zákroky (</w:t>
            </w:r>
            <w:proofErr w:type="spellStart"/>
            <w:r w:rsidRPr="00E34DEC">
              <w:rPr>
                <w:rFonts w:ascii="Times New (W1)" w:eastAsia="Times New Roman" w:hAnsi="Times New (W1)"/>
                <w:sz w:val="22"/>
                <w:szCs w:val="22"/>
                <w:bdr w:val="none" w:sz="0" w:space="0" w:color="auto"/>
              </w:rPr>
              <w:t>Combat-Pill-Pack</w:t>
            </w:r>
            <w:proofErr w:type="spellEnd"/>
            <w:r w:rsidRPr="00E34DEC">
              <w:rPr>
                <w:rFonts w:ascii="Times New (W1)" w:eastAsia="Times New Roman" w:hAnsi="Times New (W1)"/>
                <w:sz w:val="22"/>
                <w:szCs w:val="22"/>
                <w:bdr w:val="none" w:sz="0" w:space="0" w:color="auto"/>
              </w:rPr>
              <w:t xml:space="preserve"> - polní sada léků, </w:t>
            </w:r>
            <w:proofErr w:type="spellStart"/>
            <w:r w:rsidRPr="00E34DEC">
              <w:rPr>
                <w:rFonts w:ascii="Times New (W1)" w:eastAsia="Times New Roman" w:hAnsi="Times New (W1)"/>
                <w:sz w:val="22"/>
                <w:szCs w:val="22"/>
                <w:bdr w:val="none" w:sz="0" w:space="0" w:color="auto"/>
              </w:rPr>
              <w:t>Eye</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Shield</w:t>
            </w:r>
            <w:proofErr w:type="spellEnd"/>
            <w:r w:rsidRPr="00E34DEC">
              <w:rPr>
                <w:rFonts w:ascii="Times New (W1)" w:eastAsia="Times New Roman" w:hAnsi="Times New (W1)"/>
                <w:sz w:val="22"/>
                <w:szCs w:val="22"/>
                <w:bdr w:val="none" w:sz="0" w:space="0" w:color="auto"/>
              </w:rPr>
              <w:t xml:space="preserve"> (R/L) - oční kryt (P/L), </w:t>
            </w:r>
            <w:proofErr w:type="spellStart"/>
            <w:r w:rsidRPr="00E34DEC">
              <w:rPr>
                <w:rFonts w:ascii="Times New (W1)" w:eastAsia="Times New Roman" w:hAnsi="Times New (W1)"/>
                <w:sz w:val="22"/>
                <w:szCs w:val="22"/>
                <w:bdr w:val="none" w:sz="0" w:space="0" w:color="auto"/>
              </w:rPr>
              <w:t>Splint</w:t>
            </w:r>
            <w:proofErr w:type="spellEnd"/>
            <w:r w:rsidRPr="00E34DEC">
              <w:rPr>
                <w:rFonts w:ascii="Times New (W1)" w:eastAsia="Times New Roman" w:hAnsi="Times New (W1)"/>
                <w:sz w:val="22"/>
                <w:szCs w:val="22"/>
                <w:bdr w:val="none" w:sz="0" w:space="0" w:color="auto"/>
              </w:rPr>
              <w:t xml:space="preserve"> - dlaha, </w:t>
            </w:r>
            <w:proofErr w:type="spellStart"/>
            <w:r w:rsidRPr="00E34DEC">
              <w:rPr>
                <w:rFonts w:ascii="Times New (W1)" w:eastAsia="Times New Roman" w:hAnsi="Times New (W1)"/>
                <w:sz w:val="22"/>
                <w:szCs w:val="22"/>
                <w:bdr w:val="none" w:sz="0" w:space="0" w:color="auto"/>
              </w:rPr>
              <w:t>Hypothermia-Prevention</w:t>
            </w:r>
            <w:proofErr w:type="spellEnd"/>
            <w:r w:rsidRPr="00E34DEC">
              <w:rPr>
                <w:rFonts w:ascii="Times New (W1)" w:eastAsia="Times New Roman" w:hAnsi="Times New (W1)"/>
                <w:sz w:val="22"/>
                <w:szCs w:val="22"/>
                <w:bdr w:val="none" w:sz="0" w:space="0" w:color="auto"/>
              </w:rPr>
              <w:t xml:space="preserve"> - prevence podchlazení a použitý typ.</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Notes</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Toto pole využijte k zaznamenání všech dalších podstatných informací.</w:t>
            </w:r>
          </w:p>
        </w:tc>
      </w:tr>
      <w:tr w:rsidR="00E34DEC" w:rsidTr="00E34DEC">
        <w:trPr>
          <w:trHeight w:val="32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First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Responder</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Name</w:t>
            </w:r>
            <w:proofErr w:type="spellEnd"/>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Napište příjmení a jméno prvního ošetřujícího</w:t>
            </w:r>
          </w:p>
        </w:tc>
      </w:tr>
      <w:tr w:rsidR="00E34DEC" w:rsidTr="00E34DEC">
        <w:trPr>
          <w:trHeight w:val="648"/>
        </w:trPr>
        <w:tc>
          <w:tcPr>
            <w:tcW w:w="2450"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proofErr w:type="spellStart"/>
            <w:r w:rsidRPr="00E34DEC">
              <w:rPr>
                <w:rFonts w:ascii="Times New (W1)" w:eastAsia="Times New Roman" w:hAnsi="Times New (W1)"/>
                <w:sz w:val="22"/>
                <w:szCs w:val="22"/>
                <w:bdr w:val="none" w:sz="0" w:space="0" w:color="auto"/>
              </w:rPr>
              <w:t>First</w:t>
            </w:r>
            <w:proofErr w:type="spellEnd"/>
            <w:r w:rsidRPr="00E34DEC">
              <w:rPr>
                <w:rFonts w:ascii="Times New (W1)" w:eastAsia="Times New Roman" w:hAnsi="Times New (W1)"/>
                <w:sz w:val="22"/>
                <w:szCs w:val="22"/>
                <w:bdr w:val="none" w:sz="0" w:space="0" w:color="auto"/>
              </w:rPr>
              <w:t xml:space="preserve"> </w:t>
            </w:r>
            <w:proofErr w:type="spellStart"/>
            <w:r w:rsidRPr="00E34DEC">
              <w:rPr>
                <w:rFonts w:ascii="Times New (W1)" w:eastAsia="Times New Roman" w:hAnsi="Times New (W1)"/>
                <w:sz w:val="22"/>
                <w:szCs w:val="22"/>
                <w:bdr w:val="none" w:sz="0" w:space="0" w:color="auto"/>
              </w:rPr>
              <w:t>Responder</w:t>
            </w:r>
            <w:proofErr w:type="spellEnd"/>
            <w:r w:rsidRPr="00E34DEC">
              <w:rPr>
                <w:rFonts w:ascii="Times New (W1)" w:eastAsia="Times New Roman" w:hAnsi="Times New (W1)"/>
                <w:sz w:val="22"/>
                <w:szCs w:val="22"/>
                <w:bdr w:val="none" w:sz="0" w:space="0" w:color="auto"/>
              </w:rPr>
              <w:t xml:space="preserve"> Last 4</w:t>
            </w:r>
          </w:p>
        </w:tc>
        <w:tc>
          <w:tcPr>
            <w:tcW w:w="5916"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40" w:type="dxa"/>
              <w:right w:w="40" w:type="dxa"/>
            </w:tcMar>
            <w:vAlign w:val="center"/>
          </w:tcPr>
          <w:p w:rsidR="00E34DEC" w:rsidRPr="00E34DEC" w:rsidRDefault="00E34DEC" w:rsidP="00E34DEC">
            <w:pPr>
              <w:rPr>
                <w:rFonts w:ascii="Times New (W1)" w:eastAsia="Times New Roman" w:hAnsi="Times New (W1)"/>
                <w:sz w:val="22"/>
                <w:szCs w:val="22"/>
                <w:bdr w:val="none" w:sz="0" w:space="0" w:color="auto"/>
              </w:rPr>
            </w:pPr>
            <w:r w:rsidRPr="00E34DEC">
              <w:rPr>
                <w:rFonts w:ascii="Times New (W1)" w:eastAsia="Times New Roman" w:hAnsi="Times New (W1)"/>
                <w:sz w:val="22"/>
                <w:szCs w:val="22"/>
                <w:bdr w:val="none" w:sz="0" w:space="0" w:color="auto"/>
              </w:rPr>
              <w:t>Napište první písmeno křestního jména a první písmeno příjmení a dále čtyři poslední číslice z čísla prvního ošetřujícího. Např.: JM4792 (Jiří Mládek, 304792)</w:t>
            </w:r>
          </w:p>
        </w:tc>
      </w:tr>
    </w:tbl>
    <w:p w:rsidR="00E34DEC" w:rsidRDefault="00E34DEC" w:rsidP="00E34DEC">
      <w:pPr>
        <w:pStyle w:val="Text"/>
        <w:rPr>
          <w:rFonts w:ascii="Times New Roman" w:hAnsi="Times New Roman"/>
        </w:rPr>
      </w:pPr>
    </w:p>
    <w:p w:rsidR="00E34DEC" w:rsidRDefault="00E34DEC">
      <w:r>
        <w:br w:type="page"/>
      </w:r>
    </w:p>
    <w:p w:rsidR="008A71CF" w:rsidRDefault="008A71CF" w:rsidP="008A71CF">
      <w:pPr>
        <w:jc w:val="both"/>
      </w:pPr>
      <w:r>
        <w:lastRenderedPageBreak/>
        <w:t>TCCC karta</w:t>
      </w:r>
    </w:p>
    <w:p w:rsidR="008A71CF" w:rsidRDefault="00BB4D57" w:rsidP="00FC2017">
      <w:pPr>
        <w:pStyle w:val="Odstavecseseznamem"/>
        <w:numPr>
          <w:ilvl w:val="0"/>
          <w:numId w:val="50"/>
        </w:numPr>
        <w:ind w:left="709"/>
        <w:jc w:val="both"/>
      </w:pPr>
      <w:r>
        <w:t>v</w:t>
      </w:r>
      <w:r w:rsidR="008A71CF">
        <w:t>yu</w:t>
      </w:r>
      <w:r w:rsidR="008A71CF">
        <w:rPr>
          <w:rFonts w:hint="eastAsia"/>
        </w:rPr>
        <w:t>ží</w:t>
      </w:r>
      <w:r w:rsidR="008A71CF">
        <w:t>v</w:t>
      </w:r>
      <w:r w:rsidR="008A71CF">
        <w:rPr>
          <w:rFonts w:hint="eastAsia"/>
        </w:rPr>
        <w:t>á</w:t>
      </w:r>
      <w:r w:rsidR="008A71CF">
        <w:t xml:space="preserve"> se pro z</w:t>
      </w:r>
      <w:r w:rsidR="008A71CF">
        <w:rPr>
          <w:rFonts w:hint="eastAsia"/>
        </w:rPr>
        <w:t>á</w:t>
      </w:r>
      <w:r w:rsidR="008A71CF">
        <w:t>znam d</w:t>
      </w:r>
      <w:r w:rsidR="008A71CF">
        <w:rPr>
          <w:rFonts w:hint="eastAsia"/>
        </w:rPr>
        <w:t>ů</w:t>
      </w:r>
      <w:r w:rsidR="008A71CF">
        <w:t>le</w:t>
      </w:r>
      <w:r w:rsidR="008A71CF">
        <w:rPr>
          <w:rFonts w:hint="eastAsia"/>
        </w:rPr>
        <w:t>ž</w:t>
      </w:r>
      <w:r w:rsidR="008A71CF">
        <w:t>it</w:t>
      </w:r>
      <w:r w:rsidR="008A71CF">
        <w:rPr>
          <w:rFonts w:hint="eastAsia"/>
        </w:rPr>
        <w:t>ý</w:t>
      </w:r>
      <w:r w:rsidR="008A71CF">
        <w:t>ch dat nezbytn</w:t>
      </w:r>
      <w:r w:rsidR="008A71CF">
        <w:rPr>
          <w:rFonts w:hint="eastAsia"/>
        </w:rPr>
        <w:t>ý</w:t>
      </w:r>
      <w:r w:rsidR="008A71CF">
        <w:t>ch k zaji</w:t>
      </w:r>
      <w:r w:rsidR="008A71CF">
        <w:rPr>
          <w:rFonts w:hint="eastAsia"/>
        </w:rPr>
        <w:t>š</w:t>
      </w:r>
      <w:r w:rsidR="008A71CF">
        <w:t>t</w:t>
      </w:r>
      <w:r w:rsidR="008A71CF">
        <w:rPr>
          <w:rFonts w:hint="eastAsia"/>
        </w:rPr>
        <w:t>ě</w:t>
      </w:r>
      <w:r w:rsidR="008A71CF">
        <w:t>n</w:t>
      </w:r>
      <w:r w:rsidR="008A71CF">
        <w:rPr>
          <w:rFonts w:hint="eastAsia"/>
        </w:rPr>
        <w:t>í</w:t>
      </w:r>
      <w:r w:rsidR="008A71CF">
        <w:t xml:space="preserve"> kontinuity p</w:t>
      </w:r>
      <w:r w:rsidR="008A71CF">
        <w:rPr>
          <w:rFonts w:hint="eastAsia"/>
        </w:rPr>
        <w:t>éč</w:t>
      </w:r>
      <w:r w:rsidR="008A71CF">
        <w:t>e mezi m</w:t>
      </w:r>
      <w:r w:rsidR="008A71CF">
        <w:rPr>
          <w:rFonts w:hint="eastAsia"/>
        </w:rPr>
        <w:t>í</w:t>
      </w:r>
      <w:r w:rsidR="008A71CF">
        <w:t>stem zran</w:t>
      </w:r>
      <w:r w:rsidR="008A71CF">
        <w:rPr>
          <w:rFonts w:hint="eastAsia"/>
        </w:rPr>
        <w:t>ě</w:t>
      </w:r>
      <w:r w:rsidR="008A71CF">
        <w:t>n</w:t>
      </w:r>
      <w:r w:rsidR="008A71CF">
        <w:rPr>
          <w:rFonts w:hint="eastAsia"/>
        </w:rPr>
        <w:t>í</w:t>
      </w:r>
      <w:r w:rsidR="008A71CF">
        <w:t xml:space="preserve"> (Point </w:t>
      </w:r>
      <w:proofErr w:type="spellStart"/>
      <w:r w:rsidR="008A71CF">
        <w:t>of</w:t>
      </w:r>
      <w:proofErr w:type="spellEnd"/>
      <w:r w:rsidR="008A71CF">
        <w:t xml:space="preserve"> </w:t>
      </w:r>
      <w:proofErr w:type="spellStart"/>
      <w:r w:rsidR="008A71CF">
        <w:t>Injury</w:t>
      </w:r>
      <w:proofErr w:type="spellEnd"/>
      <w:r w:rsidR="008A71CF">
        <w:t xml:space="preserve"> - POI) a dal</w:t>
      </w:r>
      <w:r w:rsidR="008A71CF">
        <w:rPr>
          <w:rFonts w:hint="eastAsia"/>
        </w:rPr>
        <w:t>ší</w:t>
      </w:r>
      <w:r w:rsidR="008A71CF">
        <w:t xml:space="preserve">mi </w:t>
      </w:r>
      <w:proofErr w:type="spellStart"/>
      <w:r w:rsidR="008A71CF">
        <w:t>stupn</w:t>
      </w:r>
      <w:r w:rsidR="008A71CF">
        <w:rPr>
          <w:rFonts w:hint="eastAsia"/>
        </w:rPr>
        <w:t>ě</w:t>
      </w:r>
      <w:r w:rsidR="008A71CF">
        <w:t>mi</w:t>
      </w:r>
      <w:proofErr w:type="spellEnd"/>
      <w:r w:rsidR="008A71CF">
        <w:t xml:space="preserve"> zdravotn</w:t>
      </w:r>
      <w:r w:rsidR="008A71CF">
        <w:rPr>
          <w:rFonts w:hint="eastAsia"/>
        </w:rPr>
        <w:t>í</w:t>
      </w:r>
      <w:r w:rsidR="008A71CF">
        <w:t xml:space="preserve"> p</w:t>
      </w:r>
      <w:r w:rsidR="008A71CF">
        <w:rPr>
          <w:rFonts w:hint="eastAsia"/>
        </w:rPr>
        <w:t>éč</w:t>
      </w:r>
      <w:r>
        <w:t>e</w:t>
      </w:r>
    </w:p>
    <w:p w:rsidR="008A71CF" w:rsidRDefault="00BB4D57" w:rsidP="00FC2017">
      <w:pPr>
        <w:pStyle w:val="Odstavecseseznamem"/>
        <w:numPr>
          <w:ilvl w:val="0"/>
          <w:numId w:val="50"/>
        </w:numPr>
        <w:ind w:left="709"/>
        <w:jc w:val="both"/>
      </w:pPr>
      <w:r>
        <w:t>z</w:t>
      </w:r>
      <w:r w:rsidR="008A71CF">
        <w:rPr>
          <w:rFonts w:hint="eastAsia"/>
        </w:rPr>
        <w:t>ů</w:t>
      </w:r>
      <w:r w:rsidR="008A71CF">
        <w:t>st</w:t>
      </w:r>
      <w:r w:rsidR="008A71CF">
        <w:rPr>
          <w:rFonts w:hint="eastAsia"/>
        </w:rPr>
        <w:t>á</w:t>
      </w:r>
      <w:r w:rsidR="008A71CF">
        <w:t>v</w:t>
      </w:r>
      <w:r w:rsidR="008A71CF">
        <w:rPr>
          <w:rFonts w:hint="eastAsia"/>
        </w:rPr>
        <w:t>á</w:t>
      </w:r>
      <w:r w:rsidR="008A71CF">
        <w:t xml:space="preserve"> se zran</w:t>
      </w:r>
      <w:r w:rsidR="008A71CF">
        <w:rPr>
          <w:rFonts w:hint="eastAsia"/>
        </w:rPr>
        <w:t>ě</w:t>
      </w:r>
      <w:r w:rsidR="008A71CF">
        <w:t>n</w:t>
      </w:r>
      <w:r w:rsidR="008A71CF">
        <w:rPr>
          <w:rFonts w:hint="eastAsia"/>
        </w:rPr>
        <w:t>ý</w:t>
      </w:r>
      <w:r w:rsidR="008A71CF">
        <w:t xml:space="preserve">m, dokud </w:t>
      </w:r>
      <w:proofErr w:type="spellStart"/>
      <w:r w:rsidR="008A71CF">
        <w:t>neni</w:t>
      </w:r>
      <w:proofErr w:type="spellEnd"/>
      <w:r w:rsidR="008A71CF">
        <w:t xml:space="preserve"> transportov</w:t>
      </w:r>
      <w:r w:rsidR="008A71CF">
        <w:rPr>
          <w:rFonts w:hint="eastAsia"/>
        </w:rPr>
        <w:t>á</w:t>
      </w:r>
      <w:r>
        <w:t>n na ROLI 2 nebo ROLI 3</w:t>
      </w:r>
    </w:p>
    <w:p w:rsidR="008A71CF" w:rsidRDefault="00BB4D57" w:rsidP="00FC2017">
      <w:pPr>
        <w:pStyle w:val="Odstavecseseznamem"/>
        <w:numPr>
          <w:ilvl w:val="0"/>
          <w:numId w:val="50"/>
        </w:numPr>
        <w:ind w:left="709"/>
        <w:jc w:val="both"/>
      </w:pPr>
      <w:r>
        <w:t>n</w:t>
      </w:r>
      <w:r w:rsidR="008A71CF">
        <w:t>avr</w:t>
      </w:r>
      <w:r w:rsidR="008A71CF">
        <w:rPr>
          <w:rFonts w:hint="eastAsia"/>
        </w:rPr>
        <w:t>ž</w:t>
      </w:r>
      <w:r w:rsidR="008A71CF">
        <w:t>ena pro zachr</w:t>
      </w:r>
      <w:r w:rsidR="008A71CF">
        <w:rPr>
          <w:rFonts w:hint="eastAsia"/>
        </w:rPr>
        <w:t>á</w:t>
      </w:r>
      <w:r w:rsidR="008A71CF">
        <w:t xml:space="preserve">nce z </w:t>
      </w:r>
      <w:r w:rsidR="008A71CF">
        <w:rPr>
          <w:rFonts w:hint="eastAsia"/>
        </w:rPr>
        <w:t>ř</w:t>
      </w:r>
      <w:r w:rsidR="008A71CF">
        <w:t>ad zdravotn</w:t>
      </w:r>
      <w:r w:rsidR="008A71CF">
        <w:rPr>
          <w:rFonts w:hint="eastAsia"/>
        </w:rPr>
        <w:t>í</w:t>
      </w:r>
      <w:r w:rsidR="008A71CF">
        <w:t>k</w:t>
      </w:r>
      <w:r w:rsidR="008A71CF">
        <w:rPr>
          <w:rFonts w:hint="eastAsia"/>
        </w:rPr>
        <w:t>ů</w:t>
      </w:r>
      <w:r w:rsidR="008A71CF">
        <w:t xml:space="preserve"> i nezdravotn</w:t>
      </w:r>
      <w:r w:rsidR="008A71CF">
        <w:rPr>
          <w:rFonts w:hint="eastAsia"/>
        </w:rPr>
        <w:t>í</w:t>
      </w:r>
      <w:r w:rsidR="008A71CF">
        <w:t>k</w:t>
      </w:r>
      <w:r w:rsidR="008A71CF">
        <w:rPr>
          <w:rFonts w:hint="eastAsia"/>
        </w:rPr>
        <w:t>ů</w:t>
      </w:r>
    </w:p>
    <w:p w:rsidR="008A71CF" w:rsidRDefault="00BB4D57" w:rsidP="00FC2017">
      <w:pPr>
        <w:pStyle w:val="Odstavecseseznamem"/>
        <w:numPr>
          <w:ilvl w:val="0"/>
          <w:numId w:val="50"/>
        </w:numPr>
        <w:ind w:left="709"/>
        <w:jc w:val="both"/>
      </w:pPr>
      <w:r>
        <w:t>j</w:t>
      </w:r>
      <w:r w:rsidR="008A71CF">
        <w:t>e sou</w:t>
      </w:r>
      <w:r w:rsidR="008A71CF">
        <w:rPr>
          <w:rFonts w:hint="eastAsia"/>
        </w:rPr>
        <w:t>čá</w:t>
      </w:r>
      <w:r w:rsidR="008A71CF">
        <w:t>st</w:t>
      </w:r>
      <w:r w:rsidR="008A71CF">
        <w:rPr>
          <w:rFonts w:hint="eastAsia"/>
        </w:rPr>
        <w:t>í</w:t>
      </w:r>
      <w:r w:rsidR="008A71CF">
        <w:t xml:space="preserve"> ka</w:t>
      </w:r>
      <w:r w:rsidR="008A71CF">
        <w:rPr>
          <w:rFonts w:hint="eastAsia"/>
        </w:rPr>
        <w:t>ž</w:t>
      </w:r>
      <w:r w:rsidR="008A71CF">
        <w:t>d</w:t>
      </w:r>
      <w:r w:rsidR="008A71CF">
        <w:rPr>
          <w:rFonts w:hint="eastAsia"/>
        </w:rPr>
        <w:t>é</w:t>
      </w:r>
      <w:r w:rsidR="008A71CF">
        <w:t xml:space="preserve"> osobn</w:t>
      </w:r>
      <w:r w:rsidR="008A71CF">
        <w:rPr>
          <w:rFonts w:hint="eastAsia"/>
        </w:rPr>
        <w:t>í</w:t>
      </w:r>
      <w:r w:rsidR="008A71CF">
        <w:t xml:space="preserve"> l</w:t>
      </w:r>
      <w:r w:rsidR="008A71CF">
        <w:rPr>
          <w:rFonts w:hint="eastAsia"/>
        </w:rPr>
        <w:t>é</w:t>
      </w:r>
      <w:r w:rsidR="008A71CF">
        <w:t>k</w:t>
      </w:r>
      <w:r w:rsidR="008A71CF">
        <w:rPr>
          <w:rFonts w:hint="eastAsia"/>
        </w:rPr>
        <w:t>á</w:t>
      </w:r>
      <w:r w:rsidR="008A71CF">
        <w:t>rni</w:t>
      </w:r>
      <w:r w:rsidR="008A71CF">
        <w:rPr>
          <w:rFonts w:hint="eastAsia"/>
        </w:rPr>
        <w:t>č</w:t>
      </w:r>
      <w:r w:rsidR="008A71CF">
        <w:t>ky (</w:t>
      </w:r>
      <w:proofErr w:type="spellStart"/>
      <w:r w:rsidR="008A71CF">
        <w:t>Individual</w:t>
      </w:r>
      <w:proofErr w:type="spellEnd"/>
      <w:r w:rsidR="008A71CF">
        <w:t xml:space="preserve"> </w:t>
      </w:r>
      <w:proofErr w:type="spellStart"/>
      <w:r w:rsidR="008A71CF">
        <w:t>First</w:t>
      </w:r>
      <w:proofErr w:type="spellEnd"/>
      <w:r w:rsidR="008A71CF">
        <w:t xml:space="preserve"> Aid </w:t>
      </w:r>
      <w:proofErr w:type="spellStart"/>
      <w:r w:rsidR="008A71CF">
        <w:t>Kid</w:t>
      </w:r>
      <w:proofErr w:type="spellEnd"/>
      <w:r w:rsidR="008A71CF">
        <w:t xml:space="preserve"> - IFA</w:t>
      </w:r>
      <w:r>
        <w:t>K)</w:t>
      </w:r>
    </w:p>
    <w:p w:rsidR="008A71CF" w:rsidRDefault="00BB4D57" w:rsidP="00FC2017">
      <w:pPr>
        <w:pStyle w:val="Odstavecseseznamem"/>
        <w:numPr>
          <w:ilvl w:val="0"/>
          <w:numId w:val="50"/>
        </w:numPr>
        <w:ind w:left="709"/>
        <w:jc w:val="both"/>
      </w:pPr>
      <w:r>
        <w:t>k</w:t>
      </w:r>
      <w:r w:rsidR="008A71CF">
        <w:t>artu vypl</w:t>
      </w:r>
      <w:r w:rsidR="008A71CF">
        <w:rPr>
          <w:rFonts w:hint="eastAsia"/>
        </w:rPr>
        <w:t>ň</w:t>
      </w:r>
      <w:r w:rsidR="008A71CF">
        <w:t xml:space="preserve"> kompletn</w:t>
      </w:r>
      <w:r w:rsidR="008A71CF">
        <w:rPr>
          <w:rFonts w:hint="eastAsia"/>
        </w:rPr>
        <w:t>ě</w:t>
      </w:r>
      <w:r w:rsidR="008A71CF">
        <w:t xml:space="preserve">, </w:t>
      </w:r>
      <w:r w:rsidR="008A71CF">
        <w:rPr>
          <w:rFonts w:hint="eastAsia"/>
        </w:rPr>
        <w:t>č</w:t>
      </w:r>
      <w:r w:rsidR="008A71CF">
        <w:t>iteln</w:t>
      </w:r>
      <w:r w:rsidR="008A71CF">
        <w:rPr>
          <w:rFonts w:hint="eastAsia"/>
        </w:rPr>
        <w:t>ě</w:t>
      </w:r>
      <w:r w:rsidR="008A71CF">
        <w:t xml:space="preserve"> a nesmazateln</w:t>
      </w:r>
      <w:r w:rsidR="008A71CF">
        <w:rPr>
          <w:rFonts w:hint="eastAsia"/>
        </w:rPr>
        <w:t>ě</w:t>
      </w:r>
    </w:p>
    <w:p w:rsidR="008A71CF" w:rsidRDefault="00BB4D57" w:rsidP="00FC2017">
      <w:pPr>
        <w:pStyle w:val="Odstavecseseznamem"/>
        <w:numPr>
          <w:ilvl w:val="0"/>
          <w:numId w:val="50"/>
        </w:numPr>
        <w:ind w:left="709"/>
        <w:jc w:val="both"/>
      </w:pPr>
      <w:r>
        <w:t>h</w:t>
      </w:r>
      <w:r w:rsidR="008A71CF">
        <w:t>lavi</w:t>
      </w:r>
      <w:r w:rsidR="008A71CF">
        <w:rPr>
          <w:rFonts w:hint="eastAsia"/>
        </w:rPr>
        <w:t>č</w:t>
      </w:r>
      <w:r w:rsidR="008A71CF">
        <w:t>ku svoji karty m</w:t>
      </w:r>
      <w:r w:rsidR="008A71CF">
        <w:rPr>
          <w:rFonts w:hint="eastAsia"/>
        </w:rPr>
        <w:t>ě</w:t>
      </w:r>
      <w:r w:rsidR="008A71CF">
        <w:t>j v</w:t>
      </w:r>
      <w:r w:rsidR="008A71CF">
        <w:rPr>
          <w:rFonts w:hint="eastAsia"/>
        </w:rPr>
        <w:t>ž</w:t>
      </w:r>
      <w:r w:rsidR="008A71CF">
        <w:t>dy ji</w:t>
      </w:r>
      <w:r w:rsidR="008A71CF">
        <w:rPr>
          <w:rFonts w:hint="eastAsia"/>
        </w:rPr>
        <w:t>ž</w:t>
      </w:r>
      <w:r w:rsidR="008A71CF">
        <w:t xml:space="preserve"> p</w:t>
      </w:r>
      <w:r w:rsidR="008A71CF">
        <w:rPr>
          <w:rFonts w:hint="eastAsia"/>
        </w:rPr>
        <w:t>ř</w:t>
      </w:r>
      <w:r w:rsidR="008A71CF">
        <w:t>edvypln</w:t>
      </w:r>
      <w:r w:rsidR="008A71CF">
        <w:rPr>
          <w:rFonts w:hint="eastAsia"/>
        </w:rPr>
        <w:t>ě</w:t>
      </w:r>
      <w:r w:rsidR="008A71CF">
        <w:t>nou osobn</w:t>
      </w:r>
      <w:r w:rsidR="008A71CF">
        <w:rPr>
          <w:rFonts w:hint="eastAsia"/>
        </w:rPr>
        <w:t>í</w:t>
      </w:r>
      <w:r w:rsidR="008A71CF">
        <w:t xml:space="preserve">mi </w:t>
      </w:r>
      <w:r w:rsidR="008A71CF">
        <w:rPr>
          <w:rFonts w:hint="eastAsia"/>
        </w:rPr>
        <w:t>ú</w:t>
      </w:r>
      <w:r w:rsidR="008A71CF">
        <w:t>daji a alergiemi</w:t>
      </w:r>
    </w:p>
    <w:p w:rsidR="008A71CF" w:rsidRDefault="00BB4D57" w:rsidP="00FC2017">
      <w:pPr>
        <w:pStyle w:val="Odstavecseseznamem"/>
        <w:numPr>
          <w:ilvl w:val="0"/>
          <w:numId w:val="50"/>
        </w:numPr>
        <w:ind w:left="709"/>
        <w:jc w:val="both"/>
      </w:pPr>
      <w:r>
        <w:t>v</w:t>
      </w:r>
      <w:r w:rsidR="008A71CF">
        <w:t>ypln</w:t>
      </w:r>
      <w:r w:rsidR="008A71CF">
        <w:rPr>
          <w:rFonts w:hint="eastAsia"/>
        </w:rPr>
        <w:t>ě</w:t>
      </w:r>
      <w:r w:rsidR="008A71CF">
        <w:t>nou kartu p</w:t>
      </w:r>
      <w:r w:rsidR="008A71CF">
        <w:rPr>
          <w:rFonts w:hint="eastAsia"/>
        </w:rPr>
        <w:t>ř</w:t>
      </w:r>
      <w:r w:rsidR="008A71CF">
        <w:t>ilo</w:t>
      </w:r>
      <w:r w:rsidR="008A71CF">
        <w:rPr>
          <w:rFonts w:hint="eastAsia"/>
        </w:rPr>
        <w:t>ž</w:t>
      </w:r>
      <w:r w:rsidR="008A71CF">
        <w:t xml:space="preserve"> viditeln</w:t>
      </w:r>
      <w:r w:rsidR="008A71CF">
        <w:rPr>
          <w:rFonts w:hint="eastAsia"/>
        </w:rPr>
        <w:t>ě</w:t>
      </w:r>
      <w:r w:rsidR="008A71CF">
        <w:t xml:space="preserve"> ke zran</w:t>
      </w:r>
      <w:r w:rsidR="008A71CF">
        <w:rPr>
          <w:rFonts w:hint="eastAsia"/>
        </w:rPr>
        <w:t>ě</w:t>
      </w:r>
      <w:r w:rsidR="008A71CF">
        <w:t>n</w:t>
      </w:r>
      <w:r w:rsidR="008A71CF">
        <w:rPr>
          <w:rFonts w:hint="eastAsia"/>
        </w:rPr>
        <w:t>é</w:t>
      </w:r>
      <w:r w:rsidR="008A71CF">
        <w:t>mu a zajisti ji proti ztr</w:t>
      </w:r>
      <w:r w:rsidR="008A71CF">
        <w:rPr>
          <w:rFonts w:hint="eastAsia"/>
        </w:rPr>
        <w:t>á</w:t>
      </w:r>
      <w:r w:rsidR="008A71CF">
        <w:t>t</w:t>
      </w:r>
      <w:r w:rsidR="008A71CF">
        <w:rPr>
          <w:rFonts w:hint="eastAsia"/>
        </w:rPr>
        <w:t>ě</w:t>
      </w:r>
    </w:p>
    <w:p w:rsidR="008A71CF" w:rsidRDefault="00BB4D57" w:rsidP="00FC2017">
      <w:pPr>
        <w:pStyle w:val="Odstavecseseznamem"/>
        <w:numPr>
          <w:ilvl w:val="0"/>
          <w:numId w:val="50"/>
        </w:numPr>
        <w:ind w:left="709"/>
        <w:jc w:val="both"/>
      </w:pPr>
      <w:r>
        <w:t>v</w:t>
      </w:r>
      <w:r w:rsidR="008A71CF">
        <w:rPr>
          <w:rFonts w:hint="eastAsia"/>
        </w:rPr>
        <w:t>ž</w:t>
      </w:r>
      <w:r w:rsidR="008A71CF">
        <w:t>dy zaznamenej ve</w:t>
      </w:r>
      <w:r w:rsidR="008A71CF">
        <w:rPr>
          <w:rFonts w:hint="eastAsia"/>
        </w:rPr>
        <w:t>š</w:t>
      </w:r>
      <w:r w:rsidR="008A71CF">
        <w:t>ker</w:t>
      </w:r>
      <w:r w:rsidR="008A71CF">
        <w:rPr>
          <w:rFonts w:hint="eastAsia"/>
        </w:rPr>
        <w:t>é</w:t>
      </w:r>
      <w:r w:rsidR="008A71CF">
        <w:t xml:space="preserve"> </w:t>
      </w:r>
      <w:r w:rsidR="008A71CF">
        <w:rPr>
          <w:rFonts w:hint="eastAsia"/>
        </w:rPr>
        <w:t>ú</w:t>
      </w:r>
      <w:r w:rsidR="008A71CF">
        <w:t>daje, kter</w:t>
      </w:r>
      <w:r w:rsidR="008A71CF">
        <w:rPr>
          <w:rFonts w:hint="eastAsia"/>
        </w:rPr>
        <w:t>é</w:t>
      </w:r>
      <w:r w:rsidR="008A71CF">
        <w:t xml:space="preserve"> zaznamenat lze, pokud tob</w:t>
      </w:r>
      <w:r w:rsidR="008A71CF">
        <w:rPr>
          <w:rFonts w:hint="eastAsia"/>
        </w:rPr>
        <w:t>ě</w:t>
      </w:r>
      <w:r w:rsidR="008A71CF">
        <w:t xml:space="preserve"> nebo zran</w:t>
      </w:r>
      <w:r w:rsidR="008A71CF">
        <w:rPr>
          <w:rFonts w:hint="eastAsia"/>
        </w:rPr>
        <w:t>ě</w:t>
      </w:r>
      <w:r w:rsidR="008A71CF">
        <w:t>n</w:t>
      </w:r>
      <w:r w:rsidR="008A71CF">
        <w:rPr>
          <w:rFonts w:hint="eastAsia"/>
        </w:rPr>
        <w:t>é</w:t>
      </w:r>
      <w:r w:rsidR="008A71CF">
        <w:t>mu nehroz</w:t>
      </w:r>
      <w:r w:rsidR="008A71CF">
        <w:rPr>
          <w:rFonts w:hint="eastAsia"/>
        </w:rPr>
        <w:t>í</w:t>
      </w:r>
      <w:r w:rsidR="008A71CF">
        <w:t xml:space="preserve"> nep</w:t>
      </w:r>
      <w:r w:rsidR="008A71CF">
        <w:rPr>
          <w:rFonts w:hint="eastAsia"/>
        </w:rPr>
        <w:t>ř</w:t>
      </w:r>
      <w:r w:rsidR="008A71CF">
        <w:t>im</w:t>
      </w:r>
      <w:r w:rsidR="008A71CF">
        <w:rPr>
          <w:rFonts w:hint="eastAsia"/>
        </w:rPr>
        <w:t>ěř</w:t>
      </w:r>
      <w:r w:rsidR="008A71CF">
        <w:t>en</w:t>
      </w:r>
      <w:r w:rsidR="008A71CF">
        <w:rPr>
          <w:rFonts w:hint="eastAsia"/>
        </w:rPr>
        <w:t>é</w:t>
      </w:r>
      <w:r w:rsidR="008A71CF">
        <w:t xml:space="preserve"> bezpe</w:t>
      </w:r>
      <w:r w:rsidR="008A71CF">
        <w:rPr>
          <w:rFonts w:hint="eastAsia"/>
        </w:rPr>
        <w:t>č</w:t>
      </w:r>
      <w:r w:rsidR="008A71CF">
        <w:t>nostn</w:t>
      </w:r>
      <w:r w:rsidR="008A71CF">
        <w:rPr>
          <w:rFonts w:hint="eastAsia"/>
        </w:rPr>
        <w:t>í</w:t>
      </w:r>
      <w:r>
        <w:t xml:space="preserve"> riziko</w:t>
      </w:r>
    </w:p>
    <w:p w:rsidR="00BB4D57" w:rsidRDefault="00BB4D57" w:rsidP="00BB4D57">
      <w:pPr>
        <w:jc w:val="both"/>
      </w:pPr>
    </w:p>
    <w:p w:rsidR="00BB4D57" w:rsidRDefault="00BB4D57" w:rsidP="00BB4D57">
      <w:pPr>
        <w:jc w:val="both"/>
      </w:pPr>
      <w:r w:rsidRPr="00BB4D57">
        <w:rPr>
          <w:noProof/>
        </w:rPr>
        <w:drawing>
          <wp:inline distT="0" distB="0" distL="0" distR="0">
            <wp:extent cx="5579745" cy="4080709"/>
            <wp:effectExtent l="19050" t="0" r="1905"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ge1image256.jpg"/>
                    <pic:cNvPicPr>
                      <a:picLocks noChangeAspect="1"/>
                    </pic:cNvPicPr>
                  </pic:nvPicPr>
                  <pic:blipFill>
                    <a:blip r:embed="rId186" cstate="print">
                      <a:extLst/>
                    </a:blip>
                    <a:stretch>
                      <a:fillRect/>
                    </a:stretch>
                  </pic:blipFill>
                  <pic:spPr>
                    <a:xfrm>
                      <a:off x="0" y="0"/>
                      <a:ext cx="5579745" cy="4080709"/>
                    </a:xfrm>
                    <a:prstGeom prst="rect">
                      <a:avLst/>
                    </a:prstGeom>
                    <a:ln w="12700" cap="flat">
                      <a:noFill/>
                      <a:miter lim="400000"/>
                    </a:ln>
                    <a:effectLst/>
                  </pic:spPr>
                </pic:pic>
              </a:graphicData>
            </a:graphic>
          </wp:inline>
        </w:drawing>
      </w:r>
    </w:p>
    <w:p w:rsidR="008A71CF" w:rsidRDefault="008A71CF" w:rsidP="008A71CF">
      <w:pPr>
        <w:jc w:val="both"/>
      </w:pPr>
      <w:r>
        <w:t xml:space="preserve"> </w:t>
      </w:r>
    </w:p>
    <w:p w:rsidR="008A71CF" w:rsidRDefault="008A71CF" w:rsidP="008A71CF">
      <w:pPr>
        <w:jc w:val="both"/>
      </w:pPr>
    </w:p>
    <w:p w:rsidR="00BB4D57" w:rsidRDefault="00BB4D57">
      <w:r>
        <w:br w:type="page"/>
      </w:r>
    </w:p>
    <w:p w:rsidR="008A71CF" w:rsidRDefault="008A71CF" w:rsidP="00BB4D57">
      <w:pPr>
        <w:pStyle w:val="NadpisA"/>
      </w:pPr>
      <w:bookmarkStart w:id="148" w:name="_Toc501516736"/>
      <w:r>
        <w:lastRenderedPageBreak/>
        <w:t>ZDRAVOTNICK</w:t>
      </w:r>
      <w:r>
        <w:rPr>
          <w:rFonts w:hint="eastAsia"/>
        </w:rPr>
        <w:t>Ý</w:t>
      </w:r>
      <w:r>
        <w:t xml:space="preserve"> ODSUN RAN</w:t>
      </w:r>
      <w:r>
        <w:rPr>
          <w:rFonts w:hint="eastAsia"/>
        </w:rPr>
        <w:t>Ě</w:t>
      </w:r>
      <w:r>
        <w:t>N</w:t>
      </w:r>
      <w:r>
        <w:rPr>
          <w:rFonts w:hint="eastAsia"/>
        </w:rPr>
        <w:t>Ý</w:t>
      </w:r>
      <w:r>
        <w:t>CH</w:t>
      </w:r>
      <w:bookmarkEnd w:id="148"/>
    </w:p>
    <w:p w:rsidR="008A71CF" w:rsidRDefault="008A71CF" w:rsidP="008A71CF">
      <w:pPr>
        <w:jc w:val="both"/>
      </w:pPr>
      <w:r>
        <w:t>Zdravotnick</w:t>
      </w:r>
      <w:r>
        <w:rPr>
          <w:rFonts w:hint="eastAsia"/>
        </w:rPr>
        <w:t>ý</w:t>
      </w:r>
      <w:r>
        <w:t xml:space="preserve"> odsun je p</w:t>
      </w:r>
      <w:r>
        <w:rPr>
          <w:rFonts w:hint="eastAsia"/>
        </w:rPr>
        <w:t>ř</w:t>
      </w:r>
      <w:r>
        <w:t>esun pacient</w:t>
      </w:r>
      <w:r>
        <w:rPr>
          <w:rFonts w:hint="eastAsia"/>
        </w:rPr>
        <w:t>ů</w:t>
      </w:r>
      <w:r>
        <w:t xml:space="preserve"> pod zdravotnick</w:t>
      </w:r>
      <w:r>
        <w:rPr>
          <w:rFonts w:hint="eastAsia"/>
        </w:rPr>
        <w:t>ý</w:t>
      </w:r>
      <w:r>
        <w:t>m dohledem do l</w:t>
      </w:r>
      <w:r>
        <w:rPr>
          <w:rFonts w:hint="eastAsia"/>
        </w:rPr>
        <w:t>éč</w:t>
      </w:r>
      <w:r>
        <w:t>ebn</w:t>
      </w:r>
      <w:r>
        <w:rPr>
          <w:rFonts w:hint="eastAsia"/>
        </w:rPr>
        <w:t>ý</w:t>
      </w:r>
      <w:r>
        <w:t>ch zdravotnick</w:t>
      </w:r>
      <w:r>
        <w:rPr>
          <w:rFonts w:hint="eastAsia"/>
        </w:rPr>
        <w:t>ý</w:t>
      </w:r>
      <w:r>
        <w:t>ch za</w:t>
      </w:r>
      <w:r>
        <w:rPr>
          <w:rFonts w:hint="eastAsia"/>
        </w:rPr>
        <w:t>ří</w:t>
      </w:r>
      <w:r>
        <w:t>zen</w:t>
      </w:r>
      <w:r>
        <w:rPr>
          <w:rFonts w:hint="eastAsia"/>
        </w:rPr>
        <w:t>í</w:t>
      </w:r>
      <w:r>
        <w:t>, jako ned</w:t>
      </w:r>
      <w:r>
        <w:rPr>
          <w:rFonts w:hint="eastAsia"/>
        </w:rPr>
        <w:t>í</w:t>
      </w:r>
      <w:r>
        <w:t>ln</w:t>
      </w:r>
      <w:r>
        <w:rPr>
          <w:rFonts w:hint="eastAsia"/>
        </w:rPr>
        <w:t>á</w:t>
      </w:r>
      <w:r>
        <w:t xml:space="preserve"> sou</w:t>
      </w:r>
      <w:r>
        <w:rPr>
          <w:rFonts w:hint="eastAsia"/>
        </w:rPr>
        <w:t>čá</w:t>
      </w:r>
      <w:r>
        <w:t>st l</w:t>
      </w:r>
      <w:r>
        <w:rPr>
          <w:rFonts w:hint="eastAsia"/>
        </w:rPr>
        <w:t>éč</w:t>
      </w:r>
      <w:r>
        <w:t>ebn</w:t>
      </w:r>
      <w:r>
        <w:rPr>
          <w:rFonts w:hint="eastAsia"/>
        </w:rPr>
        <w:t>ě</w:t>
      </w:r>
      <w:r>
        <w:t>-odsunov</w:t>
      </w:r>
      <w:r>
        <w:rPr>
          <w:rFonts w:hint="eastAsia"/>
        </w:rPr>
        <w:t>é</w:t>
      </w:r>
      <w:r>
        <w:t>ho syst</w:t>
      </w:r>
      <w:r>
        <w:rPr>
          <w:rFonts w:hint="eastAsia"/>
        </w:rPr>
        <w:t>é</w:t>
      </w:r>
      <w:r>
        <w:t xml:space="preserve">mu. </w:t>
      </w:r>
    </w:p>
    <w:p w:rsidR="008A71CF" w:rsidRDefault="008A71CF" w:rsidP="008A71CF">
      <w:pPr>
        <w:jc w:val="both"/>
      </w:pPr>
      <w:r>
        <w:t>C</w:t>
      </w:r>
      <w:r>
        <w:rPr>
          <w:rFonts w:hint="eastAsia"/>
        </w:rPr>
        <w:t>í</w:t>
      </w:r>
      <w:r>
        <w:t xml:space="preserve">lem je rychle a </w:t>
      </w:r>
      <w:r>
        <w:rPr>
          <w:rFonts w:hint="eastAsia"/>
        </w:rPr>
        <w:t>š</w:t>
      </w:r>
      <w:r>
        <w:t>etrn</w:t>
      </w:r>
      <w:r>
        <w:rPr>
          <w:rFonts w:hint="eastAsia"/>
        </w:rPr>
        <w:t>ě</w:t>
      </w:r>
      <w:r>
        <w:t xml:space="preserve"> dopravit ran</w:t>
      </w:r>
      <w:r>
        <w:rPr>
          <w:rFonts w:hint="eastAsia"/>
        </w:rPr>
        <w:t>ě</w:t>
      </w:r>
      <w:r>
        <w:t>n</w:t>
      </w:r>
      <w:r>
        <w:rPr>
          <w:rFonts w:hint="eastAsia"/>
        </w:rPr>
        <w:t>é</w:t>
      </w:r>
      <w:r>
        <w:t xml:space="preserve"> a nemocn</w:t>
      </w:r>
      <w:r>
        <w:rPr>
          <w:rFonts w:hint="eastAsia"/>
        </w:rPr>
        <w:t>é</w:t>
      </w:r>
      <w:r>
        <w:t xml:space="preserve"> do zdravotnick</w:t>
      </w:r>
      <w:r>
        <w:rPr>
          <w:rFonts w:hint="eastAsia"/>
        </w:rPr>
        <w:t>ý</w:t>
      </w:r>
      <w:r>
        <w:t>ch za</w:t>
      </w:r>
      <w:r>
        <w:rPr>
          <w:rFonts w:hint="eastAsia"/>
        </w:rPr>
        <w:t>ří</w:t>
      </w:r>
      <w:r>
        <w:t>zen</w:t>
      </w:r>
      <w:r>
        <w:rPr>
          <w:rFonts w:hint="eastAsia"/>
        </w:rPr>
        <w:t>í</w:t>
      </w:r>
      <w:r>
        <w:t xml:space="preserve"> jednotliv</w:t>
      </w:r>
      <w:r>
        <w:rPr>
          <w:rFonts w:hint="eastAsia"/>
        </w:rPr>
        <w:t>ý</w:t>
      </w:r>
      <w:r w:rsidR="00BB4D57">
        <w:t xml:space="preserve">ch </w:t>
      </w:r>
      <w:r>
        <w:rPr>
          <w:rFonts w:hint="eastAsia"/>
        </w:rPr>
        <w:t>ú</w:t>
      </w:r>
      <w:r>
        <w:t>rovn</w:t>
      </w:r>
      <w:r>
        <w:rPr>
          <w:rFonts w:hint="eastAsia"/>
        </w:rPr>
        <w:t>í</w:t>
      </w:r>
      <w:r>
        <w:t xml:space="preserve"> k o</w:t>
      </w:r>
      <w:r>
        <w:rPr>
          <w:rFonts w:hint="eastAsia"/>
        </w:rPr>
        <w:t>š</w:t>
      </w:r>
      <w:r>
        <w:t>et</w:t>
      </w:r>
      <w:r>
        <w:rPr>
          <w:rFonts w:hint="eastAsia"/>
        </w:rPr>
        <w:t>ř</w:t>
      </w:r>
      <w:r>
        <w:t>en</w:t>
      </w:r>
      <w:r>
        <w:rPr>
          <w:rFonts w:hint="eastAsia"/>
        </w:rPr>
        <w:t>í</w:t>
      </w:r>
      <w:r>
        <w:t>, zabezpe</w:t>
      </w:r>
      <w:r>
        <w:rPr>
          <w:rFonts w:hint="eastAsia"/>
        </w:rPr>
        <w:t>č</w:t>
      </w:r>
      <w:r>
        <w:t>it pohyblivost vojsk odsunut</w:t>
      </w:r>
      <w:r>
        <w:rPr>
          <w:rFonts w:hint="eastAsia"/>
        </w:rPr>
        <w:t>í</w:t>
      </w:r>
      <w:r>
        <w:t>m ran</w:t>
      </w:r>
      <w:r>
        <w:rPr>
          <w:rFonts w:hint="eastAsia"/>
        </w:rPr>
        <w:t>ě</w:t>
      </w:r>
      <w:r>
        <w:t>n</w:t>
      </w:r>
      <w:r>
        <w:rPr>
          <w:rFonts w:hint="eastAsia"/>
        </w:rPr>
        <w:t>ý</w:t>
      </w:r>
      <w:r>
        <w:t>ch a uvolnit tato zdravotnick</w:t>
      </w:r>
      <w:r>
        <w:rPr>
          <w:rFonts w:hint="eastAsia"/>
        </w:rPr>
        <w:t>á</w:t>
      </w:r>
      <w:r>
        <w:t xml:space="preserve"> za</w:t>
      </w:r>
      <w:r>
        <w:rPr>
          <w:rFonts w:hint="eastAsia"/>
        </w:rPr>
        <w:t>ří</w:t>
      </w:r>
      <w:r>
        <w:t>zen</w:t>
      </w:r>
      <w:r>
        <w:rPr>
          <w:rFonts w:hint="eastAsia"/>
        </w:rPr>
        <w:t>í</w:t>
      </w:r>
      <w:r>
        <w:t xml:space="preserve"> pro p</w:t>
      </w:r>
      <w:r>
        <w:rPr>
          <w:rFonts w:hint="eastAsia"/>
        </w:rPr>
        <w:t>ří</w:t>
      </w:r>
      <w:r>
        <w:t>jem dal</w:t>
      </w:r>
      <w:r>
        <w:rPr>
          <w:rFonts w:hint="eastAsia"/>
        </w:rPr>
        <w:t>ší</w:t>
      </w:r>
      <w:r>
        <w:t>ch ran</w:t>
      </w:r>
      <w:r>
        <w:rPr>
          <w:rFonts w:hint="eastAsia"/>
        </w:rPr>
        <w:t>ě</w:t>
      </w:r>
      <w:r>
        <w:t>n</w:t>
      </w:r>
      <w:r>
        <w:rPr>
          <w:rFonts w:hint="eastAsia"/>
        </w:rPr>
        <w:t>ý</w:t>
      </w:r>
      <w:r>
        <w:t>ch a nemocn</w:t>
      </w:r>
      <w:r>
        <w:rPr>
          <w:rFonts w:hint="eastAsia"/>
        </w:rPr>
        <w:t>ý</w:t>
      </w:r>
      <w:r>
        <w:t>ch.</w:t>
      </w:r>
    </w:p>
    <w:p w:rsidR="008A71CF" w:rsidRDefault="008A71CF" w:rsidP="008A71CF">
      <w:pPr>
        <w:jc w:val="both"/>
      </w:pPr>
      <w:r>
        <w:t>Odsun ran</w:t>
      </w:r>
      <w:r>
        <w:rPr>
          <w:rFonts w:hint="eastAsia"/>
        </w:rPr>
        <w:t>ě</w:t>
      </w:r>
      <w:r>
        <w:t>n</w:t>
      </w:r>
      <w:r>
        <w:rPr>
          <w:rFonts w:hint="eastAsia"/>
        </w:rPr>
        <w:t>ý</w:t>
      </w:r>
      <w:r>
        <w:t>ch p</w:t>
      </w:r>
      <w:r>
        <w:rPr>
          <w:rFonts w:hint="eastAsia"/>
        </w:rPr>
        <w:t>ř</w:t>
      </w:r>
      <w:r>
        <w:t>i vojensk</w:t>
      </w:r>
      <w:r>
        <w:rPr>
          <w:rFonts w:hint="eastAsia"/>
        </w:rPr>
        <w:t>ý</w:t>
      </w:r>
      <w:r>
        <w:t>ch operac</w:t>
      </w:r>
      <w:r>
        <w:rPr>
          <w:rFonts w:hint="eastAsia"/>
        </w:rPr>
        <w:t>í</w:t>
      </w:r>
      <w:r>
        <w:t>ch komplikuj</w:t>
      </w:r>
      <w:r>
        <w:rPr>
          <w:rFonts w:hint="eastAsia"/>
        </w:rPr>
        <w:t>í</w:t>
      </w:r>
      <w:r>
        <w:t xml:space="preserve"> takov</w:t>
      </w:r>
      <w:r>
        <w:rPr>
          <w:rFonts w:hint="eastAsia"/>
        </w:rPr>
        <w:t>é</w:t>
      </w:r>
      <w:r>
        <w:t xml:space="preserve"> faktory jako bojov</w:t>
      </w:r>
      <w:r>
        <w:rPr>
          <w:rFonts w:hint="eastAsia"/>
        </w:rPr>
        <w:t>é</w:t>
      </w:r>
      <w:r>
        <w:t xml:space="preserve"> prost</w:t>
      </w:r>
      <w:r>
        <w:rPr>
          <w:rFonts w:hint="eastAsia"/>
        </w:rPr>
        <w:t>ř</w:t>
      </w:r>
      <w:r>
        <w:t>ed</w:t>
      </w:r>
      <w:r>
        <w:rPr>
          <w:rFonts w:hint="eastAsia"/>
        </w:rPr>
        <w:t>í</w:t>
      </w:r>
      <w:r>
        <w:t>, po</w:t>
      </w:r>
      <w:r>
        <w:rPr>
          <w:rFonts w:hint="eastAsia"/>
        </w:rPr>
        <w:t>č</w:t>
      </w:r>
      <w:r>
        <w:t>as</w:t>
      </w:r>
      <w:r>
        <w:rPr>
          <w:rFonts w:hint="eastAsia"/>
        </w:rPr>
        <w:t>í</w:t>
      </w:r>
      <w:r>
        <w:t>, d</w:t>
      </w:r>
      <w:r>
        <w:rPr>
          <w:rFonts w:hint="eastAsia"/>
        </w:rPr>
        <w:t>é</w:t>
      </w:r>
      <w:r>
        <w:t>lka a kvalita odsunov</w:t>
      </w:r>
      <w:r>
        <w:rPr>
          <w:rFonts w:hint="eastAsia"/>
        </w:rPr>
        <w:t>ý</w:t>
      </w:r>
      <w:r>
        <w:t>ch tras a dostupnost vhodn</w:t>
      </w:r>
      <w:r>
        <w:rPr>
          <w:rFonts w:hint="eastAsia"/>
        </w:rPr>
        <w:t>ý</w:t>
      </w:r>
      <w:r>
        <w:t>ch odsunov</w:t>
      </w:r>
      <w:r>
        <w:rPr>
          <w:rFonts w:hint="eastAsia"/>
        </w:rPr>
        <w:t>ý</w:t>
      </w:r>
      <w:r>
        <w:t>ch prost</w:t>
      </w:r>
      <w:r>
        <w:rPr>
          <w:rFonts w:hint="eastAsia"/>
        </w:rPr>
        <w:t>ř</w:t>
      </w:r>
      <w:r>
        <w:t>edk</w:t>
      </w:r>
      <w:r>
        <w:rPr>
          <w:rFonts w:hint="eastAsia"/>
        </w:rPr>
        <w:t>ů</w:t>
      </w:r>
      <w:r>
        <w:t xml:space="preserve">. </w:t>
      </w:r>
    </w:p>
    <w:p w:rsidR="008A71CF" w:rsidRDefault="008A71CF" w:rsidP="008A71CF">
      <w:pPr>
        <w:jc w:val="both"/>
      </w:pPr>
    </w:p>
    <w:p w:rsidR="008A71CF" w:rsidRDefault="008A71CF" w:rsidP="008A71CF">
      <w:pPr>
        <w:jc w:val="both"/>
      </w:pPr>
      <w:r>
        <w:t>Existuj</w:t>
      </w:r>
      <w:r>
        <w:rPr>
          <w:rFonts w:hint="eastAsia"/>
        </w:rPr>
        <w:t>í</w:t>
      </w:r>
      <w:r>
        <w:t xml:space="preserve"> t</w:t>
      </w:r>
      <w:r>
        <w:rPr>
          <w:rFonts w:hint="eastAsia"/>
        </w:rPr>
        <w:t>ř</w:t>
      </w:r>
      <w:r>
        <w:t>i pou</w:t>
      </w:r>
      <w:r>
        <w:rPr>
          <w:rFonts w:hint="eastAsia"/>
        </w:rPr>
        <w:t>ží</w:t>
      </w:r>
      <w:r>
        <w:t>van</w:t>
      </w:r>
      <w:r>
        <w:rPr>
          <w:rFonts w:hint="eastAsia"/>
        </w:rPr>
        <w:t>é</w:t>
      </w:r>
      <w:r>
        <w:t xml:space="preserve"> kategorie zdravotnick</w:t>
      </w:r>
      <w:r>
        <w:rPr>
          <w:rFonts w:hint="eastAsia"/>
        </w:rPr>
        <w:t>é</w:t>
      </w:r>
      <w:r>
        <w:t>ho odsunu:</w:t>
      </w:r>
    </w:p>
    <w:p w:rsidR="008A71CF" w:rsidRDefault="00BB4D57" w:rsidP="00FC2017">
      <w:pPr>
        <w:pStyle w:val="Odstavecseseznamem"/>
        <w:numPr>
          <w:ilvl w:val="0"/>
          <w:numId w:val="51"/>
        </w:numPr>
        <w:ind w:left="709"/>
        <w:jc w:val="both"/>
      </w:pPr>
      <w:r>
        <w:t>n</w:t>
      </w:r>
      <w:r w:rsidR="008A71CF">
        <w:rPr>
          <w:rFonts w:hint="eastAsia"/>
        </w:rPr>
        <w:t>á</w:t>
      </w:r>
      <w:r w:rsidR="008A71CF">
        <w:t>mo</w:t>
      </w:r>
      <w:r w:rsidR="008A71CF">
        <w:rPr>
          <w:rFonts w:hint="eastAsia"/>
        </w:rPr>
        <w:t>ř</w:t>
      </w:r>
      <w:r w:rsidR="008A71CF">
        <w:t>n</w:t>
      </w:r>
      <w:r w:rsidR="008A71CF">
        <w:rPr>
          <w:rFonts w:hint="eastAsia"/>
        </w:rPr>
        <w:t>í</w:t>
      </w:r>
      <w:r w:rsidR="008A71CF">
        <w:t xml:space="preserve"> zdravotnick</w:t>
      </w:r>
      <w:r w:rsidR="008A71CF">
        <w:rPr>
          <w:rFonts w:hint="eastAsia"/>
        </w:rPr>
        <w:t>ý</w:t>
      </w:r>
      <w:r w:rsidR="008A71CF">
        <w:t xml:space="preserve"> odsun</w:t>
      </w:r>
    </w:p>
    <w:p w:rsidR="008A71CF" w:rsidRDefault="00BB4D57" w:rsidP="00FC2017">
      <w:pPr>
        <w:pStyle w:val="Odstavecseseznamem"/>
        <w:numPr>
          <w:ilvl w:val="0"/>
          <w:numId w:val="51"/>
        </w:numPr>
        <w:ind w:left="709"/>
        <w:jc w:val="both"/>
      </w:pPr>
      <w:r>
        <w:t>p</w:t>
      </w:r>
      <w:r w:rsidR="008A71CF">
        <w:t>ozemn</w:t>
      </w:r>
      <w:r w:rsidR="008A71CF">
        <w:rPr>
          <w:rFonts w:hint="eastAsia"/>
        </w:rPr>
        <w:t>í</w:t>
      </w:r>
      <w:r w:rsidR="008A71CF">
        <w:t xml:space="preserve"> zdravotnick</w:t>
      </w:r>
      <w:r w:rsidR="008A71CF">
        <w:rPr>
          <w:rFonts w:hint="eastAsia"/>
        </w:rPr>
        <w:t>ý</w:t>
      </w:r>
      <w:r w:rsidR="008A71CF">
        <w:t xml:space="preserve"> odsun</w:t>
      </w:r>
    </w:p>
    <w:p w:rsidR="008A71CF" w:rsidRDefault="00BB4D57" w:rsidP="00FC2017">
      <w:pPr>
        <w:pStyle w:val="Odstavecseseznamem"/>
        <w:numPr>
          <w:ilvl w:val="0"/>
          <w:numId w:val="51"/>
        </w:numPr>
        <w:ind w:left="709"/>
        <w:jc w:val="both"/>
      </w:pPr>
      <w:r>
        <w:t>v</w:t>
      </w:r>
      <w:r w:rsidR="008A71CF">
        <w:t>zdu</w:t>
      </w:r>
      <w:r w:rsidR="008A71CF">
        <w:rPr>
          <w:rFonts w:hint="eastAsia"/>
        </w:rPr>
        <w:t>š</w:t>
      </w:r>
      <w:r w:rsidR="008A71CF">
        <w:t>n</w:t>
      </w:r>
      <w:r w:rsidR="008A71CF">
        <w:rPr>
          <w:rFonts w:hint="eastAsia"/>
        </w:rPr>
        <w:t>ý</w:t>
      </w:r>
      <w:r w:rsidR="008A71CF">
        <w:t xml:space="preserve"> zdravotnick</w:t>
      </w:r>
      <w:r w:rsidR="008A71CF">
        <w:rPr>
          <w:rFonts w:hint="eastAsia"/>
        </w:rPr>
        <w:t>ý</w:t>
      </w:r>
      <w:r>
        <w:t xml:space="preserve"> odsun</w:t>
      </w:r>
    </w:p>
    <w:p w:rsidR="008A71CF" w:rsidRDefault="008A71CF" w:rsidP="008A71CF">
      <w:pPr>
        <w:jc w:val="both"/>
      </w:pPr>
    </w:p>
    <w:p w:rsidR="008A71CF" w:rsidRDefault="008A71CF" w:rsidP="008A71CF">
      <w:pPr>
        <w:jc w:val="both"/>
      </w:pPr>
      <w:r>
        <w:t>Vzdu</w:t>
      </w:r>
      <w:r>
        <w:rPr>
          <w:rFonts w:hint="eastAsia"/>
        </w:rPr>
        <w:t>š</w:t>
      </w:r>
      <w:r>
        <w:t>n</w:t>
      </w:r>
      <w:r>
        <w:rPr>
          <w:rFonts w:hint="eastAsia"/>
        </w:rPr>
        <w:t>ý</w:t>
      </w:r>
      <w:r>
        <w:t xml:space="preserve"> zdravotnick</w:t>
      </w:r>
      <w:r>
        <w:rPr>
          <w:rFonts w:hint="eastAsia"/>
        </w:rPr>
        <w:t>ý</w:t>
      </w:r>
      <w:r>
        <w:t xml:space="preserve"> odsun se d</w:t>
      </w:r>
      <w:r>
        <w:rPr>
          <w:rFonts w:hint="eastAsia"/>
        </w:rPr>
        <w:t>á</w:t>
      </w:r>
      <w:r>
        <w:t>le d</w:t>
      </w:r>
      <w:r>
        <w:rPr>
          <w:rFonts w:hint="eastAsia"/>
        </w:rPr>
        <w:t>ě</w:t>
      </w:r>
      <w:r>
        <w:t>l</w:t>
      </w:r>
      <w:r>
        <w:rPr>
          <w:rFonts w:hint="eastAsia"/>
        </w:rPr>
        <w:t>í</w:t>
      </w:r>
      <w:r>
        <w:t xml:space="preserve"> do etap:</w:t>
      </w:r>
    </w:p>
    <w:p w:rsidR="008A71CF" w:rsidRDefault="008A71CF" w:rsidP="00FC2017">
      <w:pPr>
        <w:pStyle w:val="Odstavecseseznamem"/>
        <w:numPr>
          <w:ilvl w:val="0"/>
          <w:numId w:val="52"/>
        </w:numPr>
        <w:ind w:left="709"/>
        <w:jc w:val="both"/>
      </w:pPr>
      <w:r w:rsidRPr="00BB4D57">
        <w:rPr>
          <w:b/>
        </w:rPr>
        <w:t>p</w:t>
      </w:r>
      <w:r w:rsidRPr="00BB4D57">
        <w:rPr>
          <w:rFonts w:hint="eastAsia"/>
          <w:b/>
        </w:rPr>
        <w:t>ř</w:t>
      </w:r>
      <w:r w:rsidRPr="00BB4D57">
        <w:rPr>
          <w:b/>
        </w:rPr>
        <w:t>edsunut</w:t>
      </w:r>
      <w:r w:rsidRPr="00BB4D57">
        <w:rPr>
          <w:rFonts w:hint="eastAsia"/>
          <w:b/>
        </w:rPr>
        <w:t>ý</w:t>
      </w:r>
      <w:r>
        <w:t xml:space="preserve"> </w:t>
      </w:r>
      <w:r>
        <w:rPr>
          <w:rFonts w:hint="eastAsia"/>
        </w:rPr>
        <w:t>–</w:t>
      </w:r>
      <w:r>
        <w:t xml:space="preserve"> f</w:t>
      </w:r>
      <w:r>
        <w:rPr>
          <w:rFonts w:hint="eastAsia"/>
        </w:rPr>
        <w:t>á</w:t>
      </w:r>
      <w:r>
        <w:t>ze odsunu pacient</w:t>
      </w:r>
      <w:r>
        <w:rPr>
          <w:rFonts w:hint="eastAsia"/>
        </w:rPr>
        <w:t>ů</w:t>
      </w:r>
      <w:r>
        <w:t xml:space="preserve"> prov</w:t>
      </w:r>
      <w:r>
        <w:rPr>
          <w:rFonts w:hint="eastAsia"/>
        </w:rPr>
        <w:t>á</w:t>
      </w:r>
      <w:r>
        <w:t>d</w:t>
      </w:r>
      <w:r>
        <w:rPr>
          <w:rFonts w:hint="eastAsia"/>
        </w:rPr>
        <w:t>ě</w:t>
      </w:r>
      <w:r>
        <w:t>n</w:t>
      </w:r>
      <w:r>
        <w:rPr>
          <w:rFonts w:hint="eastAsia"/>
        </w:rPr>
        <w:t>á</w:t>
      </w:r>
      <w:r>
        <w:t xml:space="preserve"> prost</w:t>
      </w:r>
      <w:r>
        <w:rPr>
          <w:rFonts w:hint="eastAsia"/>
        </w:rPr>
        <w:t>ř</w:t>
      </w:r>
      <w:r>
        <w:t>edky vzdu</w:t>
      </w:r>
      <w:r>
        <w:rPr>
          <w:rFonts w:hint="eastAsia"/>
        </w:rPr>
        <w:t>š</w:t>
      </w:r>
      <w:r>
        <w:t>n</w:t>
      </w:r>
      <w:r>
        <w:rPr>
          <w:rFonts w:hint="eastAsia"/>
        </w:rPr>
        <w:t>é</w:t>
      </w:r>
      <w:r>
        <w:t xml:space="preserve"> p</w:t>
      </w:r>
      <w:r>
        <w:rPr>
          <w:rFonts w:hint="eastAsia"/>
        </w:rPr>
        <w:t>ř</w:t>
      </w:r>
      <w:r>
        <w:t>epravy mezi m</w:t>
      </w:r>
      <w:r>
        <w:rPr>
          <w:rFonts w:hint="eastAsia"/>
        </w:rPr>
        <w:t>í</w:t>
      </w:r>
      <w:r>
        <w:t>sty na boji</w:t>
      </w:r>
      <w:r>
        <w:rPr>
          <w:rFonts w:hint="eastAsia"/>
        </w:rPr>
        <w:t>š</w:t>
      </w:r>
      <w:r>
        <w:t>ti, z boji</w:t>
      </w:r>
      <w:r>
        <w:rPr>
          <w:rFonts w:hint="eastAsia"/>
        </w:rPr>
        <w:t>š</w:t>
      </w:r>
      <w:r>
        <w:t>t</w:t>
      </w:r>
      <w:r>
        <w:rPr>
          <w:rFonts w:hint="eastAsia"/>
        </w:rPr>
        <w:t>ě</w:t>
      </w:r>
      <w:r>
        <w:t xml:space="preserve"> do prvotn</w:t>
      </w:r>
      <w:r>
        <w:rPr>
          <w:rFonts w:hint="eastAsia"/>
        </w:rPr>
        <w:t>í</w:t>
      </w:r>
      <w:r>
        <w:t>ho l</w:t>
      </w:r>
      <w:r>
        <w:rPr>
          <w:rFonts w:hint="eastAsia"/>
        </w:rPr>
        <w:t>éč</w:t>
      </w:r>
      <w:r>
        <w:t>ebn</w:t>
      </w:r>
      <w:r>
        <w:rPr>
          <w:rFonts w:hint="eastAsia"/>
        </w:rPr>
        <w:t>é</w:t>
      </w:r>
      <w:r>
        <w:t>ho za</w:t>
      </w:r>
      <w:r>
        <w:rPr>
          <w:rFonts w:hint="eastAsia"/>
        </w:rPr>
        <w:t>ří</w:t>
      </w:r>
      <w:r>
        <w:t>zen</w:t>
      </w:r>
      <w:r>
        <w:rPr>
          <w:rFonts w:hint="eastAsia"/>
        </w:rPr>
        <w:t>í</w:t>
      </w:r>
      <w:r>
        <w:t xml:space="preserve"> a do n</w:t>
      </w:r>
      <w:r>
        <w:rPr>
          <w:rFonts w:hint="eastAsia"/>
        </w:rPr>
        <w:t>á</w:t>
      </w:r>
      <w:r>
        <w:t>sledn</w:t>
      </w:r>
      <w:r>
        <w:rPr>
          <w:rFonts w:hint="eastAsia"/>
        </w:rPr>
        <w:t>ý</w:t>
      </w:r>
      <w:r>
        <w:t>ch l</w:t>
      </w:r>
      <w:r>
        <w:rPr>
          <w:rFonts w:hint="eastAsia"/>
        </w:rPr>
        <w:t>éč</w:t>
      </w:r>
      <w:r>
        <w:t>ebn</w:t>
      </w:r>
      <w:r>
        <w:rPr>
          <w:rFonts w:hint="eastAsia"/>
        </w:rPr>
        <w:t>ý</w:t>
      </w:r>
      <w:r>
        <w:t>ch za</w:t>
      </w:r>
      <w:r>
        <w:rPr>
          <w:rFonts w:hint="eastAsia"/>
        </w:rPr>
        <w:t>ří</w:t>
      </w:r>
      <w:r>
        <w:t>zen</w:t>
      </w:r>
      <w:r>
        <w:rPr>
          <w:rFonts w:hint="eastAsia"/>
        </w:rPr>
        <w:t>í</w:t>
      </w:r>
      <w:r>
        <w:t xml:space="preserve"> v r</w:t>
      </w:r>
      <w:r>
        <w:rPr>
          <w:rFonts w:hint="eastAsia"/>
        </w:rPr>
        <w:t>á</w:t>
      </w:r>
      <w:r>
        <w:t>mci bojov</w:t>
      </w:r>
      <w:r>
        <w:rPr>
          <w:rFonts w:hint="eastAsia"/>
        </w:rPr>
        <w:t>é</w:t>
      </w:r>
      <w:r>
        <w:t xml:space="preserve"> z</w:t>
      </w:r>
      <w:r>
        <w:rPr>
          <w:rFonts w:hint="eastAsia"/>
        </w:rPr>
        <w:t>ó</w:t>
      </w:r>
      <w:r w:rsidR="00BB4D57">
        <w:t>ny</w:t>
      </w:r>
    </w:p>
    <w:p w:rsidR="008A71CF" w:rsidRDefault="00BB4D57" w:rsidP="00FC2017">
      <w:pPr>
        <w:pStyle w:val="Odstavecseseznamem"/>
        <w:numPr>
          <w:ilvl w:val="0"/>
          <w:numId w:val="52"/>
        </w:numPr>
        <w:ind w:left="709"/>
        <w:jc w:val="both"/>
      </w:pPr>
      <w:r w:rsidRPr="00BB4D57">
        <w:rPr>
          <w:b/>
        </w:rPr>
        <w:t xml:space="preserve">taktický </w:t>
      </w:r>
      <w:r w:rsidR="008A71CF">
        <w:rPr>
          <w:rFonts w:hint="eastAsia"/>
        </w:rPr>
        <w:t>–</w:t>
      </w:r>
      <w:r w:rsidR="008A71CF">
        <w:t xml:space="preserve"> f</w:t>
      </w:r>
      <w:r w:rsidR="008A71CF">
        <w:rPr>
          <w:rFonts w:hint="eastAsia"/>
        </w:rPr>
        <w:t>á</w:t>
      </w:r>
      <w:r w:rsidR="008A71CF">
        <w:t>ze odsunu pacient</w:t>
      </w:r>
      <w:r w:rsidR="008A71CF">
        <w:rPr>
          <w:rFonts w:hint="eastAsia"/>
        </w:rPr>
        <w:t>ů</w:t>
      </w:r>
      <w:r w:rsidR="008A71CF">
        <w:t xml:space="preserve"> prov</w:t>
      </w:r>
      <w:r w:rsidR="008A71CF">
        <w:rPr>
          <w:rFonts w:hint="eastAsia"/>
        </w:rPr>
        <w:t>á</w:t>
      </w:r>
      <w:r w:rsidR="008A71CF">
        <w:t>d</w:t>
      </w:r>
      <w:r w:rsidR="008A71CF">
        <w:rPr>
          <w:rFonts w:hint="eastAsia"/>
        </w:rPr>
        <w:t>ě</w:t>
      </w:r>
      <w:r w:rsidR="008A71CF">
        <w:t>n</w:t>
      </w:r>
      <w:r w:rsidR="008A71CF">
        <w:rPr>
          <w:rFonts w:hint="eastAsia"/>
        </w:rPr>
        <w:t>á</w:t>
      </w:r>
      <w:r w:rsidR="008A71CF">
        <w:t xml:space="preserve"> prost</w:t>
      </w:r>
      <w:r w:rsidR="008A71CF">
        <w:rPr>
          <w:rFonts w:hint="eastAsia"/>
        </w:rPr>
        <w:t>ř</w:t>
      </w:r>
      <w:r w:rsidR="008A71CF">
        <w:t>edky vzdu</w:t>
      </w:r>
      <w:r w:rsidR="008A71CF">
        <w:rPr>
          <w:rFonts w:hint="eastAsia"/>
        </w:rPr>
        <w:t>š</w:t>
      </w:r>
      <w:r w:rsidR="008A71CF">
        <w:t>n</w:t>
      </w:r>
      <w:r w:rsidR="008A71CF">
        <w:rPr>
          <w:rFonts w:hint="eastAsia"/>
        </w:rPr>
        <w:t>é</w:t>
      </w:r>
      <w:r w:rsidR="008A71CF">
        <w:t xml:space="preserve"> p</w:t>
      </w:r>
      <w:r w:rsidR="008A71CF">
        <w:rPr>
          <w:rFonts w:hint="eastAsia"/>
        </w:rPr>
        <w:t>ř</w:t>
      </w:r>
      <w:r w:rsidR="008A71CF">
        <w:t>epravy z bojov</w:t>
      </w:r>
      <w:r w:rsidR="008A71CF">
        <w:rPr>
          <w:rFonts w:hint="eastAsia"/>
        </w:rPr>
        <w:t>é</w:t>
      </w:r>
      <w:r w:rsidR="008A71CF">
        <w:t xml:space="preserve"> z</w:t>
      </w:r>
      <w:r w:rsidR="008A71CF">
        <w:rPr>
          <w:rFonts w:hint="eastAsia"/>
        </w:rPr>
        <w:t>ó</w:t>
      </w:r>
      <w:r w:rsidR="008A71CF">
        <w:t>ny do m</w:t>
      </w:r>
      <w:r w:rsidR="008A71CF">
        <w:rPr>
          <w:rFonts w:hint="eastAsia"/>
        </w:rPr>
        <w:t>í</w:t>
      </w:r>
      <w:r w:rsidR="008A71CF">
        <w:t>st mimo ni a mezi m</w:t>
      </w:r>
      <w:r w:rsidR="008A71CF">
        <w:rPr>
          <w:rFonts w:hint="eastAsia"/>
        </w:rPr>
        <w:t>í</w:t>
      </w:r>
      <w:r w:rsidR="008A71CF">
        <w:t>sty v r</w:t>
      </w:r>
      <w:r w:rsidR="008A71CF">
        <w:rPr>
          <w:rFonts w:hint="eastAsia"/>
        </w:rPr>
        <w:t>á</w:t>
      </w:r>
      <w:r w:rsidR="008A71CF">
        <w:t>mci opera</w:t>
      </w:r>
      <w:r w:rsidR="008A71CF">
        <w:rPr>
          <w:rFonts w:hint="eastAsia"/>
        </w:rPr>
        <w:t>č</w:t>
      </w:r>
      <w:r w:rsidR="008A71CF">
        <w:t>n</w:t>
      </w:r>
      <w:r w:rsidR="008A71CF">
        <w:rPr>
          <w:rFonts w:hint="eastAsia"/>
        </w:rPr>
        <w:t>í</w:t>
      </w:r>
      <w:r w:rsidR="008A71CF">
        <w:t xml:space="preserve"> z</w:t>
      </w:r>
      <w:r w:rsidR="008A71CF">
        <w:rPr>
          <w:rFonts w:hint="eastAsia"/>
        </w:rPr>
        <w:t>ó</w:t>
      </w:r>
      <w:r>
        <w:t>ny</w:t>
      </w:r>
    </w:p>
    <w:p w:rsidR="008A71CF" w:rsidRDefault="00BB4D57" w:rsidP="00FC2017">
      <w:pPr>
        <w:pStyle w:val="Odstavecseseznamem"/>
        <w:numPr>
          <w:ilvl w:val="0"/>
          <w:numId w:val="52"/>
        </w:numPr>
        <w:ind w:left="709"/>
        <w:jc w:val="both"/>
      </w:pPr>
      <w:r w:rsidRPr="00BB4D57">
        <w:rPr>
          <w:b/>
        </w:rPr>
        <w:t xml:space="preserve">strategický </w:t>
      </w:r>
      <w:r w:rsidR="008A71CF">
        <w:rPr>
          <w:rFonts w:hint="eastAsia"/>
        </w:rPr>
        <w:t>–</w:t>
      </w:r>
      <w:r w:rsidR="008A71CF">
        <w:t xml:space="preserve"> f</w:t>
      </w:r>
      <w:r w:rsidR="008A71CF">
        <w:rPr>
          <w:rFonts w:hint="eastAsia"/>
        </w:rPr>
        <w:t>á</w:t>
      </w:r>
      <w:r w:rsidR="008A71CF">
        <w:t>ze odsunu pacient</w:t>
      </w:r>
      <w:r w:rsidR="008A71CF">
        <w:rPr>
          <w:rFonts w:hint="eastAsia"/>
        </w:rPr>
        <w:t>ů</w:t>
      </w:r>
      <w:r w:rsidR="008A71CF">
        <w:t xml:space="preserve"> prov</w:t>
      </w:r>
      <w:r w:rsidR="008A71CF">
        <w:rPr>
          <w:rFonts w:hint="eastAsia"/>
        </w:rPr>
        <w:t>á</w:t>
      </w:r>
      <w:r w:rsidR="008A71CF">
        <w:t>d</w:t>
      </w:r>
      <w:r w:rsidR="008A71CF">
        <w:rPr>
          <w:rFonts w:hint="eastAsia"/>
        </w:rPr>
        <w:t>ě</w:t>
      </w:r>
      <w:r w:rsidR="008A71CF">
        <w:t>n</w:t>
      </w:r>
      <w:r w:rsidR="008A71CF">
        <w:rPr>
          <w:rFonts w:hint="eastAsia"/>
        </w:rPr>
        <w:t>á</w:t>
      </w:r>
      <w:r w:rsidR="008A71CF">
        <w:t xml:space="preserve"> prost</w:t>
      </w:r>
      <w:r w:rsidR="008A71CF">
        <w:rPr>
          <w:rFonts w:hint="eastAsia"/>
        </w:rPr>
        <w:t>ř</w:t>
      </w:r>
      <w:r w:rsidR="008A71CF">
        <w:t>edky vzdu</w:t>
      </w:r>
      <w:r w:rsidR="008A71CF">
        <w:rPr>
          <w:rFonts w:hint="eastAsia"/>
        </w:rPr>
        <w:t>š</w:t>
      </w:r>
      <w:r w:rsidR="008A71CF">
        <w:t>n</w:t>
      </w:r>
      <w:r w:rsidR="008A71CF">
        <w:rPr>
          <w:rFonts w:hint="eastAsia"/>
        </w:rPr>
        <w:t>é</w:t>
      </w:r>
      <w:r w:rsidR="008A71CF">
        <w:t xml:space="preserve"> p</w:t>
      </w:r>
      <w:r w:rsidR="008A71CF">
        <w:rPr>
          <w:rFonts w:hint="eastAsia"/>
        </w:rPr>
        <w:t>ř</w:t>
      </w:r>
      <w:r w:rsidR="008A71CF">
        <w:t>epravy ze z</w:t>
      </w:r>
      <w:r w:rsidR="008A71CF">
        <w:rPr>
          <w:rFonts w:hint="eastAsia"/>
        </w:rPr>
        <w:t>á</w:t>
      </w:r>
      <w:r w:rsidR="008A71CF">
        <w:t>mo</w:t>
      </w:r>
      <w:r w:rsidR="008A71CF">
        <w:rPr>
          <w:rFonts w:hint="eastAsia"/>
        </w:rPr>
        <w:t>ř</w:t>
      </w:r>
      <w:r w:rsidR="008A71CF">
        <w:t>sk</w:t>
      </w:r>
      <w:r w:rsidR="008A71CF">
        <w:rPr>
          <w:rFonts w:hint="eastAsia"/>
        </w:rPr>
        <w:t>ý</w:t>
      </w:r>
      <w:r w:rsidR="008A71CF">
        <w:t>ch oblast</w:t>
      </w:r>
      <w:r w:rsidR="008A71CF">
        <w:rPr>
          <w:rFonts w:hint="eastAsia"/>
        </w:rPr>
        <w:t>í</w:t>
      </w:r>
      <w:r w:rsidR="008A71CF">
        <w:t xml:space="preserve"> nebo v</w:t>
      </w:r>
      <w:r w:rsidR="008A71CF">
        <w:rPr>
          <w:rFonts w:hint="eastAsia"/>
        </w:rPr>
        <w:t>á</w:t>
      </w:r>
      <w:r w:rsidR="008A71CF">
        <w:t>l</w:t>
      </w:r>
      <w:r w:rsidR="008A71CF">
        <w:rPr>
          <w:rFonts w:hint="eastAsia"/>
        </w:rPr>
        <w:t>č</w:t>
      </w:r>
      <w:r w:rsidR="008A71CF">
        <w:t>i</w:t>
      </w:r>
      <w:r w:rsidR="008A71CF">
        <w:rPr>
          <w:rFonts w:hint="eastAsia"/>
        </w:rPr>
        <w:t>šť</w:t>
      </w:r>
      <w:r w:rsidR="008A71CF">
        <w:t xml:space="preserve"> na dom</w:t>
      </w:r>
      <w:r w:rsidR="008A71CF">
        <w:rPr>
          <w:rFonts w:hint="eastAsia"/>
        </w:rPr>
        <w:t>á</w:t>
      </w:r>
      <w:r w:rsidR="008A71CF">
        <w:t>c</w:t>
      </w:r>
      <w:r w:rsidR="008A71CF">
        <w:rPr>
          <w:rFonts w:hint="eastAsia"/>
        </w:rPr>
        <w:t>í</w:t>
      </w:r>
      <w:r w:rsidR="008A71CF">
        <w:t xml:space="preserve"> z</w:t>
      </w:r>
      <w:r w:rsidR="008A71CF">
        <w:rPr>
          <w:rFonts w:hint="eastAsia"/>
        </w:rPr>
        <w:t>á</w:t>
      </w:r>
      <w:r w:rsidR="008A71CF">
        <w:t>kladnu, do jin</w:t>
      </w:r>
      <w:r w:rsidR="008A71CF">
        <w:rPr>
          <w:rFonts w:hint="eastAsia"/>
        </w:rPr>
        <w:t>ý</w:t>
      </w:r>
      <w:r w:rsidR="008A71CF">
        <w:t>ch st</w:t>
      </w:r>
      <w:r w:rsidR="008A71CF">
        <w:rPr>
          <w:rFonts w:hint="eastAsia"/>
        </w:rPr>
        <w:t>á</w:t>
      </w:r>
      <w:r w:rsidR="008A71CF">
        <w:t>t</w:t>
      </w:r>
      <w:r w:rsidR="008A71CF">
        <w:rPr>
          <w:rFonts w:hint="eastAsia"/>
        </w:rPr>
        <w:t>ů</w:t>
      </w:r>
      <w:r w:rsidR="008A71CF">
        <w:t xml:space="preserve"> NATO nebo do do</w:t>
      </w:r>
      <w:r w:rsidR="008A71CF">
        <w:rPr>
          <w:rFonts w:hint="eastAsia"/>
        </w:rPr>
        <w:t>č</w:t>
      </w:r>
      <w:r w:rsidR="008A71CF">
        <w:t>asn</w:t>
      </w:r>
      <w:r w:rsidR="008A71CF">
        <w:rPr>
          <w:rFonts w:hint="eastAsia"/>
        </w:rPr>
        <w:t>ě</w:t>
      </w:r>
      <w:r w:rsidR="008A71CF">
        <w:t xml:space="preserve"> bezpe</w:t>
      </w:r>
      <w:r w:rsidR="008A71CF">
        <w:rPr>
          <w:rFonts w:hint="eastAsia"/>
        </w:rPr>
        <w:t>č</w:t>
      </w:r>
      <w:r w:rsidR="008A71CF">
        <w:t>n</w:t>
      </w:r>
      <w:r w:rsidR="008A71CF">
        <w:rPr>
          <w:rFonts w:hint="eastAsia"/>
        </w:rPr>
        <w:t>é</w:t>
      </w:r>
      <w:r w:rsidR="008A71CF">
        <w:t xml:space="preserve"> z</w:t>
      </w:r>
      <w:r w:rsidR="008A71CF">
        <w:rPr>
          <w:rFonts w:hint="eastAsia"/>
        </w:rPr>
        <w:t>ó</w:t>
      </w:r>
      <w:r>
        <w:t>ny</w:t>
      </w:r>
      <w:r w:rsidR="008A71CF">
        <w:t xml:space="preserve"> </w:t>
      </w:r>
    </w:p>
    <w:p w:rsidR="008A71CF" w:rsidRDefault="008A71CF" w:rsidP="008A71CF">
      <w:pPr>
        <w:jc w:val="both"/>
      </w:pPr>
    </w:p>
    <w:p w:rsidR="008A71CF" w:rsidRDefault="008A71CF" w:rsidP="008A71CF">
      <w:pPr>
        <w:jc w:val="both"/>
      </w:pPr>
      <w:r>
        <w:t>V souladu s platn</w:t>
      </w:r>
      <w:r>
        <w:rPr>
          <w:rFonts w:hint="eastAsia"/>
        </w:rPr>
        <w:t>ý</w:t>
      </w:r>
      <w:r>
        <w:t>m p</w:t>
      </w:r>
      <w:r>
        <w:rPr>
          <w:rFonts w:hint="eastAsia"/>
        </w:rPr>
        <w:t>ř</w:t>
      </w:r>
      <w:r>
        <w:t>edpisem NATO AJP 4.10 (A) se prov</w:t>
      </w:r>
      <w:r>
        <w:rPr>
          <w:rFonts w:hint="eastAsia"/>
        </w:rPr>
        <w:t>á</w:t>
      </w:r>
      <w:r>
        <w:t>d</w:t>
      </w:r>
      <w:r>
        <w:rPr>
          <w:rFonts w:hint="eastAsia"/>
        </w:rPr>
        <w:t>í</w:t>
      </w:r>
      <w:r>
        <w:t xml:space="preserve"> odsun zran</w:t>
      </w:r>
      <w:r>
        <w:rPr>
          <w:rFonts w:hint="eastAsia"/>
        </w:rPr>
        <w:t>ě</w:t>
      </w:r>
      <w:r>
        <w:t>n</w:t>
      </w:r>
      <w:r>
        <w:rPr>
          <w:rFonts w:hint="eastAsia"/>
        </w:rPr>
        <w:t>ý</w:t>
      </w:r>
      <w:r>
        <w:t>ch z boji</w:t>
      </w:r>
      <w:r>
        <w:rPr>
          <w:rFonts w:hint="eastAsia"/>
        </w:rPr>
        <w:t>š</w:t>
      </w:r>
      <w:r>
        <w:t>t</w:t>
      </w:r>
      <w:r>
        <w:rPr>
          <w:rFonts w:hint="eastAsia"/>
        </w:rPr>
        <w:t>ě</w:t>
      </w:r>
      <w:r>
        <w:t xml:space="preserve"> pozemn</w:t>
      </w:r>
      <w:r>
        <w:rPr>
          <w:rFonts w:hint="eastAsia"/>
        </w:rPr>
        <w:t>í</w:t>
      </w:r>
      <w:r>
        <w:t>mi a vzdu</w:t>
      </w:r>
      <w:r>
        <w:rPr>
          <w:rFonts w:hint="eastAsia"/>
        </w:rPr>
        <w:t>š</w:t>
      </w:r>
      <w:r>
        <w:t>n</w:t>
      </w:r>
      <w:r>
        <w:rPr>
          <w:rFonts w:hint="eastAsia"/>
        </w:rPr>
        <w:t>ý</w:t>
      </w:r>
      <w:r>
        <w:t>mi odsunov</w:t>
      </w:r>
      <w:r>
        <w:rPr>
          <w:rFonts w:hint="eastAsia"/>
        </w:rPr>
        <w:t>ý</w:t>
      </w:r>
      <w:r>
        <w:t>mi prost</w:t>
      </w:r>
      <w:r>
        <w:rPr>
          <w:rFonts w:hint="eastAsia"/>
        </w:rPr>
        <w:t>ř</w:t>
      </w:r>
      <w:r>
        <w:t>edky adekv</w:t>
      </w:r>
      <w:r>
        <w:rPr>
          <w:rFonts w:hint="eastAsia"/>
        </w:rPr>
        <w:t>á</w:t>
      </w:r>
      <w:r>
        <w:t>tn</w:t>
      </w:r>
      <w:r>
        <w:rPr>
          <w:rFonts w:hint="eastAsia"/>
        </w:rPr>
        <w:t>ě</w:t>
      </w:r>
      <w:r>
        <w:t xml:space="preserve"> klinick</w:t>
      </w:r>
      <w:r>
        <w:rPr>
          <w:rFonts w:hint="eastAsia"/>
        </w:rPr>
        <w:t>é</w:t>
      </w:r>
      <w:r>
        <w:t>mu stavu voj</w:t>
      </w:r>
      <w:r>
        <w:rPr>
          <w:rFonts w:hint="eastAsia"/>
        </w:rPr>
        <w:t>á</w:t>
      </w:r>
      <w:r>
        <w:t>ka a situaci na boji</w:t>
      </w:r>
      <w:r>
        <w:rPr>
          <w:rFonts w:hint="eastAsia"/>
        </w:rPr>
        <w:t>š</w:t>
      </w:r>
      <w:r>
        <w:t>ti. V praxi se rozli</w:t>
      </w:r>
      <w:r>
        <w:rPr>
          <w:rFonts w:hint="eastAsia"/>
        </w:rPr>
        <w:t>š</w:t>
      </w:r>
      <w:r>
        <w:t>uj</w:t>
      </w:r>
      <w:r>
        <w:rPr>
          <w:rFonts w:hint="eastAsia"/>
        </w:rPr>
        <w:t>í</w:t>
      </w:r>
      <w:r>
        <w:t xml:space="preserve"> tyto druhy odsunu zran</w:t>
      </w:r>
      <w:r>
        <w:rPr>
          <w:rFonts w:hint="eastAsia"/>
        </w:rPr>
        <w:t>ě</w:t>
      </w:r>
      <w:r>
        <w:t>n</w:t>
      </w:r>
      <w:r>
        <w:rPr>
          <w:rFonts w:hint="eastAsia"/>
        </w:rPr>
        <w:t>ý</w:t>
      </w:r>
      <w:r>
        <w:t>ch do prim</w:t>
      </w:r>
      <w:r>
        <w:rPr>
          <w:rFonts w:hint="eastAsia"/>
        </w:rPr>
        <w:t>á</w:t>
      </w:r>
      <w:r>
        <w:t>rn</w:t>
      </w:r>
      <w:r>
        <w:rPr>
          <w:rFonts w:hint="eastAsia"/>
        </w:rPr>
        <w:t>í</w:t>
      </w:r>
      <w:r>
        <w:t>ho zdravotnick</w:t>
      </w:r>
      <w:r>
        <w:rPr>
          <w:rFonts w:hint="eastAsia"/>
        </w:rPr>
        <w:t>é</w:t>
      </w:r>
      <w:r>
        <w:t>ho za</w:t>
      </w:r>
      <w:r>
        <w:rPr>
          <w:rFonts w:hint="eastAsia"/>
        </w:rPr>
        <w:t>ří</w:t>
      </w:r>
      <w:r>
        <w:t>zen</w:t>
      </w:r>
      <w:r>
        <w:rPr>
          <w:rFonts w:hint="eastAsia"/>
        </w:rPr>
        <w:t>í</w:t>
      </w:r>
      <w:r>
        <w:t>:</w:t>
      </w:r>
    </w:p>
    <w:p w:rsidR="008A71CF" w:rsidRDefault="00BB4D57" w:rsidP="00FC2017">
      <w:pPr>
        <w:pStyle w:val="Odstavecseseznamem"/>
        <w:numPr>
          <w:ilvl w:val="0"/>
          <w:numId w:val="53"/>
        </w:numPr>
        <w:ind w:left="709"/>
        <w:jc w:val="both"/>
      </w:pPr>
      <w:r>
        <w:t>k</w:t>
      </w:r>
      <w:r w:rsidR="008A71CF">
        <w:t xml:space="preserve"> vlastn</w:t>
      </w:r>
      <w:r w:rsidR="008A71CF">
        <w:rPr>
          <w:rFonts w:hint="eastAsia"/>
        </w:rPr>
        <w:t>í</w:t>
      </w:r>
      <w:r w:rsidR="008A71CF">
        <w:t>mu odsunu z boji</w:t>
      </w:r>
      <w:r w:rsidR="008A71CF">
        <w:rPr>
          <w:rFonts w:hint="eastAsia"/>
        </w:rPr>
        <w:t>š</w:t>
      </w:r>
      <w:r w:rsidR="008A71CF">
        <w:t>t</w:t>
      </w:r>
      <w:r w:rsidR="008A71CF">
        <w:rPr>
          <w:rFonts w:hint="eastAsia"/>
        </w:rPr>
        <w:t>ě</w:t>
      </w:r>
      <w:r w:rsidR="008A71CF">
        <w:t xml:space="preserve"> se vyu</w:t>
      </w:r>
      <w:r w:rsidR="008A71CF">
        <w:rPr>
          <w:rFonts w:hint="eastAsia"/>
        </w:rPr>
        <w:t>ží</w:t>
      </w:r>
      <w:r w:rsidR="008A71CF">
        <w:t>vaj</w:t>
      </w:r>
      <w:r w:rsidR="008A71CF">
        <w:rPr>
          <w:rFonts w:hint="eastAsia"/>
        </w:rPr>
        <w:t>í</w:t>
      </w:r>
      <w:r w:rsidR="008A71CF">
        <w:t xml:space="preserve"> pozemn</w:t>
      </w:r>
      <w:r w:rsidR="008A71CF">
        <w:rPr>
          <w:rFonts w:hint="eastAsia"/>
        </w:rPr>
        <w:t>í</w:t>
      </w:r>
      <w:r w:rsidR="008A71CF">
        <w:t xml:space="preserve"> obrn</w:t>
      </w:r>
      <w:r w:rsidR="008A71CF">
        <w:rPr>
          <w:rFonts w:hint="eastAsia"/>
        </w:rPr>
        <w:t>ě</w:t>
      </w:r>
      <w:r w:rsidR="008A71CF">
        <w:t>n</w:t>
      </w:r>
      <w:r w:rsidR="008A71CF">
        <w:rPr>
          <w:rFonts w:hint="eastAsia"/>
        </w:rPr>
        <w:t>é</w:t>
      </w:r>
      <w:r w:rsidR="008A71CF">
        <w:t xml:space="preserve"> nezdravotnick</w:t>
      </w:r>
      <w:r w:rsidR="008A71CF">
        <w:rPr>
          <w:rFonts w:hint="eastAsia"/>
        </w:rPr>
        <w:t>é</w:t>
      </w:r>
      <w:r>
        <w:t xml:space="preserve"> vozidlo - </w:t>
      </w:r>
      <w:proofErr w:type="spellStart"/>
      <w:r w:rsidR="008A71CF">
        <w:t>ground</w:t>
      </w:r>
      <w:proofErr w:type="spellEnd"/>
      <w:r w:rsidR="008A71CF">
        <w:t xml:space="preserve"> CASEVAC</w:t>
      </w:r>
    </w:p>
    <w:p w:rsidR="008A71CF" w:rsidRDefault="00BB4D57" w:rsidP="00FC2017">
      <w:pPr>
        <w:pStyle w:val="Odstavecseseznamem"/>
        <w:numPr>
          <w:ilvl w:val="0"/>
          <w:numId w:val="53"/>
        </w:numPr>
        <w:ind w:left="709"/>
        <w:jc w:val="both"/>
      </w:pPr>
      <w:r>
        <w:t>n</w:t>
      </w:r>
      <w:r w:rsidR="008A71CF">
        <w:t>ebo se vy</w:t>
      </w:r>
      <w:r w:rsidR="008A71CF">
        <w:rPr>
          <w:rFonts w:hint="eastAsia"/>
        </w:rPr>
        <w:t>ž</w:t>
      </w:r>
      <w:r w:rsidR="008A71CF">
        <w:t>aduje zdravotnick</w:t>
      </w:r>
      <w:r w:rsidR="008A71CF">
        <w:rPr>
          <w:rFonts w:hint="eastAsia"/>
        </w:rPr>
        <w:t>é</w:t>
      </w:r>
      <w:r w:rsidR="008A71CF">
        <w:t xml:space="preserve"> odsunov</w:t>
      </w:r>
      <w:r w:rsidR="008A71CF">
        <w:rPr>
          <w:rFonts w:hint="eastAsia"/>
        </w:rPr>
        <w:t>é</w:t>
      </w:r>
      <w:r w:rsidR="008A71CF">
        <w:t xml:space="preserve"> prost</w:t>
      </w:r>
      <w:r w:rsidR="008A71CF">
        <w:rPr>
          <w:rFonts w:hint="eastAsia"/>
        </w:rPr>
        <w:t>ř</w:t>
      </w:r>
      <w:r w:rsidR="008A71CF">
        <w:t>edky se zdravotnickou pos</w:t>
      </w:r>
      <w:r w:rsidR="008A71CF">
        <w:rPr>
          <w:rFonts w:hint="eastAsia"/>
        </w:rPr>
        <w:t>á</w:t>
      </w:r>
      <w:r w:rsidR="008A71CF">
        <w:t>dkou -  MEDEVAC</w:t>
      </w:r>
    </w:p>
    <w:p w:rsidR="008A71CF" w:rsidRDefault="00BB4D57" w:rsidP="00FC2017">
      <w:pPr>
        <w:pStyle w:val="Odstavecseseznamem"/>
        <w:numPr>
          <w:ilvl w:val="0"/>
          <w:numId w:val="53"/>
        </w:numPr>
        <w:ind w:left="709"/>
        <w:jc w:val="both"/>
      </w:pPr>
      <w:r>
        <w:t>T</w:t>
      </w:r>
      <w:r w:rsidR="008A71CF">
        <w:t>ACEVAC - term</w:t>
      </w:r>
      <w:r w:rsidR="008A71CF">
        <w:rPr>
          <w:rFonts w:hint="eastAsia"/>
        </w:rPr>
        <w:t>í</w:t>
      </w:r>
      <w:r w:rsidR="008A71CF">
        <w:t>n zahrnuj</w:t>
      </w:r>
      <w:r w:rsidR="008A71CF">
        <w:rPr>
          <w:rFonts w:hint="eastAsia"/>
        </w:rPr>
        <w:t>í</w:t>
      </w:r>
      <w:r w:rsidR="008A71CF">
        <w:t>c</w:t>
      </w:r>
      <w:r w:rsidR="008A71CF">
        <w:rPr>
          <w:rFonts w:hint="eastAsia"/>
        </w:rPr>
        <w:t>í</w:t>
      </w:r>
      <w:r w:rsidR="008A71CF">
        <w:t xml:space="preserve"> oba dva typy zdravotnick</w:t>
      </w:r>
      <w:r w:rsidR="008A71CF">
        <w:rPr>
          <w:rFonts w:hint="eastAsia"/>
        </w:rPr>
        <w:t>é</w:t>
      </w:r>
      <w:r w:rsidR="008A71CF">
        <w:t>ho odsunu</w:t>
      </w:r>
    </w:p>
    <w:p w:rsidR="008A71CF" w:rsidRDefault="008A71CF" w:rsidP="008A71CF">
      <w:pPr>
        <w:jc w:val="both"/>
      </w:pPr>
    </w:p>
    <w:p w:rsidR="008A71CF" w:rsidRDefault="008A71CF" w:rsidP="008A71CF">
      <w:pPr>
        <w:jc w:val="both"/>
      </w:pPr>
      <w:r>
        <w:t xml:space="preserve">K </w:t>
      </w:r>
      <w:r>
        <w:rPr>
          <w:rFonts w:hint="eastAsia"/>
        </w:rPr>
        <w:t>žá</w:t>
      </w:r>
      <w:r>
        <w:t>dosti o forward MEDEVAC se pou</w:t>
      </w:r>
      <w:r>
        <w:rPr>
          <w:rFonts w:hint="eastAsia"/>
        </w:rPr>
        <w:t>ží</w:t>
      </w:r>
      <w:r>
        <w:t>v</w:t>
      </w:r>
      <w:r>
        <w:rPr>
          <w:rFonts w:hint="eastAsia"/>
        </w:rPr>
        <w:t>á</w:t>
      </w:r>
      <w:r>
        <w:t xml:space="preserve"> formul</w:t>
      </w:r>
      <w:r>
        <w:rPr>
          <w:rFonts w:hint="eastAsia"/>
        </w:rPr>
        <w:t>ář</w:t>
      </w:r>
      <w:r>
        <w:t xml:space="preserve">e </w:t>
      </w:r>
      <w:r>
        <w:rPr>
          <w:rFonts w:hint="eastAsia"/>
        </w:rPr>
        <w:t>„</w:t>
      </w:r>
      <w:r>
        <w:t xml:space="preserve">9-LINER REQUEST </w:t>
      </w:r>
      <w:proofErr w:type="spellStart"/>
      <w:r>
        <w:t>of</w:t>
      </w:r>
      <w:proofErr w:type="spellEnd"/>
      <w:r>
        <w:t xml:space="preserve"> MEDEVAC. Na jeho z</w:t>
      </w:r>
      <w:r>
        <w:rPr>
          <w:rFonts w:hint="eastAsia"/>
        </w:rPr>
        <w:t>á</w:t>
      </w:r>
      <w:r>
        <w:t>klad</w:t>
      </w:r>
      <w:r>
        <w:rPr>
          <w:rFonts w:hint="eastAsia"/>
        </w:rPr>
        <w:t>ě</w:t>
      </w:r>
      <w:r>
        <w:t xml:space="preserve"> je </w:t>
      </w:r>
      <w:r>
        <w:rPr>
          <w:rFonts w:hint="eastAsia"/>
        </w:rPr>
        <w:t>žá</w:t>
      </w:r>
      <w:r>
        <w:t>dost vyhodnocena a d</w:t>
      </w:r>
      <w:r>
        <w:rPr>
          <w:rFonts w:hint="eastAsia"/>
        </w:rPr>
        <w:t>á</w:t>
      </w:r>
      <w:r>
        <w:t>le realizov</w:t>
      </w:r>
      <w:r>
        <w:rPr>
          <w:rFonts w:hint="eastAsia"/>
        </w:rPr>
        <w:t>á</w:t>
      </w:r>
      <w:r>
        <w:t>na (ka</w:t>
      </w:r>
      <w:r>
        <w:rPr>
          <w:rFonts w:hint="eastAsia"/>
        </w:rPr>
        <w:t>ž</w:t>
      </w:r>
      <w:r>
        <w:t>d</w:t>
      </w:r>
      <w:r>
        <w:rPr>
          <w:rFonts w:hint="eastAsia"/>
        </w:rPr>
        <w:t>ý</w:t>
      </w:r>
      <w:r>
        <w:t xml:space="preserve"> p</w:t>
      </w:r>
      <w:r>
        <w:rPr>
          <w:rFonts w:hint="eastAsia"/>
        </w:rPr>
        <w:t>ří</w:t>
      </w:r>
      <w:r>
        <w:t>slu</w:t>
      </w:r>
      <w:r>
        <w:rPr>
          <w:rFonts w:hint="eastAsia"/>
        </w:rPr>
        <w:t>š</w:t>
      </w:r>
      <w:r>
        <w:t>n</w:t>
      </w:r>
      <w:r>
        <w:rPr>
          <w:rFonts w:hint="eastAsia"/>
        </w:rPr>
        <w:t>í</w:t>
      </w:r>
      <w:r>
        <w:t>k jednotky mus</w:t>
      </w:r>
      <w:r>
        <w:rPr>
          <w:rFonts w:hint="eastAsia"/>
        </w:rPr>
        <w:t>í</w:t>
      </w:r>
      <w:r>
        <w:t xml:space="preserve"> b</w:t>
      </w:r>
      <w:r>
        <w:rPr>
          <w:rFonts w:hint="eastAsia"/>
        </w:rPr>
        <w:t>ý</w:t>
      </w:r>
      <w:r>
        <w:t>t obezn</w:t>
      </w:r>
      <w:r>
        <w:rPr>
          <w:rFonts w:hint="eastAsia"/>
        </w:rPr>
        <w:t>á</w:t>
      </w:r>
      <w:r>
        <w:t>men s t</w:t>
      </w:r>
      <w:r>
        <w:rPr>
          <w:rFonts w:hint="eastAsia"/>
        </w:rPr>
        <w:t>í</w:t>
      </w:r>
      <w:r>
        <w:t>mto formul</w:t>
      </w:r>
      <w:r>
        <w:rPr>
          <w:rFonts w:hint="eastAsia"/>
        </w:rPr>
        <w:t>ář</w:t>
      </w:r>
      <w:r>
        <w:t>em).</w:t>
      </w:r>
    </w:p>
    <w:p w:rsidR="008A71CF" w:rsidRDefault="008A71CF" w:rsidP="008A71CF">
      <w:pPr>
        <w:jc w:val="both"/>
      </w:pPr>
    </w:p>
    <w:p w:rsidR="008A71CF" w:rsidRDefault="008A71CF" w:rsidP="008A71CF">
      <w:pPr>
        <w:jc w:val="both"/>
      </w:pPr>
      <w:r>
        <w:t>Poznatky:</w:t>
      </w:r>
    </w:p>
    <w:p w:rsidR="008A71CF" w:rsidRDefault="00BB4D57" w:rsidP="00FC2017">
      <w:pPr>
        <w:pStyle w:val="Odstavecseseznamem"/>
        <w:numPr>
          <w:ilvl w:val="0"/>
          <w:numId w:val="54"/>
        </w:numPr>
        <w:ind w:left="709"/>
        <w:jc w:val="both"/>
      </w:pPr>
      <w:r>
        <w:t>p</w:t>
      </w:r>
      <w:r w:rsidR="008A71CF">
        <w:t>okud je to mo</w:t>
      </w:r>
      <w:r w:rsidR="008A71CF">
        <w:rPr>
          <w:rFonts w:hint="eastAsia"/>
        </w:rPr>
        <w:t>ž</w:t>
      </w:r>
      <w:r w:rsidR="008A71CF">
        <w:t>n</w:t>
      </w:r>
      <w:r w:rsidR="008A71CF">
        <w:rPr>
          <w:rFonts w:hint="eastAsia"/>
        </w:rPr>
        <w:t>é</w:t>
      </w:r>
      <w:r w:rsidR="008A71CF">
        <w:t>, dop</w:t>
      </w:r>
      <w:r w:rsidR="008A71CF">
        <w:rPr>
          <w:rFonts w:hint="eastAsia"/>
        </w:rPr>
        <w:t>ř</w:t>
      </w:r>
      <w:r w:rsidR="008A71CF">
        <w:t>edu se sezn</w:t>
      </w:r>
      <w:r w:rsidR="008A71CF">
        <w:rPr>
          <w:rFonts w:hint="eastAsia"/>
        </w:rPr>
        <w:t>á</w:t>
      </w:r>
      <w:r w:rsidR="008A71CF">
        <w:t>mit s odsunov</w:t>
      </w:r>
      <w:r w:rsidR="008A71CF">
        <w:rPr>
          <w:rFonts w:hint="eastAsia"/>
        </w:rPr>
        <w:t>ý</w:t>
      </w:r>
      <w:r w:rsidR="008A71CF">
        <w:t>mi prost</w:t>
      </w:r>
      <w:r w:rsidR="008A71CF">
        <w:rPr>
          <w:rFonts w:hint="eastAsia"/>
        </w:rPr>
        <w:t>ř</w:t>
      </w:r>
      <w:r w:rsidR="008A71CF">
        <w:t>edky v t</w:t>
      </w:r>
      <w:r w:rsidR="008A71CF">
        <w:rPr>
          <w:rFonts w:hint="eastAsia"/>
        </w:rPr>
        <w:t>é</w:t>
      </w:r>
      <w:r w:rsidR="008A71CF">
        <w:t xml:space="preserve"> dan</w:t>
      </w:r>
      <w:r w:rsidR="008A71CF">
        <w:rPr>
          <w:rFonts w:hint="eastAsia"/>
        </w:rPr>
        <w:t>é</w:t>
      </w:r>
      <w:r w:rsidR="008A71CF">
        <w:t xml:space="preserve"> operaci (typ, kapacita, person</w:t>
      </w:r>
      <w:r w:rsidR="008A71CF">
        <w:rPr>
          <w:rFonts w:hint="eastAsia"/>
        </w:rPr>
        <w:t>á</w:t>
      </w:r>
      <w:r w:rsidR="008A71CF">
        <w:t>ln</w:t>
      </w:r>
      <w:r w:rsidR="008A71CF">
        <w:rPr>
          <w:rFonts w:hint="eastAsia"/>
        </w:rPr>
        <w:t>í</w:t>
      </w:r>
      <w:r w:rsidR="008A71CF">
        <w:t xml:space="preserve"> obsazen</w:t>
      </w:r>
      <w:r w:rsidR="008A71CF">
        <w:rPr>
          <w:rFonts w:hint="eastAsia"/>
        </w:rPr>
        <w:t>í</w:t>
      </w:r>
      <w:r w:rsidR="008A71CF">
        <w:t>, vybaven</w:t>
      </w:r>
      <w:r w:rsidR="008A71CF">
        <w:rPr>
          <w:rFonts w:hint="eastAsia"/>
        </w:rPr>
        <w:t>í</w:t>
      </w:r>
      <w:r w:rsidR="008A71CF">
        <w:t>, atd.)</w:t>
      </w:r>
    </w:p>
    <w:p w:rsidR="008A71CF" w:rsidRDefault="00BB4D57" w:rsidP="00FC2017">
      <w:pPr>
        <w:pStyle w:val="Odstavecseseznamem"/>
        <w:numPr>
          <w:ilvl w:val="0"/>
          <w:numId w:val="54"/>
        </w:numPr>
        <w:ind w:left="709"/>
        <w:jc w:val="both"/>
      </w:pPr>
      <w:r>
        <w:t>p</w:t>
      </w:r>
      <w:r w:rsidR="008A71CF">
        <w:t>ro aktivaci odsunov</w:t>
      </w:r>
      <w:r w:rsidR="008A71CF">
        <w:rPr>
          <w:rFonts w:hint="eastAsia"/>
        </w:rPr>
        <w:t>ý</w:t>
      </w:r>
      <w:r w:rsidR="008A71CF">
        <w:t>ch prost</w:t>
      </w:r>
      <w:r w:rsidR="008A71CF">
        <w:rPr>
          <w:rFonts w:hint="eastAsia"/>
        </w:rPr>
        <w:t>ř</w:t>
      </w:r>
      <w:r w:rsidR="008A71CF">
        <w:t>edk</w:t>
      </w:r>
      <w:r w:rsidR="008A71CF">
        <w:rPr>
          <w:rFonts w:hint="eastAsia"/>
        </w:rPr>
        <w:t>ů</w:t>
      </w:r>
      <w:r w:rsidR="008A71CF">
        <w:t xml:space="preserve"> je nejd</w:t>
      </w:r>
      <w:r w:rsidR="008A71CF">
        <w:rPr>
          <w:rFonts w:hint="eastAsia"/>
        </w:rPr>
        <w:t>ů</w:t>
      </w:r>
      <w:r w:rsidR="008A71CF">
        <w:t>le</w:t>
      </w:r>
      <w:r w:rsidR="008A71CF">
        <w:rPr>
          <w:rFonts w:hint="eastAsia"/>
        </w:rPr>
        <w:t>ž</w:t>
      </w:r>
      <w:r w:rsidR="008A71CF">
        <w:t>it</w:t>
      </w:r>
      <w:r w:rsidR="008A71CF">
        <w:rPr>
          <w:rFonts w:hint="eastAsia"/>
        </w:rPr>
        <w:t>ě</w:t>
      </w:r>
      <w:r w:rsidR="008A71CF">
        <w:t>j</w:t>
      </w:r>
      <w:r w:rsidR="008A71CF">
        <w:rPr>
          <w:rFonts w:hint="eastAsia"/>
        </w:rPr>
        <w:t>ší</w:t>
      </w:r>
      <w:r w:rsidR="008A71CF">
        <w:t>ch prvn</w:t>
      </w:r>
      <w:r w:rsidR="008A71CF">
        <w:rPr>
          <w:rFonts w:hint="eastAsia"/>
        </w:rPr>
        <w:t>í</w:t>
      </w:r>
      <w:r w:rsidR="008A71CF">
        <w:t>ch 5 bod</w:t>
      </w:r>
      <w:r w:rsidR="008A71CF">
        <w:rPr>
          <w:rFonts w:hint="eastAsia"/>
        </w:rPr>
        <w:t>ů</w:t>
      </w:r>
      <w:r w:rsidR="008A71CF">
        <w:t xml:space="preserve"> hl</w:t>
      </w:r>
      <w:r w:rsidR="008A71CF">
        <w:rPr>
          <w:rFonts w:hint="eastAsia"/>
        </w:rPr>
        <w:t>áš</w:t>
      </w:r>
      <w:r w:rsidR="008A71CF">
        <w:t>en</w:t>
      </w:r>
      <w:r w:rsidR="008A71CF">
        <w:rPr>
          <w:rFonts w:hint="eastAsia"/>
        </w:rPr>
        <w:t>í</w:t>
      </w:r>
      <w:r w:rsidR="008A71CF">
        <w:t xml:space="preserve"> (nen</w:t>
      </w:r>
      <w:r w:rsidR="008A71CF">
        <w:rPr>
          <w:rFonts w:hint="eastAsia"/>
        </w:rPr>
        <w:t>í</w:t>
      </w:r>
      <w:r w:rsidR="008A71CF">
        <w:t xml:space="preserve"> pravdou, </w:t>
      </w:r>
      <w:r w:rsidR="008A71CF">
        <w:rPr>
          <w:rFonts w:hint="eastAsia"/>
        </w:rPr>
        <w:t>ž</w:t>
      </w:r>
      <w:r w:rsidR="008A71CF">
        <w:t>e pokud nepod</w:t>
      </w:r>
      <w:r w:rsidR="008A71CF">
        <w:rPr>
          <w:rFonts w:hint="eastAsia"/>
        </w:rPr>
        <w:t>á</w:t>
      </w:r>
      <w:r w:rsidR="008A71CF">
        <w:t>te cel</w:t>
      </w:r>
      <w:r w:rsidR="008A71CF">
        <w:rPr>
          <w:rFonts w:hint="eastAsia"/>
        </w:rPr>
        <w:t>é</w:t>
      </w:r>
      <w:r w:rsidR="008A71CF">
        <w:t xml:space="preserve"> hl</w:t>
      </w:r>
      <w:r w:rsidR="008A71CF">
        <w:rPr>
          <w:rFonts w:hint="eastAsia"/>
        </w:rPr>
        <w:t>áš</w:t>
      </w:r>
      <w:r w:rsidR="008A71CF">
        <w:t>en</w:t>
      </w:r>
      <w:r w:rsidR="008A71CF">
        <w:rPr>
          <w:rFonts w:hint="eastAsia"/>
        </w:rPr>
        <w:t>í</w:t>
      </w:r>
      <w:r w:rsidR="008A71CF">
        <w:t xml:space="preserve">, </w:t>
      </w:r>
      <w:r w:rsidR="008A71CF">
        <w:rPr>
          <w:rFonts w:hint="eastAsia"/>
        </w:rPr>
        <w:t>„</w:t>
      </w:r>
      <w:r w:rsidR="008A71CF">
        <w:t>vrtuln</w:t>
      </w:r>
      <w:r w:rsidR="008A71CF">
        <w:rPr>
          <w:rFonts w:hint="eastAsia"/>
        </w:rPr>
        <w:t>í</w:t>
      </w:r>
      <w:r w:rsidR="008A71CF">
        <w:t>k nevzl</w:t>
      </w:r>
      <w:r w:rsidR="008A71CF">
        <w:rPr>
          <w:rFonts w:hint="eastAsia"/>
        </w:rPr>
        <w:t>é</w:t>
      </w:r>
      <w:r w:rsidR="008A71CF">
        <w:t>tne apod.), pot</w:t>
      </w:r>
      <w:r w:rsidR="008A71CF">
        <w:rPr>
          <w:rFonts w:hint="eastAsia"/>
        </w:rPr>
        <w:t>é</w:t>
      </w:r>
      <w:r w:rsidR="008A71CF">
        <w:t>, dle situace, pod</w:t>
      </w:r>
      <w:r w:rsidR="008A71CF">
        <w:rPr>
          <w:rFonts w:hint="eastAsia"/>
        </w:rPr>
        <w:t>á</w:t>
      </w:r>
      <w:r w:rsidR="008A71CF">
        <w:t>te zbytek hl</w:t>
      </w:r>
      <w:r w:rsidR="008A71CF">
        <w:rPr>
          <w:rFonts w:hint="eastAsia"/>
        </w:rPr>
        <w:t>áš</w:t>
      </w:r>
      <w:r w:rsidR="008A71CF">
        <w:t>en</w:t>
      </w:r>
      <w:r w:rsidR="008A71CF">
        <w:rPr>
          <w:rFonts w:hint="eastAsia"/>
        </w:rPr>
        <w:t>í</w:t>
      </w:r>
      <w:r w:rsidR="008A71CF">
        <w:t xml:space="preserve"> v</w:t>
      </w:r>
      <w:r w:rsidR="008A71CF">
        <w:rPr>
          <w:rFonts w:hint="eastAsia"/>
        </w:rPr>
        <w:t>č</w:t>
      </w:r>
      <w:r w:rsidR="008A71CF">
        <w:t>etn</w:t>
      </w:r>
      <w:r w:rsidR="008A71CF">
        <w:rPr>
          <w:rFonts w:hint="eastAsia"/>
        </w:rPr>
        <w:t>ě</w:t>
      </w:r>
      <w:r w:rsidR="008A71CF">
        <w:t xml:space="preserve"> MIST</w:t>
      </w:r>
    </w:p>
    <w:p w:rsidR="008A71CF" w:rsidRDefault="00BB4D57" w:rsidP="00FC2017">
      <w:pPr>
        <w:pStyle w:val="Odstavecseseznamem"/>
        <w:numPr>
          <w:ilvl w:val="0"/>
          <w:numId w:val="54"/>
        </w:numPr>
        <w:ind w:left="709"/>
        <w:jc w:val="both"/>
      </w:pPr>
      <w:r>
        <w:t>M</w:t>
      </w:r>
      <w:r w:rsidR="008A71CF">
        <w:t>IST se pod</w:t>
      </w:r>
      <w:r w:rsidR="008A71CF">
        <w:rPr>
          <w:rFonts w:hint="eastAsia"/>
        </w:rPr>
        <w:t>á</w:t>
      </w:r>
      <w:r w:rsidR="008A71CF">
        <w:t>v</w:t>
      </w:r>
      <w:r w:rsidR="008A71CF">
        <w:rPr>
          <w:rFonts w:hint="eastAsia"/>
        </w:rPr>
        <w:t>á</w:t>
      </w:r>
      <w:r w:rsidR="008A71CF">
        <w:t xml:space="preserve"> na ka</w:t>
      </w:r>
      <w:r w:rsidR="008A71CF">
        <w:rPr>
          <w:rFonts w:hint="eastAsia"/>
        </w:rPr>
        <w:t>ž</w:t>
      </w:r>
      <w:r w:rsidR="008A71CF">
        <w:t>d</w:t>
      </w:r>
      <w:r w:rsidR="008A71CF">
        <w:rPr>
          <w:rFonts w:hint="eastAsia"/>
        </w:rPr>
        <w:t>é</w:t>
      </w:r>
      <w:r w:rsidR="008A71CF">
        <w:t>ho ran</w:t>
      </w:r>
      <w:r w:rsidR="008A71CF">
        <w:rPr>
          <w:rFonts w:hint="eastAsia"/>
        </w:rPr>
        <w:t>ě</w:t>
      </w:r>
      <w:r w:rsidR="008A71CF">
        <w:t>n</w:t>
      </w:r>
      <w:r w:rsidR="008A71CF">
        <w:rPr>
          <w:rFonts w:hint="eastAsia"/>
        </w:rPr>
        <w:t>é</w:t>
      </w:r>
      <w:r w:rsidR="008A71CF">
        <w:t>ho zvl</w:t>
      </w:r>
      <w:r w:rsidR="008A71CF">
        <w:rPr>
          <w:rFonts w:hint="eastAsia"/>
        </w:rPr>
        <w:t>ášť</w:t>
      </w:r>
    </w:p>
    <w:p w:rsidR="008A71CF" w:rsidRDefault="00BB4D57" w:rsidP="00FC2017">
      <w:pPr>
        <w:pStyle w:val="Odstavecseseznamem"/>
        <w:numPr>
          <w:ilvl w:val="0"/>
          <w:numId w:val="54"/>
        </w:numPr>
        <w:ind w:left="709"/>
        <w:jc w:val="both"/>
      </w:pPr>
      <w:r>
        <w:t>c</w:t>
      </w:r>
      <w:r w:rsidR="008A71CF">
        <w:t>ca 2-3 min p</w:t>
      </w:r>
      <w:r w:rsidR="008A71CF">
        <w:rPr>
          <w:rFonts w:hint="eastAsia"/>
        </w:rPr>
        <w:t>ř</w:t>
      </w:r>
      <w:r w:rsidR="008A71CF">
        <w:t>ed dosa</w:t>
      </w:r>
      <w:r w:rsidR="008A71CF">
        <w:rPr>
          <w:rFonts w:hint="eastAsia"/>
        </w:rPr>
        <w:t>ž</w:t>
      </w:r>
      <w:r w:rsidR="008A71CF">
        <w:t>en</w:t>
      </w:r>
      <w:r w:rsidR="008A71CF">
        <w:rPr>
          <w:rFonts w:hint="eastAsia"/>
        </w:rPr>
        <w:t>í</w:t>
      </w:r>
      <w:r w:rsidR="008A71CF">
        <w:t>m se os</w:t>
      </w:r>
      <w:r w:rsidR="008A71CF">
        <w:rPr>
          <w:rFonts w:hint="eastAsia"/>
        </w:rPr>
        <w:t>á</w:t>
      </w:r>
      <w:r w:rsidR="008A71CF">
        <w:t>dka odsunov</w:t>
      </w:r>
      <w:r w:rsidR="008A71CF">
        <w:rPr>
          <w:rFonts w:hint="eastAsia"/>
        </w:rPr>
        <w:t>é</w:t>
      </w:r>
      <w:r w:rsidR="008A71CF">
        <w:t>ho prost</w:t>
      </w:r>
      <w:r w:rsidR="008A71CF">
        <w:rPr>
          <w:rFonts w:hint="eastAsia"/>
        </w:rPr>
        <w:t>ř</w:t>
      </w:r>
      <w:r w:rsidR="008A71CF">
        <w:t>edku s v</w:t>
      </w:r>
      <w:r w:rsidR="008A71CF">
        <w:rPr>
          <w:rFonts w:hint="eastAsia"/>
        </w:rPr>
        <w:t>á</w:t>
      </w:r>
      <w:r w:rsidR="008A71CF">
        <w:t>mi spoj</w:t>
      </w:r>
      <w:r w:rsidR="008A71CF">
        <w:rPr>
          <w:rFonts w:hint="eastAsia"/>
        </w:rPr>
        <w:t>í</w:t>
      </w:r>
      <w:r w:rsidR="008A71CF">
        <w:t xml:space="preserve"> na va</w:t>
      </w:r>
      <w:r w:rsidR="008A71CF">
        <w:rPr>
          <w:rFonts w:hint="eastAsia"/>
        </w:rPr>
        <w:t>ší</w:t>
      </w:r>
      <w:r w:rsidR="008A71CF">
        <w:t xml:space="preserve"> frekvenci a vy</w:t>
      </w:r>
      <w:r w:rsidR="008A71CF">
        <w:rPr>
          <w:rFonts w:hint="eastAsia"/>
        </w:rPr>
        <w:t>ž</w:t>
      </w:r>
      <w:r w:rsidR="008A71CF">
        <w:t xml:space="preserve">aduje </w:t>
      </w:r>
      <w:r w:rsidR="008A71CF">
        <w:rPr>
          <w:rFonts w:hint="eastAsia"/>
        </w:rPr>
        <w:t>„</w:t>
      </w:r>
      <w:proofErr w:type="spellStart"/>
      <w:r w:rsidR="008A71CF">
        <w:t>situation</w:t>
      </w:r>
      <w:proofErr w:type="spellEnd"/>
      <w:r w:rsidR="008A71CF">
        <w:t xml:space="preserve"> update</w:t>
      </w:r>
      <w:r w:rsidR="008A71CF">
        <w:rPr>
          <w:rFonts w:hint="eastAsia"/>
        </w:rPr>
        <w:t>“</w:t>
      </w:r>
      <w:r w:rsidR="008A71CF">
        <w:t xml:space="preserve"> (situace na m</w:t>
      </w:r>
      <w:r w:rsidR="008A71CF">
        <w:rPr>
          <w:rFonts w:hint="eastAsia"/>
        </w:rPr>
        <w:t>í</w:t>
      </w:r>
      <w:r w:rsidR="008A71CF">
        <w:t>st</w:t>
      </w:r>
      <w:r w:rsidR="008A71CF">
        <w:rPr>
          <w:rFonts w:hint="eastAsia"/>
        </w:rPr>
        <w:t>ě</w:t>
      </w:r>
      <w:r w:rsidR="008A71CF">
        <w:t>, p</w:t>
      </w:r>
      <w:r w:rsidR="008A71CF">
        <w:rPr>
          <w:rFonts w:hint="eastAsia"/>
        </w:rPr>
        <w:t>ří</w:t>
      </w:r>
      <w:r w:rsidR="008A71CF">
        <w:t>tomnost nep</w:t>
      </w:r>
      <w:r w:rsidR="008A71CF">
        <w:rPr>
          <w:rFonts w:hint="eastAsia"/>
        </w:rPr>
        <w:t>ří</w:t>
      </w:r>
      <w:r w:rsidR="008A71CF">
        <w:t>tele v dan</w:t>
      </w:r>
      <w:r w:rsidR="008A71CF">
        <w:rPr>
          <w:rFonts w:hint="eastAsia"/>
        </w:rPr>
        <w:t>é</w:t>
      </w:r>
      <w:r w:rsidR="008A71CF">
        <w:t xml:space="preserve"> </w:t>
      </w:r>
      <w:r w:rsidR="008A71CF">
        <w:lastRenderedPageBreak/>
        <w:t>oblasti, stav ran</w:t>
      </w:r>
      <w:r w:rsidR="008A71CF">
        <w:rPr>
          <w:rFonts w:hint="eastAsia"/>
        </w:rPr>
        <w:t>ě</w:t>
      </w:r>
      <w:r w:rsidR="008A71CF">
        <w:t>n</w:t>
      </w:r>
      <w:r w:rsidR="008A71CF">
        <w:rPr>
          <w:rFonts w:hint="eastAsia"/>
        </w:rPr>
        <w:t>ý</w:t>
      </w:r>
      <w:r w:rsidR="008A71CF">
        <w:t>ch, up</w:t>
      </w:r>
      <w:r w:rsidR="008A71CF">
        <w:rPr>
          <w:rFonts w:hint="eastAsia"/>
        </w:rPr>
        <w:t>ř</w:t>
      </w:r>
      <w:r w:rsidR="008A71CF">
        <w:t>esn</w:t>
      </w:r>
      <w:r w:rsidR="008A71CF">
        <w:rPr>
          <w:rFonts w:hint="eastAsia"/>
        </w:rPr>
        <w:t>ě</w:t>
      </w:r>
      <w:r w:rsidR="008A71CF">
        <w:t>n</w:t>
      </w:r>
      <w:r w:rsidR="008A71CF">
        <w:rPr>
          <w:rFonts w:hint="eastAsia"/>
        </w:rPr>
        <w:t>í</w:t>
      </w:r>
      <w:r w:rsidR="008A71CF">
        <w:t xml:space="preserve"> po</w:t>
      </w:r>
      <w:r w:rsidR="008A71CF">
        <w:rPr>
          <w:rFonts w:hint="eastAsia"/>
        </w:rPr>
        <w:t>ž</w:t>
      </w:r>
      <w:r w:rsidR="008A71CF">
        <w:t>adovan</w:t>
      </w:r>
      <w:r w:rsidR="008A71CF">
        <w:rPr>
          <w:rFonts w:hint="eastAsia"/>
        </w:rPr>
        <w:t>é</w:t>
      </w:r>
      <w:r w:rsidR="008A71CF">
        <w:t>ho vybaven</w:t>
      </w:r>
      <w:r w:rsidR="008A71CF">
        <w:rPr>
          <w:rFonts w:hint="eastAsia"/>
        </w:rPr>
        <w:t>í</w:t>
      </w:r>
      <w:r w:rsidR="008A71CF">
        <w:t>, zda je zabezpe</w:t>
      </w:r>
      <w:r w:rsidR="008A71CF">
        <w:rPr>
          <w:rFonts w:hint="eastAsia"/>
        </w:rPr>
        <w:t>č</w:t>
      </w:r>
      <w:r w:rsidR="008A71CF">
        <w:t>ena plocha vyzvednut</w:t>
      </w:r>
      <w:r w:rsidR="008A71CF">
        <w:rPr>
          <w:rFonts w:hint="eastAsia"/>
        </w:rPr>
        <w:t>í</w:t>
      </w:r>
      <w:r w:rsidR="008A71CF">
        <w:t>, jak</w:t>
      </w:r>
      <w:r w:rsidR="008A71CF">
        <w:rPr>
          <w:rFonts w:hint="eastAsia"/>
        </w:rPr>
        <w:t>ý</w:t>
      </w:r>
      <w:r w:rsidR="008A71CF">
        <w:t>m zp</w:t>
      </w:r>
      <w:r w:rsidR="008A71CF">
        <w:rPr>
          <w:rFonts w:hint="eastAsia"/>
        </w:rPr>
        <w:t>ů</w:t>
      </w:r>
      <w:r w:rsidR="008A71CF">
        <w:t>sobem je ozna</w:t>
      </w:r>
      <w:r w:rsidR="008A71CF">
        <w:rPr>
          <w:rFonts w:hint="eastAsia"/>
        </w:rPr>
        <w:t>č</w:t>
      </w:r>
      <w:r w:rsidR="008A71CF">
        <w:t xml:space="preserve">ena plocha </w:t>
      </w:r>
      <w:proofErr w:type="gramStart"/>
      <w:r w:rsidR="008A71CF">
        <w:t>vyzvednut</w:t>
      </w:r>
      <w:r w:rsidR="008A71CF">
        <w:rPr>
          <w:rFonts w:hint="eastAsia"/>
        </w:rPr>
        <w:t>í</w:t>
      </w:r>
      <w:r w:rsidR="008A71CF">
        <w:t>, ..</w:t>
      </w:r>
      <w:r>
        <w:t>.</w:t>
      </w:r>
      <w:r w:rsidR="008A71CF">
        <w:t>)</w:t>
      </w:r>
      <w:proofErr w:type="gramEnd"/>
    </w:p>
    <w:p w:rsidR="008A71CF" w:rsidRDefault="00BB4D57" w:rsidP="00FC2017">
      <w:pPr>
        <w:pStyle w:val="Odstavecseseznamem"/>
        <w:numPr>
          <w:ilvl w:val="0"/>
          <w:numId w:val="54"/>
        </w:numPr>
        <w:ind w:left="709"/>
        <w:jc w:val="both"/>
      </w:pPr>
      <w:r>
        <w:t>p</w:t>
      </w:r>
      <w:r w:rsidR="008A71CF">
        <w:rPr>
          <w:rFonts w:hint="eastAsia"/>
        </w:rPr>
        <w:t>ř</w:t>
      </w:r>
      <w:r w:rsidR="008A71CF">
        <w:t>ed p</w:t>
      </w:r>
      <w:r w:rsidR="008A71CF">
        <w:rPr>
          <w:rFonts w:hint="eastAsia"/>
        </w:rPr>
        <w:t>ř</w:t>
      </w:r>
      <w:r w:rsidR="008A71CF">
        <w:t>ist</w:t>
      </w:r>
      <w:r w:rsidR="008A71CF">
        <w:rPr>
          <w:rFonts w:hint="eastAsia"/>
        </w:rPr>
        <w:t>á</w:t>
      </w:r>
      <w:r w:rsidR="008A71CF">
        <w:t>n</w:t>
      </w:r>
      <w:r w:rsidR="008A71CF">
        <w:rPr>
          <w:rFonts w:hint="eastAsia"/>
        </w:rPr>
        <w:t>í</w:t>
      </w:r>
      <w:r w:rsidR="008A71CF">
        <w:t>m vrtuln</w:t>
      </w:r>
      <w:r w:rsidR="008A71CF">
        <w:rPr>
          <w:rFonts w:hint="eastAsia"/>
        </w:rPr>
        <w:t>í</w:t>
      </w:r>
      <w:r w:rsidR="008A71CF">
        <w:t>ku ozna</w:t>
      </w:r>
      <w:r w:rsidR="008A71CF">
        <w:rPr>
          <w:rFonts w:hint="eastAsia"/>
        </w:rPr>
        <w:t>čí</w:t>
      </w:r>
      <w:r w:rsidR="008A71CF">
        <w:t>te okraj p</w:t>
      </w:r>
      <w:r w:rsidR="008A71CF">
        <w:rPr>
          <w:rFonts w:hint="eastAsia"/>
        </w:rPr>
        <w:t>ř</w:t>
      </w:r>
      <w:r w:rsidR="008A71CF">
        <w:t>ist</w:t>
      </w:r>
      <w:r w:rsidR="008A71CF">
        <w:rPr>
          <w:rFonts w:hint="eastAsia"/>
        </w:rPr>
        <w:t>á</w:t>
      </w:r>
      <w:r w:rsidR="008A71CF">
        <w:t>vac</w:t>
      </w:r>
      <w:r w:rsidR="008A71CF">
        <w:rPr>
          <w:rFonts w:hint="eastAsia"/>
        </w:rPr>
        <w:t>í</w:t>
      </w:r>
      <w:r w:rsidR="008A71CF">
        <w:t xml:space="preserve"> plochy, po nav</w:t>
      </w:r>
      <w:r w:rsidR="008A71CF">
        <w:rPr>
          <w:rFonts w:hint="eastAsia"/>
        </w:rPr>
        <w:t>á</w:t>
      </w:r>
      <w:r w:rsidR="008A71CF">
        <w:t>z</w:t>
      </w:r>
      <w:r w:rsidR="008A71CF">
        <w:rPr>
          <w:rFonts w:hint="eastAsia"/>
        </w:rPr>
        <w:t>á</w:t>
      </w:r>
      <w:r w:rsidR="008A71CF">
        <w:t>n</w:t>
      </w:r>
      <w:r w:rsidR="008A71CF">
        <w:rPr>
          <w:rFonts w:hint="eastAsia"/>
        </w:rPr>
        <w:t>í</w:t>
      </w:r>
      <w:r w:rsidR="008A71CF">
        <w:t xml:space="preserve"> spojeni up</w:t>
      </w:r>
      <w:r w:rsidR="008A71CF">
        <w:rPr>
          <w:rFonts w:hint="eastAsia"/>
        </w:rPr>
        <w:t>ř</w:t>
      </w:r>
      <w:r w:rsidR="008A71CF">
        <w:t>esn</w:t>
      </w:r>
      <w:r w:rsidR="008A71CF">
        <w:rPr>
          <w:rFonts w:hint="eastAsia"/>
        </w:rPr>
        <w:t>í</w:t>
      </w:r>
      <w:r w:rsidR="008A71CF">
        <w:t xml:space="preserve">te v </w:t>
      </w:r>
      <w:r w:rsidR="008A71CF">
        <w:rPr>
          <w:rFonts w:hint="eastAsia"/>
        </w:rPr>
        <w:t>„</w:t>
      </w:r>
      <w:proofErr w:type="spellStart"/>
      <w:r w:rsidR="008A71CF">
        <w:t>situation</w:t>
      </w:r>
      <w:proofErr w:type="spellEnd"/>
      <w:r w:rsidR="008A71CF">
        <w:t xml:space="preserve"> update</w:t>
      </w:r>
      <w:r w:rsidR="008A71CF">
        <w:rPr>
          <w:rFonts w:hint="eastAsia"/>
        </w:rPr>
        <w:t>“</w:t>
      </w:r>
      <w:r w:rsidR="008A71CF">
        <w:t xml:space="preserve"> p</w:t>
      </w:r>
      <w:r w:rsidR="008A71CF">
        <w:rPr>
          <w:rFonts w:hint="eastAsia"/>
        </w:rPr>
        <w:t>ř</w:t>
      </w:r>
      <w:r w:rsidR="008A71CF">
        <w:t>ist</w:t>
      </w:r>
      <w:r w:rsidR="008A71CF">
        <w:rPr>
          <w:rFonts w:hint="eastAsia"/>
        </w:rPr>
        <w:t>á</w:t>
      </w:r>
      <w:r w:rsidR="008A71CF">
        <w:t>vac</w:t>
      </w:r>
      <w:r w:rsidR="008A71CF">
        <w:rPr>
          <w:rFonts w:hint="eastAsia"/>
        </w:rPr>
        <w:t>í</w:t>
      </w:r>
      <w:r w:rsidR="008A71CF">
        <w:t xml:space="preserve"> plochu a jak</w:t>
      </w:r>
      <w:r w:rsidR="008A71CF">
        <w:rPr>
          <w:rFonts w:hint="eastAsia"/>
        </w:rPr>
        <w:t>ý</w:t>
      </w:r>
      <w:r w:rsidR="008A71CF">
        <w:t>m sm</w:t>
      </w:r>
      <w:r w:rsidR="008A71CF">
        <w:rPr>
          <w:rFonts w:hint="eastAsia"/>
        </w:rPr>
        <w:t>ě</w:t>
      </w:r>
      <w:r w:rsidR="008A71CF">
        <w:t>rem po</w:t>
      </w:r>
      <w:r w:rsidR="008A71CF">
        <w:rPr>
          <w:rFonts w:hint="eastAsia"/>
        </w:rPr>
        <w:t>ž</w:t>
      </w:r>
      <w:r w:rsidR="008A71CF">
        <w:t>adujete p</w:t>
      </w:r>
      <w:r w:rsidR="008A71CF">
        <w:rPr>
          <w:rFonts w:hint="eastAsia"/>
        </w:rPr>
        <w:t>ř</w:t>
      </w:r>
      <w:r w:rsidR="008A71CF">
        <w:t>ist</w:t>
      </w:r>
      <w:r w:rsidR="008A71CF">
        <w:rPr>
          <w:rFonts w:hint="eastAsia"/>
        </w:rPr>
        <w:t>á</w:t>
      </w:r>
      <w:r w:rsidR="008A71CF">
        <w:t>n</w:t>
      </w:r>
      <w:r w:rsidR="008A71CF">
        <w:rPr>
          <w:rFonts w:hint="eastAsia"/>
        </w:rPr>
        <w:t>í</w:t>
      </w:r>
      <w:r w:rsidR="008A71CF">
        <w:t xml:space="preserve"> (nap</w:t>
      </w:r>
      <w:r w:rsidR="008A71CF">
        <w:rPr>
          <w:rFonts w:hint="eastAsia"/>
        </w:rPr>
        <w:t>ř</w:t>
      </w:r>
      <w:r w:rsidR="008A71CF">
        <w:t xml:space="preserve">. </w:t>
      </w:r>
      <w:r w:rsidR="008A71CF" w:rsidRPr="00BB4D57">
        <w:rPr>
          <w:i/>
        </w:rPr>
        <w:t xml:space="preserve">open </w:t>
      </w:r>
      <w:proofErr w:type="spellStart"/>
      <w:r w:rsidR="008A71CF" w:rsidRPr="00BB4D57">
        <w:rPr>
          <w:i/>
        </w:rPr>
        <w:t>grassy</w:t>
      </w:r>
      <w:proofErr w:type="spellEnd"/>
      <w:r w:rsidR="008A71CF" w:rsidRPr="00BB4D57">
        <w:rPr>
          <w:i/>
        </w:rPr>
        <w:t xml:space="preserve"> </w:t>
      </w:r>
      <w:proofErr w:type="spellStart"/>
      <w:r w:rsidR="008A71CF" w:rsidRPr="00BB4D57">
        <w:rPr>
          <w:i/>
        </w:rPr>
        <w:t>field</w:t>
      </w:r>
      <w:proofErr w:type="spellEnd"/>
      <w:r w:rsidR="008A71CF" w:rsidRPr="00BB4D57">
        <w:rPr>
          <w:i/>
        </w:rPr>
        <w:t xml:space="preserve"> in </w:t>
      </w:r>
      <w:proofErr w:type="spellStart"/>
      <w:r w:rsidR="008A71CF" w:rsidRPr="00BB4D57">
        <w:rPr>
          <w:i/>
        </w:rPr>
        <w:t>the</w:t>
      </w:r>
      <w:proofErr w:type="spellEnd"/>
      <w:r w:rsidR="008A71CF" w:rsidRPr="00BB4D57">
        <w:rPr>
          <w:i/>
        </w:rPr>
        <w:t xml:space="preserve"> </w:t>
      </w:r>
      <w:proofErr w:type="spellStart"/>
      <w:r w:rsidR="008A71CF" w:rsidRPr="00BB4D57">
        <w:rPr>
          <w:i/>
        </w:rPr>
        <w:t>southwest</w:t>
      </w:r>
      <w:proofErr w:type="spellEnd"/>
      <w:r w:rsidR="008A71CF" w:rsidRPr="00BB4D57">
        <w:rPr>
          <w:i/>
        </w:rPr>
        <w:t xml:space="preserve"> </w:t>
      </w:r>
      <w:proofErr w:type="spellStart"/>
      <w:r w:rsidR="008A71CF" w:rsidRPr="00BB4D57">
        <w:rPr>
          <w:i/>
        </w:rPr>
        <w:t>corner</w:t>
      </w:r>
      <w:proofErr w:type="spellEnd"/>
      <w:r w:rsidR="008A71CF" w:rsidRPr="00BB4D57">
        <w:rPr>
          <w:i/>
        </w:rPr>
        <w:t xml:space="preserve"> </w:t>
      </w:r>
      <w:proofErr w:type="spellStart"/>
      <w:r w:rsidR="008A71CF" w:rsidRPr="00BB4D57">
        <w:rPr>
          <w:i/>
        </w:rPr>
        <w:t>of</w:t>
      </w:r>
      <w:proofErr w:type="spellEnd"/>
      <w:r w:rsidR="008A71CF" w:rsidRPr="00BB4D57">
        <w:rPr>
          <w:i/>
        </w:rPr>
        <w:t xml:space="preserve"> tango </w:t>
      </w:r>
      <w:proofErr w:type="spellStart"/>
      <w:r w:rsidR="008A71CF" w:rsidRPr="00BB4D57">
        <w:rPr>
          <w:i/>
        </w:rPr>
        <w:t>intersection</w:t>
      </w:r>
      <w:proofErr w:type="spellEnd"/>
      <w:r w:rsidR="008A71CF" w:rsidRPr="00BB4D57">
        <w:rPr>
          <w:i/>
        </w:rPr>
        <w:t xml:space="preserve">, </w:t>
      </w:r>
      <w:proofErr w:type="spellStart"/>
      <w:r w:rsidR="008A71CF" w:rsidRPr="00BB4D57">
        <w:rPr>
          <w:i/>
        </w:rPr>
        <w:t>northeastern</w:t>
      </w:r>
      <w:proofErr w:type="spellEnd"/>
      <w:r w:rsidR="008A71CF" w:rsidRPr="00BB4D57">
        <w:rPr>
          <w:i/>
        </w:rPr>
        <w:t xml:space="preserve"> </w:t>
      </w:r>
      <w:proofErr w:type="spellStart"/>
      <w:r w:rsidR="008A71CF" w:rsidRPr="00BB4D57">
        <w:rPr>
          <w:i/>
        </w:rPr>
        <w:t>corner</w:t>
      </w:r>
      <w:proofErr w:type="spellEnd"/>
      <w:r w:rsidR="008A71CF" w:rsidRPr="00BB4D57">
        <w:rPr>
          <w:i/>
        </w:rPr>
        <w:t xml:space="preserve"> </w:t>
      </w:r>
      <w:proofErr w:type="spellStart"/>
      <w:r w:rsidR="008A71CF" w:rsidRPr="00BB4D57">
        <w:rPr>
          <w:i/>
        </w:rPr>
        <w:t>is</w:t>
      </w:r>
      <w:proofErr w:type="spellEnd"/>
      <w:r w:rsidR="008A71CF" w:rsidRPr="00BB4D57">
        <w:rPr>
          <w:i/>
        </w:rPr>
        <w:t xml:space="preserve"> </w:t>
      </w:r>
      <w:proofErr w:type="spellStart"/>
      <w:r w:rsidR="008A71CF" w:rsidRPr="00BB4D57">
        <w:rPr>
          <w:i/>
        </w:rPr>
        <w:t>marked</w:t>
      </w:r>
      <w:proofErr w:type="spellEnd"/>
      <w:r w:rsidR="008A71CF" w:rsidRPr="00BB4D57">
        <w:rPr>
          <w:i/>
        </w:rPr>
        <w:t xml:space="preserve"> by VS-17 panel, </w:t>
      </w:r>
      <w:proofErr w:type="spellStart"/>
      <w:r w:rsidR="008A71CF" w:rsidRPr="00BB4D57">
        <w:rPr>
          <w:i/>
        </w:rPr>
        <w:t>request</w:t>
      </w:r>
      <w:proofErr w:type="spellEnd"/>
      <w:r w:rsidR="008A71CF" w:rsidRPr="00BB4D57">
        <w:rPr>
          <w:i/>
        </w:rPr>
        <w:t xml:space="preserve"> </w:t>
      </w:r>
      <w:proofErr w:type="spellStart"/>
      <w:r w:rsidR="008A71CF" w:rsidRPr="00BB4D57">
        <w:rPr>
          <w:i/>
        </w:rPr>
        <w:t>landing</w:t>
      </w:r>
      <w:proofErr w:type="spellEnd"/>
      <w:r w:rsidR="008A71CF" w:rsidRPr="00BB4D57">
        <w:rPr>
          <w:i/>
        </w:rPr>
        <w:t xml:space="preserve"> </w:t>
      </w:r>
      <w:proofErr w:type="spellStart"/>
      <w:r w:rsidR="008A71CF" w:rsidRPr="00BB4D57">
        <w:rPr>
          <w:i/>
        </w:rPr>
        <w:t>direction</w:t>
      </w:r>
      <w:proofErr w:type="spellEnd"/>
      <w:r w:rsidR="008A71CF" w:rsidRPr="00BB4D57">
        <w:rPr>
          <w:i/>
        </w:rPr>
        <w:t xml:space="preserve">  SW-NE, I </w:t>
      </w:r>
      <w:proofErr w:type="spellStart"/>
      <w:r w:rsidR="008A71CF" w:rsidRPr="00BB4D57">
        <w:rPr>
          <w:i/>
        </w:rPr>
        <w:t>am</w:t>
      </w:r>
      <w:proofErr w:type="spellEnd"/>
      <w:r w:rsidR="008A71CF" w:rsidRPr="00BB4D57">
        <w:rPr>
          <w:i/>
        </w:rPr>
        <w:t xml:space="preserve"> </w:t>
      </w:r>
      <w:proofErr w:type="spellStart"/>
      <w:r w:rsidR="008A71CF" w:rsidRPr="00BB4D57">
        <w:rPr>
          <w:i/>
        </w:rPr>
        <w:t>able</w:t>
      </w:r>
      <w:proofErr w:type="spellEnd"/>
      <w:r w:rsidR="008A71CF" w:rsidRPr="00BB4D57">
        <w:rPr>
          <w:i/>
        </w:rPr>
        <w:t xml:space="preserve"> to pop </w:t>
      </w:r>
      <w:proofErr w:type="spellStart"/>
      <w:r w:rsidR="008A71CF" w:rsidRPr="00BB4D57">
        <w:rPr>
          <w:i/>
        </w:rPr>
        <w:t>smoke</w:t>
      </w:r>
      <w:proofErr w:type="spellEnd"/>
      <w:r w:rsidR="008A71CF" w:rsidRPr="00BB4D57">
        <w:rPr>
          <w:i/>
        </w:rPr>
        <w:t xml:space="preserve"> on </w:t>
      </w:r>
      <w:proofErr w:type="spellStart"/>
      <w:r w:rsidR="008A71CF" w:rsidRPr="00BB4D57">
        <w:rPr>
          <w:i/>
        </w:rPr>
        <w:t>your</w:t>
      </w:r>
      <w:proofErr w:type="spellEnd"/>
      <w:r w:rsidR="008A71CF" w:rsidRPr="00BB4D57">
        <w:rPr>
          <w:i/>
        </w:rPr>
        <w:t xml:space="preserve"> </w:t>
      </w:r>
      <w:proofErr w:type="spellStart"/>
      <w:r w:rsidR="008A71CF" w:rsidRPr="00BB4D57">
        <w:rPr>
          <w:i/>
        </w:rPr>
        <w:t>request</w:t>
      </w:r>
      <w:proofErr w:type="spellEnd"/>
      <w:r w:rsidR="008A71CF">
        <w:t xml:space="preserve"> </w:t>
      </w:r>
      <w:r w:rsidR="008A71CF">
        <w:rPr>
          <w:rFonts w:hint="eastAsia"/>
        </w:rPr>
        <w:t>…</w:t>
      </w:r>
      <w:r w:rsidR="00FC2017">
        <w:t>)</w:t>
      </w:r>
    </w:p>
    <w:p w:rsidR="008A71CF" w:rsidRDefault="008A71CF" w:rsidP="008A71CF">
      <w:pPr>
        <w:jc w:val="both"/>
      </w:pPr>
    </w:p>
    <w:tbl>
      <w:tblPr>
        <w:tblpPr w:leftFromText="141" w:rightFromText="141" w:vertAnchor="page" w:horzAnchor="page" w:tblpX="3217" w:tblpY="39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0"/>
      </w:tblGrid>
      <w:tr w:rsidR="00BB4D57" w:rsidTr="00BB4D57">
        <w:trPr>
          <w:trHeight w:val="4667"/>
        </w:trPr>
        <w:tc>
          <w:tcPr>
            <w:tcW w:w="6660" w:type="dxa"/>
            <w:tcBorders>
              <w:bottom w:val="single" w:sz="4" w:space="0" w:color="auto"/>
            </w:tcBorders>
            <w:shd w:val="clear" w:color="auto" w:fill="auto"/>
            <w:vAlign w:val="center"/>
          </w:tcPr>
          <w:p w:rsidR="00BB4D57" w:rsidRDefault="001A131B" w:rsidP="00BB4D57">
            <w:pPr>
              <w:spacing w:line="259" w:lineRule="auto"/>
              <w:jc w:val="center"/>
            </w:pPr>
            <w:r>
              <w:rPr>
                <w:noProof/>
              </w:rPr>
              <mc:AlternateContent>
                <mc:Choice Requires="wps">
                  <w:drawing>
                    <wp:anchor distT="0" distB="0" distL="114300" distR="114300" simplePos="0" relativeHeight="251802624" behindDoc="0" locked="0" layoutInCell="1" allowOverlap="1">
                      <wp:simplePos x="0" y="0"/>
                      <wp:positionH relativeFrom="column">
                        <wp:posOffset>3274695</wp:posOffset>
                      </wp:positionH>
                      <wp:positionV relativeFrom="paragraph">
                        <wp:posOffset>32385</wp:posOffset>
                      </wp:positionV>
                      <wp:extent cx="531495" cy="2884170"/>
                      <wp:effectExtent l="20955" t="19685" r="19050" b="10795"/>
                      <wp:wrapNone/>
                      <wp:docPr id="97"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495" cy="2884170"/>
                              </a:xfrm>
                              <a:prstGeom prst="upDownArrow">
                                <a:avLst>
                                  <a:gd name="adj1" fmla="val 50000"/>
                                  <a:gd name="adj2" fmla="val 108530"/>
                                </a:avLst>
                              </a:prstGeom>
                              <a:solidFill>
                                <a:srgbClr val="0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4203E" id="AutoShape 259" o:spid="_x0000_s1026" type="#_x0000_t70" style="position:absolute;margin-left:257.85pt;margin-top:2.55pt;width:41.85pt;height:227.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hPnQAIAAJoEAAAOAAAAZHJzL2Uyb0RvYy54bWysVE2P0zAQvSPxHyzfaZpsw7ZR09WqZRHS&#10;AistcJ/aTmPwF7bbtP9+J05bWrggRA6OJzN+82aeJ/O7vVZkJ3yQ1tQ0H40pEYZZLs2mpl+/PLyZ&#10;UhIiGA7KGlHTgwj0bvH61bxzlShsaxUXniCICVXnatrG6KosC6wVGsLIOmHQ2VivIaLpNxn30CG6&#10;VlkxHr/NOuu585aJEPDranDSRcJvGsHi56YJIhJVU+QW0+rTuu7XbDGHauPBtZIdacA/sNAgDSY9&#10;Q60gAtl6+QeUlszbYJs4YlZntmkkE6kGrCYf/1bNcwtOpFqwOcGd2xT+Hyz7tHvyRPKazm4pMaBR&#10;o/tttCk1KcpZ36HOhQoDn92T72sM7tGyH4EYu2zBbMS997ZrBXDklffx2dWB3gh4lKy7j5YjPiB+&#10;ata+8boHxDaQfdLkcNZE7CNh+LG8ySezkhKGrmI6neS3SbQMqtNp50N8L6wm/aamW7eynUmcUhLY&#10;PYaYpOHH+oB/zylptEKld6BIOcbneBMuYorLmHw8LW9OmY+QyOGUO7XFKskfpFLJ8Jv1UnmC+FhS&#10;elJnsHuXYcqQDltfFmXieuULfwehZcQJUlLXdHrOA1WvxzvD0/2OINWwR8rKHAXqNRm0XVt+QH28&#10;HcYDxxk3Ar7hm5IOh6Om4ecWvKBEfTCo8iyfTPppSsakvC3Q8Jee9aUHDGstzhyCDdtlHCZw67zc&#10;tJgrT9Ub29+8RsbTFRp4HeniAODuasIu7RT165eyeAEAAP//AwBQSwMEFAAGAAgAAAAhAAc7IRXf&#10;AAAACQEAAA8AAABkcnMvZG93bnJldi54bWxMj0FPg0AQhe8m/ofNmHizC1hUkKUxJnrwZNHEetuy&#10;I2DZWcJuW/j3Tk/29ibv5b1vitVke3HA0XeOFMSLCARS7UxHjYLPj5ebBxA+aDK6d4QKZvSwKi8v&#10;Cp0bd6Q1HqrQCC4hn2sFbQhDLqWvW7TaL9yAxN6PG60OfI6NNKM+crntZRJFd9Lqjnih1QM+t1jv&#10;qr1V8OqSeFrPX/j99p5sfi3Ou2ozK3V9NT09ggg4hf8wnPAZHUpm2ro9GS96BWmc3nP0JECwn2bZ&#10;EsRWwTLNbkGWhTz/oPwDAAD//wMAUEsBAi0AFAAGAAgAAAAhALaDOJL+AAAA4QEAABMAAAAAAAAA&#10;AAAAAAAAAAAAAFtDb250ZW50X1R5cGVzXS54bWxQSwECLQAUAAYACAAAACEAOP0h/9YAAACUAQAA&#10;CwAAAAAAAAAAAAAAAAAvAQAAX3JlbHMvLnJlbHNQSwECLQAUAAYACAAAACEAfDIT50ACAACaBAAA&#10;DgAAAAAAAAAAAAAAAAAuAgAAZHJzL2Uyb0RvYy54bWxQSwECLQAUAAYACAAAACEABzshFd8AAAAJ&#10;AQAADwAAAAAAAAAAAAAAAACaBAAAZHJzL2Rvd25yZXYueG1sUEsFBgAAAAAEAAQA8wAAAKYFAAAA&#10;AA==&#10;" fillcolor="black">
                      <v:textbox style="layout-flow:vertical-ideographic"/>
                    </v:shape>
                  </w:pict>
                </mc:Fallback>
              </mc:AlternateContent>
            </w:r>
            <w:r w:rsidR="00BB4D57">
              <w:rPr>
                <w:noProof/>
              </w:rPr>
              <w:drawing>
                <wp:anchor distT="0" distB="0" distL="114300" distR="114300" simplePos="0" relativeHeight="251807744" behindDoc="0" locked="0" layoutInCell="1" allowOverlap="1">
                  <wp:simplePos x="0" y="0"/>
                  <wp:positionH relativeFrom="column">
                    <wp:posOffset>-64135</wp:posOffset>
                  </wp:positionH>
                  <wp:positionV relativeFrom="paragraph">
                    <wp:posOffset>27305</wp:posOffset>
                  </wp:positionV>
                  <wp:extent cx="531495" cy="510540"/>
                  <wp:effectExtent l="19050" t="0" r="1905" b="0"/>
                  <wp:wrapNone/>
                  <wp:docPr id="83" name="obrázek 168" descr="ruz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ruzice"/>
                          <pic:cNvPicPr>
                            <a:picLocks noChangeAspect="1" noChangeArrowheads="1"/>
                          </pic:cNvPicPr>
                        </pic:nvPicPr>
                        <pic:blipFill>
                          <a:blip r:embed="rId187" cstate="print"/>
                          <a:srcRect/>
                          <a:stretch>
                            <a:fillRect/>
                          </a:stretch>
                        </pic:blipFill>
                        <pic:spPr bwMode="auto">
                          <a:xfrm>
                            <a:off x="0" y="0"/>
                            <a:ext cx="531495" cy="510540"/>
                          </a:xfrm>
                          <a:prstGeom prst="rect">
                            <a:avLst/>
                          </a:prstGeom>
                          <a:noFill/>
                          <a:ln w="9525">
                            <a:noFill/>
                            <a:miter lim="800000"/>
                            <a:headEnd/>
                            <a:tailEnd/>
                          </a:ln>
                        </pic:spPr>
                      </pic:pic>
                    </a:graphicData>
                  </a:graphic>
                </wp:anchor>
              </w:drawing>
            </w:r>
          </w:p>
          <w:p w:rsidR="00BB4D57" w:rsidRPr="00D578BF" w:rsidRDefault="00BB4D57" w:rsidP="00BB4D57">
            <w:pPr>
              <w:jc w:val="center"/>
            </w:pPr>
          </w:p>
          <w:p w:rsidR="00BB4D57" w:rsidRPr="00D578BF" w:rsidRDefault="00BB4D57" w:rsidP="00BB4D57">
            <w:pPr>
              <w:jc w:val="center"/>
            </w:pPr>
          </w:p>
          <w:p w:rsidR="00BB4D57" w:rsidRPr="00D578BF" w:rsidRDefault="00BB4D57" w:rsidP="00BB4D57">
            <w:pPr>
              <w:jc w:val="center"/>
            </w:pPr>
          </w:p>
          <w:p w:rsidR="00BB4D57" w:rsidRPr="00D578BF" w:rsidRDefault="001A131B" w:rsidP="00BB4D57">
            <w:pPr>
              <w:jc w:val="center"/>
            </w:pPr>
            <w:r>
              <w:rPr>
                <w:noProof/>
              </w:rPr>
              <mc:AlternateContent>
                <mc:Choice Requires="wps">
                  <w:drawing>
                    <wp:anchor distT="0" distB="0" distL="114300" distR="114300" simplePos="0" relativeHeight="251803648" behindDoc="0" locked="0" layoutInCell="1" allowOverlap="1">
                      <wp:simplePos x="0" y="0"/>
                      <wp:positionH relativeFrom="column">
                        <wp:posOffset>-69850</wp:posOffset>
                      </wp:positionH>
                      <wp:positionV relativeFrom="paragraph">
                        <wp:posOffset>22860</wp:posOffset>
                      </wp:positionV>
                      <wp:extent cx="3479800" cy="556895"/>
                      <wp:effectExtent l="29210" t="20320" r="5715" b="13335"/>
                      <wp:wrapNone/>
                      <wp:docPr id="96"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479800" cy="556895"/>
                              </a:xfrm>
                              <a:prstGeom prst="rightArrow">
                                <a:avLst>
                                  <a:gd name="adj1" fmla="val 50000"/>
                                  <a:gd name="adj2" fmla="val 156214"/>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1303E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60" o:spid="_x0000_s1026" type="#_x0000_t13" style="position:absolute;margin-left:-5.5pt;margin-top:1.8pt;width:274pt;height:43.85pt;rotation:18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9hqRgIAAKYEAAAOAAAAZHJzL2Uyb0RvYy54bWysVG1v0zAQ/o7Ef7D8naUJTddGS6dpYwhp&#10;wKTBD3BtpzH4DdttOn79ztfQZfAFIfLB8vnOzz13jy8XlwejyV6GqJxtaXk2o0Ra7oSy25Z+/XL7&#10;ZklJTMwKpp2VLX2UkV6uX7+6GHwjK9c7LWQgAGJjM/iW9in5pigi76Vh8cx5acHZuWBYAjNsCxHY&#10;AOhGF9VstigGF4QPjssY4fTm6KRrxO86ydPnrosyEd1S4JZwDbhu8lqsL1izDcz3io802D+wMExZ&#10;SHqCumGJkV1Qf0AZxYOLrktn3JnCdZ3iEmuAasrZb9U89MxLrAWaE/2pTfH/wfJP+/tAlGjpakGJ&#10;ZQY0utolh6lJtcAODT42EPjg70OuMfo7x79HYt11z+xWXoXghl4yAbzK3NHixYVsRLhKNsNHJwCf&#10;AT4269AFQ4IDUcrZcpY/PIaukANK9HiSSB4S4XD4dn6+glBKOPjqerFc1ZiRNRkss/MhpvfSGZI3&#10;LQ1q2ydkiNhsfxcTCiXGapn4VlLSGQ2675kmNfI4votJTDWNKetFVc7HxCNk8Zwam+S0ErdKazTC&#10;dnOtAwF8qAi/8XKchmlLBhCirmrk+sIX/w7CqATzpJVp6dhRrCSr884K3Cem9HEPlLUd5coK5amJ&#10;zcaJR1ALdYFGw3BDG3sXflIywKC0NP7YsSAp0R8sKL4q5/M8WWjM6/MKjDD1bKYeZjlAtTRRctxe&#10;p+M07jwqlV9Q7ph1+RV2Kv16TkdWI1kYBti9mLapjVHPv5f1EwAAAP//AwBQSwMEFAAGAAgAAAAh&#10;ANvfa6XdAAAACAEAAA8AAABkcnMvZG93bnJldi54bWxMj8FOwzAQRO9I/IO1SNxaJ40IbcimQihV&#10;OSEohbMbmzhqvI5itw1/z3KC42hGM2/K9eR6cTZj6DwhpPMEhKHG645ahP37ZrYEEaIirXpPBuHb&#10;BFhX11elKrS/0Js572IruIRCoRBsjEMhZWiscSrM/WCIvS8/OhVZjq3Uo7pwuevlIkly6VRHvGDV&#10;YJ6saY67k0PY2JzsS/2xqFfbz/zVPW9tfcwQb2+mxwcQ0UzxLwy/+IwOFTMd/Il0ED3CLE35S0TI&#10;chDs32X3rA8IqzQDWZXy/4HqBwAA//8DAFBLAQItABQABgAIAAAAIQC2gziS/gAAAOEBAAATAAAA&#10;AAAAAAAAAAAAAAAAAABbQ29udGVudF9UeXBlc10ueG1sUEsBAi0AFAAGAAgAAAAhADj9If/WAAAA&#10;lAEAAAsAAAAAAAAAAAAAAAAALwEAAF9yZWxzLy5yZWxzUEsBAi0AFAAGAAgAAAAhAHxv2GpGAgAA&#10;pgQAAA4AAAAAAAAAAAAAAAAALgIAAGRycy9lMm9Eb2MueG1sUEsBAi0AFAAGAAgAAAAhANvfa6Xd&#10;AAAACAEAAA8AAAAAAAAAAAAAAAAAoAQAAGRycy9kb3ducmV2LnhtbFBLBQYAAAAABAAEAPMAAACq&#10;BQAAAAA=&#10;" fillcolor="black"/>
                  </w:pict>
                </mc:Fallback>
              </mc:AlternateContent>
            </w:r>
          </w:p>
          <w:p w:rsidR="00BB4D57" w:rsidRPr="00D578BF" w:rsidRDefault="00BB4D57" w:rsidP="00BB4D57">
            <w:pPr>
              <w:jc w:val="center"/>
            </w:pPr>
          </w:p>
          <w:p w:rsidR="00BB4D57" w:rsidRDefault="001A131B" w:rsidP="00BB4D57">
            <w:pPr>
              <w:jc w:val="center"/>
            </w:pPr>
            <w:r>
              <w:rPr>
                <w:noProof/>
              </w:rPr>
              <mc:AlternateContent>
                <mc:Choice Requires="wps">
                  <w:drawing>
                    <wp:anchor distT="0" distB="0" distL="114300" distR="114300" simplePos="0" relativeHeight="251805696" behindDoc="0" locked="0" layoutInCell="1" allowOverlap="1">
                      <wp:simplePos x="0" y="0"/>
                      <wp:positionH relativeFrom="column">
                        <wp:posOffset>2562225</wp:posOffset>
                      </wp:positionH>
                      <wp:positionV relativeFrom="paragraph">
                        <wp:posOffset>124460</wp:posOffset>
                      </wp:positionV>
                      <wp:extent cx="799465" cy="273050"/>
                      <wp:effectExtent l="13335" t="5715" r="6350" b="6985"/>
                      <wp:wrapNone/>
                      <wp:docPr id="95"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99465" cy="273050"/>
                              </a:xfrm>
                              <a:prstGeom prst="rect">
                                <a:avLst/>
                              </a:prstGeom>
                              <a:solidFill>
                                <a:srgbClr val="CC0099"/>
                              </a:solidFill>
                              <a:ln w="9525">
                                <a:solidFill>
                                  <a:srgbClr val="000000"/>
                                </a:solidFill>
                                <a:miter lim="800000"/>
                                <a:headEnd/>
                                <a:tailEnd/>
                              </a:ln>
                            </wps:spPr>
                            <wps:txbx>
                              <w:txbxContent>
                                <w:p w:rsidR="003B4D20" w:rsidRDefault="003B4D20" w:rsidP="00BB4D57">
                                  <w:pPr>
                                    <w:jc w:val="center"/>
                                  </w:pPr>
                                  <w:r>
                                    <w:t>VS-17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110" style="position:absolute;left:0;text-align:left;margin-left:201.75pt;margin-top:9.8pt;width:62.95pt;height:21.5pt;rotation:18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QfXNwIAAGAEAAAOAAAAZHJzL2Uyb0RvYy54bWysVNuO0zAQfUfiHyy/06Shl03VdLXqsghp&#10;gRULH+A6TmLh2GbsNl2+nvG09AJviDxYHs/k5Jwz4yxv971hOwVBO1vx8SjnTFnpam3bin/7+vDm&#10;hrMQha2FcVZV/EUFfrt6/Wo5+IUqXOdMrYAhiA2LwVe8i9EvsizITvUijJxXFpONg15EDKHNahAD&#10;ovcmK/J8lg0Oag9OqhDw9P6Q5CvCbxol4+emCSoyU3HkFmkFWjdpzVZLsWhB+E7LIw3xDyx6oS1+&#10;9AR1L6JgW9B/QfVagguuiSPp+sw1jZaKNKCacf6HmudOeEVa0JzgTzaF/wcrP+2egOm64uWUMyt6&#10;7NEXdE3Y1ihWTOfJocGHBRY++ydIGoN/dPJ7YNatO6xTdwBu6JSokdc41WdXL6Qg4KtsM3x0NeKL&#10;bXRk1r6BnoHDpozzmzw9dIyusD216OXUIrWPTOLhvCwnM2QqMVXM3+ZTamEmFgkrkfMQ4nvlepY2&#10;FQfUQqBi9xhi4nYuIS3O6PpBG0MBtJu1AbYTOC3rdZ6XJclByZdlxrIh+VVMCfkqFy4hSNJvgldl&#10;vY449kb3FT8Kp0FMJr6zNe2j0OawR8rGHl1NRh4aEvebPTVuRl9ILm9c/YI+k6M47Hgt0YHOwU/O&#10;BhzxiocfWwGKM/PBYq/K8WSS7gQFk+m8wAAuM5vLjLASoSoeOTts1/Fwj7YedNulJpId1t1hfxtN&#10;Zp9ZHfnjGFMPjlcu3ZPLmKrOP4bVLwAAAP//AwBQSwMEFAAGAAgAAAAhADOBOijeAAAACQEAAA8A&#10;AABkcnMvZG93bnJldi54bWxMj0FPhDAQhe8m/odmTLwYt4gLClI2RqPHja5evBU6AiudIi0L++8d&#10;T3qcvC/vfVNsFtuLA46+c6TgahWBQKqd6ahR8P72dHkLwgdNRveOUMERPWzK05NC58bN9IqHXWgE&#10;l5DPtYI2hCGX0tctWu1XbkDi7NONVgc+x0aaUc9cbnsZR1Eqre6IF1o94EOL9ddusgpusMqeo/l7&#10;ejHb4+PQ7S/2H8mk1PnZcn8HIuAS/mD41Wd1KNmpchMZL3oF6+g6YZSDLAXBQBJnaxCVgjROQZaF&#10;/P9B+QMAAP//AwBQSwECLQAUAAYACAAAACEAtoM4kv4AAADhAQAAEwAAAAAAAAAAAAAAAAAAAAAA&#10;W0NvbnRlbnRfVHlwZXNdLnhtbFBLAQItABQABgAIAAAAIQA4/SH/1gAAAJQBAAALAAAAAAAAAAAA&#10;AAAAAC8BAABfcmVscy8ucmVsc1BLAQItABQABgAIAAAAIQAOgQfXNwIAAGAEAAAOAAAAAAAAAAAA&#10;AAAAAC4CAABkcnMvZTJvRG9jLnhtbFBLAQItABQABgAIAAAAIQAzgToo3gAAAAkBAAAPAAAAAAAA&#10;AAAAAAAAAJEEAABkcnMvZG93bnJldi54bWxQSwUGAAAAAAQABADzAAAAnAUAAAAA&#10;" fillcolor="#c09">
                      <v:textbox>
                        <w:txbxContent>
                          <w:p w:rsidR="003B4D20" w:rsidRDefault="003B4D20" w:rsidP="00BB4D57">
                            <w:pPr>
                              <w:jc w:val="center"/>
                            </w:pPr>
                            <w:r>
                              <w:t>VS-17</w:t>
                            </w:r>
                          </w:p>
                        </w:txbxContent>
                      </v:textbox>
                    </v:rect>
                  </w:pict>
                </mc:Fallback>
              </mc:AlternateContent>
            </w:r>
          </w:p>
          <w:p w:rsidR="00BB4D57" w:rsidRDefault="00BB4D57" w:rsidP="00BB4D57">
            <w:pPr>
              <w:jc w:val="center"/>
            </w:pPr>
          </w:p>
          <w:p w:rsidR="00BB4D57" w:rsidRDefault="001A131B" w:rsidP="00BB4D57">
            <w:pPr>
              <w:jc w:val="center"/>
            </w:pPr>
            <w:r>
              <w:rPr>
                <w:noProof/>
              </w:rPr>
              <mc:AlternateContent>
                <mc:Choice Requires="wps">
                  <w:drawing>
                    <wp:anchor distT="0" distB="0" distL="114300" distR="114300" simplePos="0" relativeHeight="251804672" behindDoc="0" locked="0" layoutInCell="1" allowOverlap="1">
                      <wp:simplePos x="0" y="0"/>
                      <wp:positionH relativeFrom="column">
                        <wp:posOffset>821690</wp:posOffset>
                      </wp:positionH>
                      <wp:positionV relativeFrom="paragraph">
                        <wp:posOffset>-5080</wp:posOffset>
                      </wp:positionV>
                      <wp:extent cx="1854835" cy="1285875"/>
                      <wp:effectExtent l="6350" t="7620" r="5715" b="11430"/>
                      <wp:wrapNone/>
                      <wp:docPr id="94" name="Oval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835" cy="1285875"/>
                              </a:xfrm>
                              <a:prstGeom prst="ellipse">
                                <a:avLst/>
                              </a:prstGeom>
                              <a:solidFill>
                                <a:srgbClr val="FFFFFF"/>
                              </a:solidFill>
                              <a:ln w="9525">
                                <a:solidFill>
                                  <a:srgbClr val="000000"/>
                                </a:solidFill>
                                <a:round/>
                                <a:headEnd/>
                                <a:tailEnd/>
                              </a:ln>
                            </wps:spPr>
                            <wps:txbx>
                              <w:txbxContent>
                                <w:p w:rsidR="003B4D20" w:rsidRDefault="003B4D20" w:rsidP="00BB4D57">
                                  <w:pPr>
                                    <w:jc w:val="center"/>
                                  </w:pPr>
                                </w:p>
                                <w:p w:rsidR="003B4D20" w:rsidRPr="00D578BF" w:rsidRDefault="003B4D20" w:rsidP="00BB4D57">
                                  <w:pPr>
                                    <w:jc w:val="center"/>
                                    <w:rPr>
                                      <w:sz w:val="56"/>
                                      <w:szCs w:val="56"/>
                                    </w:rPr>
                                  </w:pPr>
                                  <w:r w:rsidRPr="00D578BF">
                                    <w:rPr>
                                      <w:sz w:val="56"/>
                                      <w:szCs w:val="56"/>
                                    </w:rPr>
                                    <w:t>LZ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8" o:spid="_x0000_s1111" style="position:absolute;left:0;text-align:left;margin-left:64.7pt;margin-top:-.4pt;width:146.05pt;height:101.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oRXJAIAAEQEAAAOAAAAZHJzL2Uyb0RvYy54bWysU8Fu2zAMvQ/YPwi6L46zuE2NOEWRLsOA&#10;bi3Q7QMUWbaFyaJGKbG7rx+lpGm67TRMB4EUqUfykVxej71he4Veg614PplypqyEWtu24t++bt4t&#10;OPNB2FoYsKriT8rz69XbN8vBlWoGHZhaISMQ68vBVbwLwZVZ5mWneuEn4JQlYwPYi0AqtlmNYiD0&#10;3mSz6fQiGwBrhyCV9/R6ezDyVcJvGiXDfdN4FZipOOUW0o3p3sY7Wy1F2aJwnZbHNMQ/ZNELbSno&#10;CepWBMF2qP+A6rVE8NCEiYQ+g6bRUqUaqJp8+ls1j51wKtVC5Hh3osn/P1j5Zf+ATNcVv5pzZkVP&#10;PbrfC8NmxSKSMzhfks+je8BYnnd3IL97ZmHdCduqG0QYOiVqSimP/tmrD1Hx9JVth89QE7TYBUg8&#10;jQ32EZAYYGNqx9OpHWoMTNJjvijmi/cFZ5Js+WxRLC6LFEOUz98d+vBRQc+iUHFljHY+UiZKsb/z&#10;IWYkymevVAEYXW+0MUnBdrs2yKjgim/SOQbw527GsoEIKmZFQn5l8+cQ03T+BoGws3UatsjWh6Mc&#10;hDYHmbI09khfZOzAfBi3Y2rORSI30rmF+okIRTiMMq0eCR3gT84GGuOK+x87gYoz88lSU67y+TzO&#10;fVLmxeWMFDy3bM8twkqCqnjg7CCuw2FXdg5121GkPDFg4YYa2ejE70tWx/xpVBPtx7WKu3CuJ6+X&#10;5V/9AgAA//8DAFBLAwQUAAYACAAAACEAq9+c3t4AAAAJAQAADwAAAGRycy9kb3ducmV2LnhtbEyP&#10;zU7DMBCE70i8g7VI3Kjz0xQIcaqKCgkOHAjt3Y23SdR4HcVuGt6e7QmOoxnNfFOsZ9uLCUffOVIQ&#10;LyIQSLUzHTUKdt9vD08gfNBkdO8IFfygh3V5e1Po3LgLfeFUhUZwCflcK2hDGHIpfd2i1X7hBiT2&#10;jm60OrAcG2lGfeFy28skilbS6o54odUDvrZYn6qzVbBtNtVqkmnI0uP2PWSn/edHGit1fzdvXkAE&#10;nMNfGK74jA4lMx3cmYwXPevkeclRBdcH7C+TOANxUJBE8SPIspD/H5S/AAAA//8DAFBLAQItABQA&#10;BgAIAAAAIQC2gziS/gAAAOEBAAATAAAAAAAAAAAAAAAAAAAAAABbQ29udGVudF9UeXBlc10ueG1s&#10;UEsBAi0AFAAGAAgAAAAhADj9If/WAAAAlAEAAAsAAAAAAAAAAAAAAAAALwEAAF9yZWxzLy5yZWxz&#10;UEsBAi0AFAAGAAgAAAAhAOaWhFckAgAARAQAAA4AAAAAAAAAAAAAAAAALgIAAGRycy9lMm9Eb2Mu&#10;eG1sUEsBAi0AFAAGAAgAAAAhAKvfnN7eAAAACQEAAA8AAAAAAAAAAAAAAAAAfgQAAGRycy9kb3du&#10;cmV2LnhtbFBLBQYAAAAABAAEAPMAAACJBQAAAAA=&#10;">
                      <v:textbox>
                        <w:txbxContent>
                          <w:p w:rsidR="003B4D20" w:rsidRDefault="003B4D20" w:rsidP="00BB4D57">
                            <w:pPr>
                              <w:jc w:val="center"/>
                            </w:pPr>
                          </w:p>
                          <w:p w:rsidR="003B4D20" w:rsidRPr="00D578BF" w:rsidRDefault="003B4D20" w:rsidP="00BB4D57">
                            <w:pPr>
                              <w:jc w:val="center"/>
                              <w:rPr>
                                <w:sz w:val="56"/>
                                <w:szCs w:val="56"/>
                              </w:rPr>
                            </w:pPr>
                            <w:r w:rsidRPr="00D578BF">
                              <w:rPr>
                                <w:sz w:val="56"/>
                                <w:szCs w:val="56"/>
                              </w:rPr>
                              <w:t>LZ</w:t>
                            </w:r>
                          </w:p>
                        </w:txbxContent>
                      </v:textbox>
                    </v:oval>
                  </w:pict>
                </mc:Fallback>
              </mc:AlternateContent>
            </w:r>
          </w:p>
          <w:p w:rsidR="00BB4D57" w:rsidRDefault="00BB4D57" w:rsidP="00BB4D57">
            <w:pPr>
              <w:jc w:val="center"/>
            </w:pPr>
          </w:p>
          <w:p w:rsidR="00BB4D57" w:rsidRDefault="00BB4D57" w:rsidP="00BB4D57">
            <w:pPr>
              <w:jc w:val="center"/>
            </w:pPr>
          </w:p>
          <w:p w:rsidR="00BB4D57" w:rsidRDefault="00BB4D57" w:rsidP="00BB4D57">
            <w:pPr>
              <w:jc w:val="center"/>
            </w:pPr>
          </w:p>
          <w:p w:rsidR="00BB4D57" w:rsidRPr="00D578BF" w:rsidRDefault="001A131B" w:rsidP="00BB4D57">
            <w:pPr>
              <w:jc w:val="center"/>
            </w:pPr>
            <w:r>
              <w:rPr>
                <w:noProof/>
              </w:rPr>
              <mc:AlternateContent>
                <mc:Choice Requires="wps">
                  <w:drawing>
                    <wp:anchor distT="0" distB="0" distL="114300" distR="114300" simplePos="0" relativeHeight="251806720" behindDoc="0" locked="0" layoutInCell="1" allowOverlap="1">
                      <wp:simplePos x="0" y="0"/>
                      <wp:positionH relativeFrom="column">
                        <wp:posOffset>20955</wp:posOffset>
                      </wp:positionH>
                      <wp:positionV relativeFrom="paragraph">
                        <wp:posOffset>418465</wp:posOffset>
                      </wp:positionV>
                      <wp:extent cx="893445" cy="250825"/>
                      <wp:effectExtent l="0" t="103505" r="0" b="150495"/>
                      <wp:wrapNone/>
                      <wp:docPr id="93"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4353">
                                <a:off x="0" y="0"/>
                                <a:ext cx="893445" cy="250825"/>
                              </a:xfrm>
                              <a:prstGeom prst="rightArrow">
                                <a:avLst>
                                  <a:gd name="adj1" fmla="val 50000"/>
                                  <a:gd name="adj2" fmla="val 89051"/>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49D75" id="AutoShape 261" o:spid="_x0000_s1026" type="#_x0000_t13" style="position:absolute;margin-left:1.65pt;margin-top:32.95pt;width:70.35pt;height:19.75pt;rotation:-1752381fd;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OE2TwIAAKQEAAAOAAAAZHJzL2Uyb0RvYy54bWysVG1v0zAQ/o7Ef7D8fUuaNqONlk7TRhHS&#10;gEmDH3C1ncbgN2y36fj1nJ22lCHxAZEPls939/i5e3y5vtlrRXbCB2lNSyeXJSXCMMul2bT0y+fV&#10;xZySEMFwUNaIlj6LQG+Wr19dD64Rle2t4sITBDGhGVxL+xhdUxSB9UJDuLROGHR21muIaPpNwT0M&#10;iK5VUZXlVTFYz523TISAp/ejky4zftcJFj91XRCRqJYit5hXn9d1WovlNTQbD66X7EAD/oGFBmnw&#10;0hPUPUQgWy//gNKSeRtsFy+Z1YXtOslErgGrmZQvqnnqwYlcCzYnuFObwv+DZR93j55I3tLFlBID&#10;GjW63UabrybV1SR1aHChwcAn9+hTjcE9WPYtEGPvejAbceu9HXoBHHnl+OK3hGQETCXr4YPliA+I&#10;n5u177wm3qIoF5Orcjatp/kYu0L2WaLnk0RiHwnDw/liOpvVlDB0VXU5r+pEsIAmYSVyzof4TlhN&#10;0qalXm76mAlmaNg9hJh14odigX+dUNJphbLvQJG6xO/wLM5iqvOY+aKsx0KhOSAig+PNuUVWSb6S&#10;SmXDb9Z3yhOEb+lqdbwAU8J5mDJkQBlqLOnvEAlg5PgSQsuI06SkxkadgqBJ2rw1PL/1CFKNe0xW&#10;Bnt31GfUeW35M2qVVcGBwdHGLvbW/6BkwDFpafi+BS8oUe8N6r2YzGZprrIxq99UaPhzz/rcA4Yh&#10;VEsjJeP2Lo6zuHVZqPR+Uu3GpjfYyZi0TfxGVgcDRyFLfhjbNGvndo769XNZ/gQAAP//AwBQSwME&#10;FAAGAAgAAAAhADHUMPLgAAAACAEAAA8AAABkcnMvZG93bnJldi54bWxMj0FPwkAQhe8m/IfNmHgx&#10;sgVKg7VbAiaakHihePC4dMe20p1tugut/nqHk97m5b188162Hm0rLtj7xpGC2TQCgVQ601Cl4P3w&#10;8rAC4YMmo1tHqOAbPazzyU2mU+MG2uOlCJVgCPlUK6hD6FIpfVmj1X7qOiT2Pl1vdWDZV9L0emC4&#10;beU8ihJpdUP8odYdPtdYnoqzZcr25y1Q8TEkX6fN9n61e238bq7U3e24eQIRcAx/YbjW5+qQc6ej&#10;O5PxolWwWHBQQbJ8BHG145inHfmIljHIPJP/B+S/AAAA//8DAFBLAQItABQABgAIAAAAIQC2gziS&#10;/gAAAOEBAAATAAAAAAAAAAAAAAAAAAAAAABbQ29udGVudF9UeXBlc10ueG1sUEsBAi0AFAAGAAgA&#10;AAAhADj9If/WAAAAlAEAAAsAAAAAAAAAAAAAAAAALwEAAF9yZWxzLy5yZWxzUEsBAi0AFAAGAAgA&#10;AAAhAGFE4TZPAgAApAQAAA4AAAAAAAAAAAAAAAAALgIAAGRycy9lMm9Eb2MueG1sUEsBAi0AFAAG&#10;AAgAAAAhADHUMPLgAAAACAEAAA8AAAAAAAAAAAAAAAAAqQQAAGRycy9kb3ducmV2LnhtbFBLBQYA&#10;AAAABAAEAPMAAAC2BQAAAAA=&#10;" fillcolor="red"/>
                  </w:pict>
                </mc:Fallback>
              </mc:AlternateContent>
            </w:r>
          </w:p>
        </w:tc>
      </w:tr>
    </w:tbl>
    <w:p w:rsidR="008A71CF" w:rsidRDefault="008A71CF" w:rsidP="008A71CF">
      <w:pPr>
        <w:jc w:val="both"/>
      </w:pPr>
    </w:p>
    <w:p w:rsidR="00BB4D57" w:rsidRPr="00D84486" w:rsidRDefault="00BB4D57" w:rsidP="00BB4D57">
      <w:pPr>
        <w:pStyle w:val="Zkladntext"/>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10800"/>
        </w:tabs>
        <w:rPr>
          <w:rFonts w:ascii="Times New Roman" w:hAnsi="Times New Roman"/>
          <w:lang w:val="cs-CZ"/>
        </w:rPr>
      </w:pPr>
    </w:p>
    <w:p w:rsidR="00BB4D57" w:rsidRDefault="00BB4D57" w:rsidP="008A71CF">
      <w:pPr>
        <w:jc w:val="both"/>
      </w:pPr>
      <w:r w:rsidRPr="003F425A">
        <w:br w:type="page"/>
      </w:r>
    </w:p>
    <w:p w:rsidR="008A71CF" w:rsidRDefault="008A71CF" w:rsidP="00BB4D57">
      <w:pPr>
        <w:pStyle w:val="NadpisB"/>
      </w:pPr>
      <w:bookmarkStart w:id="149" w:name="_Toc501516737"/>
      <w:r>
        <w:lastRenderedPageBreak/>
        <w:t>Strukturovan</w:t>
      </w:r>
      <w:r>
        <w:rPr>
          <w:rFonts w:hint="eastAsia"/>
        </w:rPr>
        <w:t>é</w:t>
      </w:r>
      <w:r>
        <w:t xml:space="preserve"> hl</w:t>
      </w:r>
      <w:r>
        <w:rPr>
          <w:rFonts w:hint="eastAsia"/>
        </w:rPr>
        <w:t>áš</w:t>
      </w:r>
      <w:r>
        <w:t>en</w:t>
      </w:r>
      <w:r>
        <w:rPr>
          <w:rFonts w:hint="eastAsia"/>
        </w:rPr>
        <w:t>í</w:t>
      </w:r>
      <w:r>
        <w:t xml:space="preserve"> 9 </w:t>
      </w:r>
      <w:proofErr w:type="spellStart"/>
      <w:r>
        <w:t>liner</w:t>
      </w:r>
      <w:proofErr w:type="spellEnd"/>
      <w:r>
        <w:t xml:space="preserve"> </w:t>
      </w:r>
      <w:proofErr w:type="spellStart"/>
      <w:r>
        <w:t>of</w:t>
      </w:r>
      <w:proofErr w:type="spellEnd"/>
      <w:r>
        <w:t xml:space="preserve"> MEDEVAC</w:t>
      </w:r>
      <w:bookmarkEnd w:id="149"/>
      <w:r>
        <w:t xml:space="preserve"> </w:t>
      </w:r>
    </w:p>
    <w:p w:rsidR="00E02464" w:rsidRPr="00E02464" w:rsidRDefault="00E02464" w:rsidP="00E02464">
      <w:pPr>
        <w:spacing w:after="7" w:line="266" w:lineRule="auto"/>
        <w:ind w:right="282"/>
        <w:rPr>
          <w:sz w:val="22"/>
          <w:szCs w:val="22"/>
        </w:rPr>
      </w:pPr>
      <w:r w:rsidRPr="00E02464">
        <w:rPr>
          <w:b/>
          <w:sz w:val="22"/>
          <w:szCs w:val="22"/>
        </w:rPr>
        <w:t xml:space="preserve">•Line 1 - místo vyzvednutí </w:t>
      </w:r>
      <w:r w:rsidRPr="00E02464">
        <w:rPr>
          <w:color w:val="CC0000"/>
          <w:sz w:val="22"/>
          <w:szCs w:val="22"/>
        </w:rPr>
        <w:t xml:space="preserve">(GRID) </w:t>
      </w:r>
    </w:p>
    <w:p w:rsidR="00E02464" w:rsidRPr="00E02464" w:rsidRDefault="00E02464" w:rsidP="00E02464">
      <w:pPr>
        <w:spacing w:after="7" w:line="266" w:lineRule="auto"/>
        <w:ind w:right="282"/>
        <w:rPr>
          <w:sz w:val="22"/>
          <w:szCs w:val="22"/>
        </w:rPr>
      </w:pPr>
      <w:r w:rsidRPr="00E02464">
        <w:rPr>
          <w:b/>
          <w:sz w:val="22"/>
          <w:szCs w:val="22"/>
        </w:rPr>
        <w:t xml:space="preserve">•Line 2 - volací frekvence a volací znak </w:t>
      </w:r>
      <w:r w:rsidRPr="00E02464">
        <w:rPr>
          <w:color w:val="CC0000"/>
          <w:sz w:val="22"/>
          <w:szCs w:val="22"/>
        </w:rPr>
        <w:t xml:space="preserve">(FREQUENCY/CALL SIGN) </w:t>
      </w:r>
    </w:p>
    <w:p w:rsidR="00E02464" w:rsidRPr="00E02464" w:rsidRDefault="00E02464" w:rsidP="00E02464">
      <w:pPr>
        <w:spacing w:after="7" w:line="266" w:lineRule="auto"/>
        <w:ind w:left="852" w:right="282" w:hanging="852"/>
        <w:rPr>
          <w:b/>
          <w:sz w:val="22"/>
          <w:szCs w:val="22"/>
        </w:rPr>
      </w:pPr>
      <w:r w:rsidRPr="00E02464">
        <w:rPr>
          <w:b/>
          <w:sz w:val="22"/>
          <w:szCs w:val="22"/>
        </w:rPr>
        <w:t xml:space="preserve">•Line 3 - počet R dle priority </w:t>
      </w:r>
      <w:r w:rsidRPr="00E02464">
        <w:rPr>
          <w:color w:val="CC0000"/>
          <w:sz w:val="22"/>
          <w:szCs w:val="22"/>
        </w:rPr>
        <w:t>(NUMBER OF PATIENT BY PRIORITY)</w:t>
      </w:r>
      <w:r w:rsidRPr="00E02464">
        <w:rPr>
          <w:b/>
          <w:sz w:val="22"/>
          <w:szCs w:val="22"/>
        </w:rPr>
        <w:t xml:space="preserve"> </w:t>
      </w:r>
    </w:p>
    <w:p w:rsidR="00E02464" w:rsidRPr="00E02464" w:rsidRDefault="00E02464" w:rsidP="00E02464">
      <w:pPr>
        <w:spacing w:after="7" w:line="266" w:lineRule="auto"/>
        <w:ind w:left="852" w:right="282" w:hanging="852"/>
        <w:rPr>
          <w:sz w:val="22"/>
          <w:szCs w:val="22"/>
        </w:rPr>
      </w:pPr>
      <w:r w:rsidRPr="00E02464">
        <w:rPr>
          <w:b/>
          <w:sz w:val="22"/>
          <w:szCs w:val="22"/>
        </w:rPr>
        <w:tab/>
        <w:t xml:space="preserve">A  -  urgent  </w:t>
      </w:r>
      <w:r w:rsidRPr="00E02464">
        <w:rPr>
          <w:sz w:val="22"/>
          <w:szCs w:val="22"/>
        </w:rPr>
        <w:t xml:space="preserve">- </w:t>
      </w:r>
      <w:proofErr w:type="spellStart"/>
      <w:r w:rsidRPr="00E02464">
        <w:rPr>
          <w:sz w:val="22"/>
          <w:szCs w:val="22"/>
        </w:rPr>
        <w:t>evacuate</w:t>
      </w:r>
      <w:proofErr w:type="spellEnd"/>
      <w:r w:rsidRPr="00E02464">
        <w:rPr>
          <w:sz w:val="22"/>
          <w:szCs w:val="22"/>
        </w:rPr>
        <w:t xml:space="preserve"> ASAP, </w:t>
      </w:r>
      <w:proofErr w:type="spellStart"/>
      <w:r w:rsidRPr="00E02464">
        <w:rPr>
          <w:sz w:val="22"/>
          <w:szCs w:val="22"/>
        </w:rPr>
        <w:t>max</w:t>
      </w:r>
      <w:proofErr w:type="spellEnd"/>
      <w:r w:rsidRPr="00E02464">
        <w:rPr>
          <w:sz w:val="22"/>
          <w:szCs w:val="22"/>
        </w:rPr>
        <w:t xml:space="preserve"> </w:t>
      </w:r>
      <w:proofErr w:type="spellStart"/>
      <w:r w:rsidRPr="00E02464">
        <w:rPr>
          <w:sz w:val="22"/>
          <w:szCs w:val="22"/>
        </w:rPr>
        <w:t>of</w:t>
      </w:r>
      <w:proofErr w:type="spellEnd"/>
      <w:r w:rsidRPr="00E02464">
        <w:rPr>
          <w:sz w:val="22"/>
          <w:szCs w:val="22"/>
        </w:rPr>
        <w:t xml:space="preserve"> 90 </w:t>
      </w:r>
      <w:proofErr w:type="spellStart"/>
      <w:r w:rsidRPr="00E02464">
        <w:rPr>
          <w:sz w:val="22"/>
          <w:szCs w:val="22"/>
        </w:rPr>
        <w:t>minutes</w:t>
      </w:r>
      <w:proofErr w:type="spellEnd"/>
      <w:r w:rsidRPr="00E02464">
        <w:rPr>
          <w:sz w:val="22"/>
          <w:szCs w:val="22"/>
        </w:rPr>
        <w:t xml:space="preserve"> </w:t>
      </w:r>
    </w:p>
    <w:p w:rsidR="00E02464" w:rsidRPr="00E02464" w:rsidRDefault="00E02464" w:rsidP="00682F80">
      <w:pPr>
        <w:numPr>
          <w:ilvl w:val="0"/>
          <w:numId w:val="55"/>
        </w:numPr>
        <w:spacing w:after="15" w:line="259" w:lineRule="auto"/>
        <w:ind w:right="282" w:hanging="221"/>
        <w:rPr>
          <w:sz w:val="22"/>
          <w:szCs w:val="22"/>
        </w:rPr>
      </w:pPr>
      <w:r w:rsidRPr="00E02464">
        <w:rPr>
          <w:b/>
          <w:sz w:val="22"/>
          <w:szCs w:val="22"/>
        </w:rPr>
        <w:t xml:space="preserve">-  priority </w:t>
      </w:r>
      <w:r w:rsidRPr="00E02464">
        <w:rPr>
          <w:sz w:val="22"/>
          <w:szCs w:val="22"/>
        </w:rPr>
        <w:t xml:space="preserve">- </w:t>
      </w:r>
      <w:proofErr w:type="spellStart"/>
      <w:r w:rsidRPr="00E02464">
        <w:rPr>
          <w:sz w:val="22"/>
          <w:szCs w:val="22"/>
        </w:rPr>
        <w:t>evacuate</w:t>
      </w:r>
      <w:proofErr w:type="spellEnd"/>
      <w:r w:rsidRPr="00E02464">
        <w:rPr>
          <w:sz w:val="22"/>
          <w:szCs w:val="22"/>
        </w:rPr>
        <w:t xml:space="preserve"> </w:t>
      </w:r>
      <w:proofErr w:type="spellStart"/>
      <w:r w:rsidRPr="00E02464">
        <w:rPr>
          <w:sz w:val="22"/>
          <w:szCs w:val="22"/>
        </w:rPr>
        <w:t>within</w:t>
      </w:r>
      <w:proofErr w:type="spellEnd"/>
      <w:r w:rsidRPr="00E02464">
        <w:rPr>
          <w:sz w:val="22"/>
          <w:szCs w:val="22"/>
        </w:rPr>
        <w:t xml:space="preserve"> 4 </w:t>
      </w:r>
      <w:proofErr w:type="spellStart"/>
      <w:r w:rsidRPr="00E02464">
        <w:rPr>
          <w:sz w:val="22"/>
          <w:szCs w:val="22"/>
        </w:rPr>
        <w:t>hours</w:t>
      </w:r>
      <w:proofErr w:type="spellEnd"/>
      <w:r w:rsidRPr="00E02464">
        <w:rPr>
          <w:sz w:val="22"/>
          <w:szCs w:val="22"/>
        </w:rPr>
        <w:t xml:space="preserve"> </w:t>
      </w:r>
    </w:p>
    <w:p w:rsidR="00E02464" w:rsidRPr="00E02464" w:rsidRDefault="00E02464" w:rsidP="00682F80">
      <w:pPr>
        <w:numPr>
          <w:ilvl w:val="0"/>
          <w:numId w:val="55"/>
        </w:numPr>
        <w:spacing w:after="15" w:line="259" w:lineRule="auto"/>
        <w:ind w:right="282" w:hanging="221"/>
        <w:rPr>
          <w:sz w:val="22"/>
          <w:szCs w:val="22"/>
        </w:rPr>
      </w:pPr>
      <w:r w:rsidRPr="00E02464">
        <w:rPr>
          <w:b/>
          <w:sz w:val="22"/>
          <w:szCs w:val="22"/>
        </w:rPr>
        <w:t xml:space="preserve">-  </w:t>
      </w:r>
      <w:proofErr w:type="spellStart"/>
      <w:r w:rsidRPr="00E02464">
        <w:rPr>
          <w:b/>
          <w:sz w:val="22"/>
          <w:szCs w:val="22"/>
        </w:rPr>
        <w:t>routine</w:t>
      </w:r>
      <w:proofErr w:type="spellEnd"/>
      <w:r w:rsidRPr="00E02464">
        <w:rPr>
          <w:b/>
          <w:sz w:val="22"/>
          <w:szCs w:val="22"/>
        </w:rPr>
        <w:t xml:space="preserve"> </w:t>
      </w:r>
      <w:r w:rsidRPr="00E02464">
        <w:rPr>
          <w:sz w:val="22"/>
          <w:szCs w:val="22"/>
        </w:rPr>
        <w:t xml:space="preserve">- </w:t>
      </w:r>
      <w:proofErr w:type="spellStart"/>
      <w:r w:rsidRPr="00E02464">
        <w:rPr>
          <w:sz w:val="22"/>
          <w:szCs w:val="22"/>
        </w:rPr>
        <w:t>evacuate</w:t>
      </w:r>
      <w:proofErr w:type="spellEnd"/>
      <w:r w:rsidRPr="00E02464">
        <w:rPr>
          <w:sz w:val="22"/>
          <w:szCs w:val="22"/>
        </w:rPr>
        <w:t xml:space="preserve"> </w:t>
      </w:r>
      <w:proofErr w:type="spellStart"/>
      <w:r w:rsidRPr="00E02464">
        <w:rPr>
          <w:sz w:val="22"/>
          <w:szCs w:val="22"/>
        </w:rPr>
        <w:t>within</w:t>
      </w:r>
      <w:proofErr w:type="spellEnd"/>
      <w:r w:rsidRPr="00E02464">
        <w:rPr>
          <w:sz w:val="22"/>
          <w:szCs w:val="22"/>
        </w:rPr>
        <w:t xml:space="preserve"> 24 </w:t>
      </w:r>
      <w:proofErr w:type="spellStart"/>
      <w:r w:rsidRPr="00E02464">
        <w:rPr>
          <w:sz w:val="22"/>
          <w:szCs w:val="22"/>
        </w:rPr>
        <w:t>hours</w:t>
      </w:r>
      <w:proofErr w:type="spellEnd"/>
      <w:r w:rsidRPr="00E02464">
        <w:rPr>
          <w:sz w:val="22"/>
          <w:szCs w:val="22"/>
        </w:rPr>
        <w:t xml:space="preserve"> </w:t>
      </w:r>
    </w:p>
    <w:p w:rsidR="00E02464" w:rsidRPr="00E02464" w:rsidRDefault="00E02464" w:rsidP="00E02464">
      <w:pPr>
        <w:spacing w:after="7" w:line="266" w:lineRule="auto"/>
        <w:ind w:right="282"/>
        <w:rPr>
          <w:sz w:val="22"/>
          <w:szCs w:val="22"/>
        </w:rPr>
      </w:pPr>
      <w:r w:rsidRPr="00E02464">
        <w:rPr>
          <w:b/>
          <w:sz w:val="22"/>
          <w:szCs w:val="22"/>
        </w:rPr>
        <w:t xml:space="preserve">•Line 4 - potřebné zvláštní vybavení </w:t>
      </w:r>
      <w:r w:rsidRPr="00E02464">
        <w:rPr>
          <w:color w:val="CC0000"/>
          <w:sz w:val="22"/>
          <w:szCs w:val="22"/>
        </w:rPr>
        <w:t xml:space="preserve">(SPECIAL EQUIPMENT) </w:t>
      </w:r>
    </w:p>
    <w:p w:rsidR="00E02464" w:rsidRPr="00E02464" w:rsidRDefault="00E02464" w:rsidP="00682F80">
      <w:pPr>
        <w:numPr>
          <w:ilvl w:val="0"/>
          <w:numId w:val="56"/>
        </w:numPr>
        <w:spacing w:after="30" w:line="266" w:lineRule="auto"/>
        <w:ind w:right="282" w:hanging="175"/>
        <w:rPr>
          <w:sz w:val="22"/>
          <w:szCs w:val="22"/>
        </w:rPr>
      </w:pPr>
      <w:r w:rsidRPr="00E02464">
        <w:rPr>
          <w:b/>
          <w:sz w:val="22"/>
          <w:szCs w:val="22"/>
        </w:rPr>
        <w:t xml:space="preserve">– žádné </w:t>
      </w:r>
      <w:r w:rsidRPr="00E02464">
        <w:rPr>
          <w:color w:val="CC0000"/>
          <w:sz w:val="22"/>
          <w:szCs w:val="22"/>
        </w:rPr>
        <w:t xml:space="preserve">(NONE) </w:t>
      </w:r>
    </w:p>
    <w:p w:rsidR="00E02464" w:rsidRPr="00E02464" w:rsidRDefault="00E02464" w:rsidP="00682F80">
      <w:pPr>
        <w:numPr>
          <w:ilvl w:val="0"/>
          <w:numId w:val="56"/>
        </w:numPr>
        <w:spacing w:after="7" w:line="266" w:lineRule="auto"/>
        <w:ind w:right="282" w:hanging="175"/>
        <w:rPr>
          <w:sz w:val="22"/>
          <w:szCs w:val="22"/>
        </w:rPr>
      </w:pPr>
      <w:r w:rsidRPr="00E02464">
        <w:rPr>
          <w:b/>
          <w:sz w:val="22"/>
          <w:szCs w:val="22"/>
        </w:rPr>
        <w:t xml:space="preserve">– „jeřáb“, podvěs </w:t>
      </w:r>
      <w:r w:rsidRPr="00E02464">
        <w:rPr>
          <w:color w:val="CC0000"/>
          <w:sz w:val="22"/>
          <w:szCs w:val="22"/>
        </w:rPr>
        <w:t xml:space="preserve">(HOIST) </w:t>
      </w:r>
    </w:p>
    <w:p w:rsidR="00E02464" w:rsidRPr="00E02464" w:rsidRDefault="00E02464" w:rsidP="00682F80">
      <w:pPr>
        <w:numPr>
          <w:ilvl w:val="0"/>
          <w:numId w:val="56"/>
        </w:numPr>
        <w:spacing w:after="30" w:line="266" w:lineRule="auto"/>
        <w:ind w:right="282" w:hanging="175"/>
        <w:rPr>
          <w:sz w:val="22"/>
          <w:szCs w:val="22"/>
        </w:rPr>
      </w:pPr>
      <w:r w:rsidRPr="00E02464">
        <w:rPr>
          <w:b/>
          <w:sz w:val="22"/>
          <w:szCs w:val="22"/>
        </w:rPr>
        <w:t xml:space="preserve">– vyprošťovací zařízení </w:t>
      </w:r>
      <w:r w:rsidRPr="00E02464">
        <w:rPr>
          <w:color w:val="CC0000"/>
          <w:sz w:val="22"/>
          <w:szCs w:val="22"/>
        </w:rPr>
        <w:t xml:space="preserve">(EXTRACTION EQUIPMENT) </w:t>
      </w:r>
    </w:p>
    <w:p w:rsidR="00E02464" w:rsidRPr="00E02464" w:rsidRDefault="00E02464" w:rsidP="00682F80">
      <w:pPr>
        <w:numPr>
          <w:ilvl w:val="0"/>
          <w:numId w:val="56"/>
        </w:numPr>
        <w:spacing w:after="7" w:line="266" w:lineRule="auto"/>
        <w:ind w:right="282" w:hanging="175"/>
        <w:rPr>
          <w:sz w:val="22"/>
          <w:szCs w:val="22"/>
        </w:rPr>
      </w:pPr>
      <w:r w:rsidRPr="00E02464">
        <w:rPr>
          <w:b/>
          <w:sz w:val="22"/>
          <w:szCs w:val="22"/>
        </w:rPr>
        <w:t xml:space="preserve">– zařízení na podporu dýchání </w:t>
      </w:r>
      <w:r w:rsidRPr="00E02464">
        <w:rPr>
          <w:color w:val="CC0000"/>
          <w:sz w:val="22"/>
          <w:szCs w:val="22"/>
        </w:rPr>
        <w:t xml:space="preserve">(VENTILATOR) </w:t>
      </w:r>
    </w:p>
    <w:p w:rsidR="00E02464" w:rsidRPr="00E02464" w:rsidRDefault="00E02464" w:rsidP="00E02464">
      <w:pPr>
        <w:spacing w:after="7" w:line="266" w:lineRule="auto"/>
        <w:ind w:right="282"/>
        <w:rPr>
          <w:sz w:val="22"/>
          <w:szCs w:val="22"/>
        </w:rPr>
      </w:pPr>
      <w:r w:rsidRPr="00E02464">
        <w:rPr>
          <w:b/>
          <w:sz w:val="22"/>
          <w:szCs w:val="22"/>
        </w:rPr>
        <w:t xml:space="preserve">•Line 5 – počet R podle typu </w:t>
      </w:r>
      <w:r>
        <w:rPr>
          <w:color w:val="CC0000"/>
          <w:sz w:val="22"/>
          <w:szCs w:val="22"/>
        </w:rPr>
        <w:t xml:space="preserve">(NUMBER OF PATIENT BY </w:t>
      </w:r>
      <w:r w:rsidRPr="00E02464">
        <w:rPr>
          <w:color w:val="CC0000"/>
          <w:sz w:val="22"/>
          <w:szCs w:val="22"/>
        </w:rPr>
        <w:t xml:space="preserve">TYPE) </w:t>
      </w:r>
    </w:p>
    <w:p w:rsidR="00E02464" w:rsidRPr="00E02464" w:rsidRDefault="00E02464" w:rsidP="00E02464">
      <w:pPr>
        <w:spacing w:after="7" w:line="266" w:lineRule="auto"/>
        <w:ind w:left="847" w:right="282"/>
        <w:rPr>
          <w:sz w:val="22"/>
          <w:szCs w:val="22"/>
        </w:rPr>
      </w:pPr>
      <w:r w:rsidRPr="00E02464">
        <w:rPr>
          <w:b/>
          <w:sz w:val="22"/>
          <w:szCs w:val="22"/>
        </w:rPr>
        <w:t xml:space="preserve">L  + ? </w:t>
      </w:r>
      <w:proofErr w:type="gramStart"/>
      <w:r w:rsidRPr="00E02464">
        <w:rPr>
          <w:b/>
          <w:sz w:val="22"/>
          <w:szCs w:val="22"/>
        </w:rPr>
        <w:t>nosítka</w:t>
      </w:r>
      <w:proofErr w:type="gramEnd"/>
      <w:r w:rsidRPr="00E02464">
        <w:rPr>
          <w:b/>
          <w:sz w:val="22"/>
          <w:szCs w:val="22"/>
        </w:rPr>
        <w:t xml:space="preserve"> </w:t>
      </w:r>
      <w:r w:rsidRPr="00E02464">
        <w:rPr>
          <w:color w:val="CC0000"/>
          <w:sz w:val="22"/>
          <w:szCs w:val="22"/>
        </w:rPr>
        <w:t xml:space="preserve">(LITTER) </w:t>
      </w:r>
    </w:p>
    <w:p w:rsidR="00E02464" w:rsidRPr="00E02464" w:rsidRDefault="00E02464" w:rsidP="00E02464">
      <w:pPr>
        <w:spacing w:after="7" w:line="266" w:lineRule="auto"/>
        <w:ind w:left="847" w:right="282"/>
        <w:rPr>
          <w:sz w:val="22"/>
          <w:szCs w:val="22"/>
        </w:rPr>
      </w:pPr>
      <w:r w:rsidRPr="00E02464">
        <w:rPr>
          <w:b/>
          <w:sz w:val="22"/>
          <w:szCs w:val="22"/>
        </w:rPr>
        <w:t xml:space="preserve">A  + ? </w:t>
      </w:r>
      <w:proofErr w:type="gramStart"/>
      <w:r w:rsidRPr="00E02464">
        <w:rPr>
          <w:b/>
          <w:sz w:val="22"/>
          <w:szCs w:val="22"/>
        </w:rPr>
        <w:t>chodící</w:t>
      </w:r>
      <w:proofErr w:type="gramEnd"/>
      <w:r w:rsidRPr="00E02464">
        <w:rPr>
          <w:b/>
          <w:sz w:val="22"/>
          <w:szCs w:val="22"/>
        </w:rPr>
        <w:t xml:space="preserve"> </w:t>
      </w:r>
      <w:r w:rsidRPr="00E02464">
        <w:rPr>
          <w:color w:val="CC0000"/>
          <w:sz w:val="22"/>
          <w:szCs w:val="22"/>
        </w:rPr>
        <w:t xml:space="preserve">(AMBULATORY) </w:t>
      </w:r>
    </w:p>
    <w:p w:rsidR="00E02464" w:rsidRPr="00E02464" w:rsidRDefault="00E02464" w:rsidP="00E02464">
      <w:pPr>
        <w:spacing w:after="12" w:line="259" w:lineRule="auto"/>
        <w:ind w:left="847" w:right="282"/>
        <w:rPr>
          <w:sz w:val="22"/>
          <w:szCs w:val="22"/>
        </w:rPr>
      </w:pPr>
      <w:proofErr w:type="gramStart"/>
      <w:r w:rsidRPr="00E02464">
        <w:rPr>
          <w:b/>
          <w:sz w:val="22"/>
          <w:szCs w:val="22"/>
        </w:rPr>
        <w:t>E + ?   doprovod</w:t>
      </w:r>
      <w:proofErr w:type="gramEnd"/>
      <w:r w:rsidRPr="00E02464">
        <w:rPr>
          <w:b/>
          <w:sz w:val="22"/>
          <w:szCs w:val="22"/>
        </w:rPr>
        <w:t xml:space="preserve"> </w:t>
      </w:r>
      <w:r w:rsidRPr="00E02464">
        <w:rPr>
          <w:color w:val="CC0000"/>
          <w:sz w:val="22"/>
          <w:szCs w:val="22"/>
        </w:rPr>
        <w:t xml:space="preserve">(SPECIFY, GUARD, PARENT, DOC) </w:t>
      </w:r>
    </w:p>
    <w:p w:rsidR="00E02464" w:rsidRPr="00E02464" w:rsidRDefault="00E02464" w:rsidP="00E02464">
      <w:pPr>
        <w:spacing w:after="7" w:line="266" w:lineRule="auto"/>
        <w:ind w:right="282"/>
        <w:rPr>
          <w:sz w:val="22"/>
          <w:szCs w:val="22"/>
        </w:rPr>
      </w:pPr>
      <w:r w:rsidRPr="00E02464">
        <w:rPr>
          <w:b/>
          <w:sz w:val="22"/>
          <w:szCs w:val="22"/>
        </w:rPr>
        <w:t xml:space="preserve">•Line 6 - bezpečnost místa vyzvednutí </w:t>
      </w:r>
      <w:r w:rsidRPr="00E02464">
        <w:rPr>
          <w:color w:val="CC0000"/>
          <w:sz w:val="22"/>
          <w:szCs w:val="22"/>
        </w:rPr>
        <w:t>(WARTIME)</w:t>
      </w:r>
      <w:r w:rsidRPr="00E02464">
        <w:rPr>
          <w:b/>
          <w:color w:val="CC0000"/>
          <w:sz w:val="22"/>
          <w:szCs w:val="22"/>
        </w:rPr>
        <w:t xml:space="preserve"> </w:t>
      </w:r>
    </w:p>
    <w:p w:rsidR="00E02464" w:rsidRPr="00E02464" w:rsidRDefault="00E02464" w:rsidP="00E02464">
      <w:pPr>
        <w:spacing w:after="7" w:line="266" w:lineRule="auto"/>
        <w:ind w:left="847" w:right="282"/>
        <w:rPr>
          <w:sz w:val="22"/>
          <w:szCs w:val="22"/>
        </w:rPr>
      </w:pPr>
      <w:r w:rsidRPr="00E02464">
        <w:rPr>
          <w:b/>
          <w:sz w:val="22"/>
          <w:szCs w:val="22"/>
        </w:rPr>
        <w:t xml:space="preserve">N  -  bez přítomnosti protivníka </w:t>
      </w:r>
      <w:r w:rsidRPr="00E02464">
        <w:rPr>
          <w:color w:val="CC0000"/>
          <w:sz w:val="22"/>
          <w:szCs w:val="22"/>
        </w:rPr>
        <w:t xml:space="preserve">(NO ENEMY TROOPS) </w:t>
      </w:r>
    </w:p>
    <w:p w:rsidR="00E02464" w:rsidRPr="00E02464" w:rsidRDefault="00E02464" w:rsidP="00E02464">
      <w:pPr>
        <w:spacing w:after="7" w:line="266" w:lineRule="auto"/>
        <w:ind w:left="847" w:right="282"/>
        <w:rPr>
          <w:sz w:val="22"/>
          <w:szCs w:val="22"/>
        </w:rPr>
      </w:pPr>
      <w:r w:rsidRPr="00E02464">
        <w:rPr>
          <w:b/>
          <w:sz w:val="22"/>
          <w:szCs w:val="22"/>
        </w:rPr>
        <w:t xml:space="preserve">P  -  možný výskyt protivníka </w:t>
      </w:r>
      <w:r w:rsidRPr="00E02464">
        <w:rPr>
          <w:color w:val="CC0000"/>
          <w:sz w:val="22"/>
          <w:szCs w:val="22"/>
        </w:rPr>
        <w:t xml:space="preserve">(POSSIBLE ENEMY TROOPS) </w:t>
      </w:r>
      <w:r w:rsidRPr="00E02464">
        <w:rPr>
          <w:sz w:val="22"/>
          <w:szCs w:val="22"/>
        </w:rPr>
        <w:t xml:space="preserve"> </w:t>
      </w:r>
    </w:p>
    <w:p w:rsidR="00E02464" w:rsidRPr="00E02464" w:rsidRDefault="00E02464" w:rsidP="00E02464">
      <w:pPr>
        <w:spacing w:after="7" w:line="266" w:lineRule="auto"/>
        <w:ind w:left="847" w:right="282"/>
        <w:rPr>
          <w:sz w:val="22"/>
          <w:szCs w:val="22"/>
        </w:rPr>
      </w:pPr>
      <w:r w:rsidRPr="00E02464">
        <w:rPr>
          <w:b/>
          <w:sz w:val="22"/>
          <w:szCs w:val="22"/>
        </w:rPr>
        <w:t xml:space="preserve">E  -  výskyt protivníka v zóně </w:t>
      </w:r>
      <w:r w:rsidRPr="00E02464">
        <w:rPr>
          <w:color w:val="CC0000"/>
          <w:sz w:val="22"/>
          <w:szCs w:val="22"/>
        </w:rPr>
        <w:t xml:space="preserve">(ENEMY TROOPS USE CAUTION) </w:t>
      </w:r>
      <w:r w:rsidRPr="00E02464">
        <w:rPr>
          <w:sz w:val="22"/>
          <w:szCs w:val="22"/>
        </w:rPr>
        <w:t xml:space="preserve"> </w:t>
      </w:r>
    </w:p>
    <w:p w:rsidR="00E02464" w:rsidRPr="00E02464" w:rsidRDefault="00E02464" w:rsidP="00E02464">
      <w:pPr>
        <w:spacing w:after="12" w:line="259" w:lineRule="auto"/>
        <w:ind w:left="847" w:right="282"/>
        <w:rPr>
          <w:sz w:val="22"/>
          <w:szCs w:val="22"/>
        </w:rPr>
      </w:pPr>
      <w:r w:rsidRPr="00E02464">
        <w:rPr>
          <w:b/>
          <w:sz w:val="22"/>
          <w:szCs w:val="22"/>
        </w:rPr>
        <w:t xml:space="preserve">X  -  výskyt protivníka v zóně </w:t>
      </w:r>
      <w:r w:rsidRPr="00E02464">
        <w:rPr>
          <w:color w:val="CC0000"/>
          <w:sz w:val="22"/>
          <w:szCs w:val="22"/>
        </w:rPr>
        <w:t xml:space="preserve">(ENEMY TROOPS ARMED ESCORT REQUIRED)  </w:t>
      </w:r>
    </w:p>
    <w:p w:rsidR="00E02464" w:rsidRPr="00E02464" w:rsidRDefault="00E02464" w:rsidP="00E02464">
      <w:pPr>
        <w:spacing w:after="7" w:line="266" w:lineRule="auto"/>
        <w:ind w:right="282"/>
        <w:rPr>
          <w:sz w:val="22"/>
          <w:szCs w:val="22"/>
        </w:rPr>
      </w:pPr>
      <w:r w:rsidRPr="00E02464">
        <w:rPr>
          <w:b/>
          <w:sz w:val="22"/>
          <w:szCs w:val="22"/>
        </w:rPr>
        <w:t xml:space="preserve">•Line 7 – Metoda označení místa vyzvednutí </w:t>
      </w:r>
    </w:p>
    <w:p w:rsidR="00E02464" w:rsidRPr="00E02464" w:rsidRDefault="00E02464" w:rsidP="00682F80">
      <w:pPr>
        <w:numPr>
          <w:ilvl w:val="0"/>
          <w:numId w:val="57"/>
        </w:numPr>
        <w:spacing w:after="7" w:line="266" w:lineRule="auto"/>
        <w:ind w:right="282" w:hanging="175"/>
        <w:rPr>
          <w:sz w:val="22"/>
          <w:szCs w:val="22"/>
        </w:rPr>
      </w:pPr>
      <w:proofErr w:type="gramStart"/>
      <w:r w:rsidRPr="00E02464">
        <w:rPr>
          <w:b/>
          <w:sz w:val="22"/>
          <w:szCs w:val="22"/>
        </w:rPr>
        <w:t>-  panely</w:t>
      </w:r>
      <w:proofErr w:type="gramEnd"/>
      <w:r w:rsidRPr="00E02464">
        <w:rPr>
          <w:b/>
          <w:sz w:val="22"/>
          <w:szCs w:val="22"/>
        </w:rPr>
        <w:t xml:space="preserve"> </w:t>
      </w:r>
      <w:r w:rsidRPr="00E02464">
        <w:rPr>
          <w:color w:val="CC0000"/>
          <w:sz w:val="22"/>
          <w:szCs w:val="22"/>
        </w:rPr>
        <w:t xml:space="preserve">(PANELS) </w:t>
      </w:r>
    </w:p>
    <w:p w:rsidR="00E02464" w:rsidRPr="00E02464" w:rsidRDefault="00E02464" w:rsidP="00682F80">
      <w:pPr>
        <w:numPr>
          <w:ilvl w:val="0"/>
          <w:numId w:val="57"/>
        </w:numPr>
        <w:spacing w:after="28" w:line="266" w:lineRule="auto"/>
        <w:ind w:right="282" w:hanging="175"/>
        <w:rPr>
          <w:sz w:val="22"/>
          <w:szCs w:val="22"/>
        </w:rPr>
      </w:pPr>
      <w:proofErr w:type="gramStart"/>
      <w:r w:rsidRPr="00E02464">
        <w:rPr>
          <w:b/>
          <w:sz w:val="22"/>
          <w:szCs w:val="22"/>
        </w:rPr>
        <w:t>-  pyrotechnický</w:t>
      </w:r>
      <w:proofErr w:type="gramEnd"/>
      <w:r w:rsidRPr="00E02464">
        <w:rPr>
          <w:b/>
          <w:sz w:val="22"/>
          <w:szCs w:val="22"/>
        </w:rPr>
        <w:t xml:space="preserve"> signál </w:t>
      </w:r>
      <w:r w:rsidRPr="00E02464">
        <w:rPr>
          <w:color w:val="CC0000"/>
          <w:sz w:val="22"/>
          <w:szCs w:val="22"/>
        </w:rPr>
        <w:t xml:space="preserve">(PYRO) </w:t>
      </w:r>
    </w:p>
    <w:p w:rsidR="00E02464" w:rsidRPr="00E02464" w:rsidRDefault="00E02464" w:rsidP="00682F80">
      <w:pPr>
        <w:numPr>
          <w:ilvl w:val="0"/>
          <w:numId w:val="57"/>
        </w:numPr>
        <w:spacing w:after="7" w:line="266" w:lineRule="auto"/>
        <w:ind w:right="282" w:hanging="175"/>
        <w:rPr>
          <w:sz w:val="22"/>
          <w:szCs w:val="22"/>
        </w:rPr>
      </w:pPr>
      <w:proofErr w:type="gramStart"/>
      <w:r w:rsidRPr="00E02464">
        <w:rPr>
          <w:b/>
          <w:sz w:val="22"/>
          <w:szCs w:val="22"/>
        </w:rPr>
        <w:t>-  kouřový</w:t>
      </w:r>
      <w:proofErr w:type="gramEnd"/>
      <w:r w:rsidRPr="00E02464">
        <w:rPr>
          <w:b/>
          <w:sz w:val="22"/>
          <w:szCs w:val="22"/>
        </w:rPr>
        <w:t xml:space="preserve"> signál </w:t>
      </w:r>
      <w:r w:rsidRPr="00E02464">
        <w:rPr>
          <w:color w:val="CC0000"/>
          <w:sz w:val="22"/>
          <w:szCs w:val="22"/>
        </w:rPr>
        <w:t xml:space="preserve">(PYRO) </w:t>
      </w:r>
    </w:p>
    <w:p w:rsidR="00E02464" w:rsidRPr="00E02464" w:rsidRDefault="00E02464" w:rsidP="00682F80">
      <w:pPr>
        <w:numPr>
          <w:ilvl w:val="0"/>
          <w:numId w:val="57"/>
        </w:numPr>
        <w:spacing w:after="7" w:line="266" w:lineRule="auto"/>
        <w:ind w:right="282" w:hanging="175"/>
        <w:rPr>
          <w:sz w:val="22"/>
          <w:szCs w:val="22"/>
        </w:rPr>
      </w:pPr>
      <w:proofErr w:type="gramStart"/>
      <w:r w:rsidRPr="00E02464">
        <w:rPr>
          <w:b/>
          <w:sz w:val="22"/>
          <w:szCs w:val="22"/>
        </w:rPr>
        <w:t>-  žádný</w:t>
      </w:r>
      <w:proofErr w:type="gramEnd"/>
      <w:r w:rsidRPr="00E02464">
        <w:rPr>
          <w:b/>
          <w:sz w:val="22"/>
          <w:szCs w:val="22"/>
        </w:rPr>
        <w:t xml:space="preserve"> </w:t>
      </w:r>
      <w:r w:rsidRPr="00E02464">
        <w:rPr>
          <w:color w:val="CC0000"/>
          <w:sz w:val="22"/>
          <w:szCs w:val="22"/>
        </w:rPr>
        <w:t xml:space="preserve">(NONE) </w:t>
      </w:r>
    </w:p>
    <w:p w:rsidR="00E02464" w:rsidRPr="00E02464" w:rsidRDefault="00E02464" w:rsidP="00682F80">
      <w:pPr>
        <w:numPr>
          <w:ilvl w:val="0"/>
          <w:numId w:val="57"/>
        </w:numPr>
        <w:spacing w:after="7" w:line="266" w:lineRule="auto"/>
        <w:ind w:right="282" w:hanging="175"/>
        <w:rPr>
          <w:sz w:val="22"/>
          <w:szCs w:val="22"/>
        </w:rPr>
      </w:pPr>
      <w:proofErr w:type="gramStart"/>
      <w:r w:rsidRPr="00E02464">
        <w:rPr>
          <w:b/>
          <w:sz w:val="22"/>
          <w:szCs w:val="22"/>
        </w:rPr>
        <w:t>-  jiný</w:t>
      </w:r>
      <w:proofErr w:type="gramEnd"/>
      <w:r w:rsidRPr="00E02464">
        <w:rPr>
          <w:b/>
          <w:sz w:val="22"/>
          <w:szCs w:val="22"/>
        </w:rPr>
        <w:t xml:space="preserve"> </w:t>
      </w:r>
      <w:r w:rsidRPr="00E02464">
        <w:rPr>
          <w:color w:val="CC0000"/>
          <w:sz w:val="22"/>
          <w:szCs w:val="22"/>
        </w:rPr>
        <w:t xml:space="preserve">(OTHER) </w:t>
      </w:r>
    </w:p>
    <w:p w:rsidR="00E02464" w:rsidRPr="00E02464" w:rsidRDefault="00E02464" w:rsidP="00E02464">
      <w:pPr>
        <w:spacing w:after="7" w:line="266" w:lineRule="auto"/>
        <w:ind w:right="282"/>
        <w:rPr>
          <w:sz w:val="22"/>
          <w:szCs w:val="22"/>
        </w:rPr>
      </w:pPr>
      <w:r w:rsidRPr="00E02464">
        <w:rPr>
          <w:b/>
          <w:sz w:val="22"/>
          <w:szCs w:val="22"/>
        </w:rPr>
        <w:t xml:space="preserve">•Line 8 - Národnost </w:t>
      </w:r>
      <w:r w:rsidRPr="00E02464">
        <w:rPr>
          <w:b/>
          <w:color w:val="CC0000"/>
          <w:sz w:val="22"/>
          <w:szCs w:val="22"/>
        </w:rPr>
        <w:t>(NATIONALITY)</w:t>
      </w:r>
      <w:r w:rsidRPr="00E02464">
        <w:rPr>
          <w:b/>
          <w:sz w:val="22"/>
          <w:szCs w:val="22"/>
        </w:rPr>
        <w:t xml:space="preserve"> </w:t>
      </w:r>
    </w:p>
    <w:p w:rsidR="00E02464" w:rsidRPr="00E02464" w:rsidRDefault="00E02464" w:rsidP="00682F80">
      <w:pPr>
        <w:numPr>
          <w:ilvl w:val="0"/>
          <w:numId w:val="58"/>
        </w:numPr>
        <w:spacing w:after="7" w:line="266" w:lineRule="auto"/>
        <w:ind w:right="282" w:hanging="175"/>
        <w:rPr>
          <w:sz w:val="22"/>
          <w:szCs w:val="22"/>
        </w:rPr>
      </w:pPr>
      <w:r w:rsidRPr="00E02464">
        <w:rPr>
          <w:b/>
          <w:sz w:val="22"/>
          <w:szCs w:val="22"/>
        </w:rPr>
        <w:t xml:space="preserve">-  </w:t>
      </w:r>
      <w:proofErr w:type="spellStart"/>
      <w:r w:rsidRPr="00E02464">
        <w:rPr>
          <w:b/>
          <w:sz w:val="22"/>
          <w:szCs w:val="22"/>
        </w:rPr>
        <w:t>coalition</w:t>
      </w:r>
      <w:proofErr w:type="spellEnd"/>
      <w:r w:rsidRPr="00E02464">
        <w:rPr>
          <w:b/>
          <w:sz w:val="22"/>
          <w:szCs w:val="22"/>
        </w:rPr>
        <w:t xml:space="preserve"> </w:t>
      </w:r>
      <w:proofErr w:type="spellStart"/>
      <w:r w:rsidRPr="00E02464">
        <w:rPr>
          <w:b/>
          <w:sz w:val="22"/>
          <w:szCs w:val="22"/>
        </w:rPr>
        <w:t>military</w:t>
      </w:r>
      <w:proofErr w:type="spellEnd"/>
      <w:r w:rsidRPr="00E02464">
        <w:rPr>
          <w:b/>
          <w:sz w:val="22"/>
          <w:szCs w:val="22"/>
        </w:rPr>
        <w:t xml:space="preserve"> + </w:t>
      </w:r>
      <w:proofErr w:type="spellStart"/>
      <w:r w:rsidRPr="00E02464">
        <w:rPr>
          <w:b/>
          <w:sz w:val="22"/>
          <w:szCs w:val="22"/>
        </w:rPr>
        <w:t>nationality</w:t>
      </w:r>
      <w:proofErr w:type="spellEnd"/>
      <w:r w:rsidRPr="00E02464">
        <w:rPr>
          <w:b/>
          <w:sz w:val="22"/>
          <w:szCs w:val="22"/>
        </w:rPr>
        <w:t xml:space="preserve"> </w:t>
      </w:r>
    </w:p>
    <w:p w:rsidR="00E02464" w:rsidRPr="00E02464" w:rsidRDefault="00E02464" w:rsidP="00682F80">
      <w:pPr>
        <w:numPr>
          <w:ilvl w:val="0"/>
          <w:numId w:val="58"/>
        </w:numPr>
        <w:spacing w:after="7" w:line="266" w:lineRule="auto"/>
        <w:ind w:right="282" w:hanging="175"/>
        <w:rPr>
          <w:sz w:val="22"/>
          <w:szCs w:val="22"/>
        </w:rPr>
      </w:pPr>
      <w:r w:rsidRPr="00E02464">
        <w:rPr>
          <w:b/>
          <w:sz w:val="22"/>
          <w:szCs w:val="22"/>
        </w:rPr>
        <w:t xml:space="preserve">-  </w:t>
      </w:r>
      <w:proofErr w:type="spellStart"/>
      <w:r w:rsidRPr="00E02464">
        <w:rPr>
          <w:b/>
          <w:sz w:val="22"/>
          <w:szCs w:val="22"/>
        </w:rPr>
        <w:t>coalition</w:t>
      </w:r>
      <w:proofErr w:type="spellEnd"/>
      <w:r w:rsidRPr="00E02464">
        <w:rPr>
          <w:b/>
          <w:sz w:val="22"/>
          <w:szCs w:val="22"/>
        </w:rPr>
        <w:t xml:space="preserve"> </w:t>
      </w:r>
      <w:proofErr w:type="spellStart"/>
      <w:r w:rsidRPr="00E02464">
        <w:rPr>
          <w:b/>
          <w:sz w:val="22"/>
          <w:szCs w:val="22"/>
        </w:rPr>
        <w:t>civilian</w:t>
      </w:r>
      <w:proofErr w:type="spellEnd"/>
      <w:r w:rsidRPr="00E02464">
        <w:rPr>
          <w:b/>
          <w:sz w:val="22"/>
          <w:szCs w:val="22"/>
        </w:rPr>
        <w:t xml:space="preserve">  + </w:t>
      </w:r>
      <w:proofErr w:type="spellStart"/>
      <w:r w:rsidRPr="00E02464">
        <w:rPr>
          <w:b/>
          <w:sz w:val="22"/>
          <w:szCs w:val="22"/>
        </w:rPr>
        <w:t>nationality</w:t>
      </w:r>
      <w:proofErr w:type="spellEnd"/>
      <w:r w:rsidRPr="00E02464">
        <w:rPr>
          <w:b/>
          <w:sz w:val="22"/>
          <w:szCs w:val="22"/>
        </w:rPr>
        <w:t xml:space="preserve"> </w:t>
      </w:r>
    </w:p>
    <w:p w:rsidR="00E02464" w:rsidRPr="00E02464" w:rsidRDefault="00E02464" w:rsidP="00682F80">
      <w:pPr>
        <w:numPr>
          <w:ilvl w:val="0"/>
          <w:numId w:val="58"/>
        </w:numPr>
        <w:spacing w:after="7" w:line="266" w:lineRule="auto"/>
        <w:ind w:right="282" w:hanging="175"/>
        <w:rPr>
          <w:sz w:val="22"/>
          <w:szCs w:val="22"/>
        </w:rPr>
      </w:pPr>
      <w:r w:rsidRPr="00E02464">
        <w:rPr>
          <w:b/>
          <w:sz w:val="22"/>
          <w:szCs w:val="22"/>
        </w:rPr>
        <w:t xml:space="preserve">-  Non </w:t>
      </w:r>
      <w:proofErr w:type="gramStart"/>
      <w:r w:rsidRPr="00E02464">
        <w:rPr>
          <w:b/>
          <w:sz w:val="22"/>
          <w:szCs w:val="22"/>
        </w:rPr>
        <w:t xml:space="preserve">C.F. </w:t>
      </w:r>
      <w:proofErr w:type="spellStart"/>
      <w:r w:rsidRPr="00E02464">
        <w:rPr>
          <w:b/>
          <w:sz w:val="22"/>
          <w:szCs w:val="22"/>
        </w:rPr>
        <w:t>military</w:t>
      </w:r>
      <w:proofErr w:type="spellEnd"/>
      <w:proofErr w:type="gramEnd"/>
      <w:r w:rsidRPr="00E02464">
        <w:rPr>
          <w:b/>
          <w:sz w:val="22"/>
          <w:szCs w:val="22"/>
        </w:rPr>
        <w:t xml:space="preserve">  (ANA, ANP, ASG, ANSF) </w:t>
      </w:r>
    </w:p>
    <w:p w:rsidR="00E02464" w:rsidRPr="00E02464" w:rsidRDefault="00E02464" w:rsidP="00682F80">
      <w:pPr>
        <w:numPr>
          <w:ilvl w:val="0"/>
          <w:numId w:val="58"/>
        </w:numPr>
        <w:spacing w:after="7" w:line="266" w:lineRule="auto"/>
        <w:ind w:right="282" w:hanging="175"/>
        <w:rPr>
          <w:sz w:val="22"/>
          <w:szCs w:val="22"/>
        </w:rPr>
      </w:pPr>
      <w:r w:rsidRPr="00E02464">
        <w:rPr>
          <w:b/>
          <w:sz w:val="22"/>
          <w:szCs w:val="22"/>
        </w:rPr>
        <w:t xml:space="preserve">-  Non </w:t>
      </w:r>
      <w:proofErr w:type="gramStart"/>
      <w:r w:rsidRPr="00E02464">
        <w:rPr>
          <w:b/>
          <w:sz w:val="22"/>
          <w:szCs w:val="22"/>
        </w:rPr>
        <w:t xml:space="preserve">C.F. </w:t>
      </w:r>
      <w:proofErr w:type="spellStart"/>
      <w:r w:rsidRPr="00E02464">
        <w:rPr>
          <w:b/>
          <w:sz w:val="22"/>
          <w:szCs w:val="22"/>
        </w:rPr>
        <w:t>civilian</w:t>
      </w:r>
      <w:proofErr w:type="spellEnd"/>
      <w:proofErr w:type="gramEnd"/>
      <w:r w:rsidRPr="00E02464">
        <w:rPr>
          <w:b/>
          <w:sz w:val="22"/>
          <w:szCs w:val="22"/>
        </w:rPr>
        <w:t xml:space="preserve"> + </w:t>
      </w:r>
      <w:proofErr w:type="spellStart"/>
      <w:r w:rsidRPr="00E02464">
        <w:rPr>
          <w:b/>
          <w:sz w:val="22"/>
          <w:szCs w:val="22"/>
        </w:rPr>
        <w:t>nationality</w:t>
      </w:r>
      <w:proofErr w:type="spellEnd"/>
      <w:r w:rsidRPr="00E02464">
        <w:rPr>
          <w:b/>
          <w:sz w:val="22"/>
          <w:szCs w:val="22"/>
        </w:rPr>
        <w:t xml:space="preserve"> </w:t>
      </w:r>
    </w:p>
    <w:p w:rsidR="00E02464" w:rsidRPr="00E02464" w:rsidRDefault="00E02464" w:rsidP="00682F80">
      <w:pPr>
        <w:numPr>
          <w:ilvl w:val="0"/>
          <w:numId w:val="58"/>
        </w:numPr>
        <w:spacing w:after="7" w:line="266" w:lineRule="auto"/>
        <w:ind w:right="282" w:hanging="175"/>
        <w:rPr>
          <w:sz w:val="22"/>
          <w:szCs w:val="22"/>
        </w:rPr>
      </w:pPr>
      <w:r w:rsidRPr="00E02464">
        <w:rPr>
          <w:b/>
          <w:sz w:val="22"/>
          <w:szCs w:val="22"/>
        </w:rPr>
        <w:t>-  EPW (</w:t>
      </w:r>
      <w:proofErr w:type="spellStart"/>
      <w:r w:rsidRPr="00E02464">
        <w:rPr>
          <w:b/>
          <w:sz w:val="22"/>
          <w:szCs w:val="22"/>
        </w:rPr>
        <w:t>Enemy</w:t>
      </w:r>
      <w:proofErr w:type="spellEnd"/>
      <w:r w:rsidRPr="00E02464">
        <w:rPr>
          <w:b/>
          <w:sz w:val="22"/>
          <w:szCs w:val="22"/>
        </w:rPr>
        <w:t xml:space="preserve"> </w:t>
      </w:r>
      <w:proofErr w:type="spellStart"/>
      <w:r w:rsidRPr="00E02464">
        <w:rPr>
          <w:b/>
          <w:sz w:val="22"/>
          <w:szCs w:val="22"/>
        </w:rPr>
        <w:t>Prisoners</w:t>
      </w:r>
      <w:proofErr w:type="spellEnd"/>
      <w:r w:rsidRPr="00E02464">
        <w:rPr>
          <w:b/>
          <w:sz w:val="22"/>
          <w:szCs w:val="22"/>
        </w:rPr>
        <w:t xml:space="preserve"> </w:t>
      </w:r>
      <w:proofErr w:type="spellStart"/>
      <w:r w:rsidRPr="00E02464">
        <w:rPr>
          <w:b/>
          <w:sz w:val="22"/>
          <w:szCs w:val="22"/>
        </w:rPr>
        <w:t>of</w:t>
      </w:r>
      <w:proofErr w:type="spellEnd"/>
      <w:r w:rsidRPr="00E02464">
        <w:rPr>
          <w:b/>
          <w:sz w:val="22"/>
          <w:szCs w:val="22"/>
        </w:rPr>
        <w:t xml:space="preserve"> </w:t>
      </w:r>
      <w:proofErr w:type="spellStart"/>
      <w:r w:rsidRPr="00E02464">
        <w:rPr>
          <w:b/>
          <w:sz w:val="22"/>
          <w:szCs w:val="22"/>
        </w:rPr>
        <w:t>War</w:t>
      </w:r>
      <w:proofErr w:type="spellEnd"/>
      <w:r w:rsidRPr="00E02464">
        <w:rPr>
          <w:b/>
          <w:sz w:val="22"/>
          <w:szCs w:val="22"/>
        </w:rPr>
        <w:t xml:space="preserve">)  </w:t>
      </w:r>
    </w:p>
    <w:p w:rsidR="00E02464" w:rsidRPr="00E02464" w:rsidRDefault="00E02464" w:rsidP="00682F80">
      <w:pPr>
        <w:numPr>
          <w:ilvl w:val="0"/>
          <w:numId w:val="58"/>
        </w:numPr>
        <w:spacing w:after="7" w:line="266" w:lineRule="auto"/>
        <w:ind w:right="282" w:hanging="175"/>
        <w:rPr>
          <w:sz w:val="22"/>
          <w:szCs w:val="22"/>
        </w:rPr>
      </w:pPr>
      <w:r w:rsidRPr="00E02464">
        <w:rPr>
          <w:b/>
          <w:sz w:val="22"/>
          <w:szCs w:val="22"/>
        </w:rPr>
        <w:t xml:space="preserve">-  </w:t>
      </w:r>
      <w:proofErr w:type="spellStart"/>
      <w:r w:rsidRPr="00E02464">
        <w:rPr>
          <w:b/>
          <w:sz w:val="22"/>
          <w:szCs w:val="22"/>
        </w:rPr>
        <w:t>child</w:t>
      </w:r>
      <w:proofErr w:type="spellEnd"/>
      <w:r w:rsidRPr="00E02464">
        <w:rPr>
          <w:b/>
          <w:sz w:val="22"/>
          <w:szCs w:val="22"/>
        </w:rPr>
        <w:t xml:space="preserve"> </w:t>
      </w:r>
    </w:p>
    <w:p w:rsidR="00E02464" w:rsidRDefault="00E02464" w:rsidP="00E02464">
      <w:pPr>
        <w:spacing w:after="7" w:line="266" w:lineRule="auto"/>
        <w:ind w:right="282"/>
        <w:rPr>
          <w:b/>
          <w:sz w:val="22"/>
          <w:szCs w:val="22"/>
        </w:rPr>
      </w:pPr>
      <w:r w:rsidRPr="00E02464">
        <w:rPr>
          <w:b/>
          <w:sz w:val="22"/>
          <w:szCs w:val="22"/>
        </w:rPr>
        <w:t xml:space="preserve">•Line 9 (válečně) - PS </w:t>
      </w:r>
      <w:proofErr w:type="spellStart"/>
      <w:r w:rsidRPr="00E02464">
        <w:rPr>
          <w:b/>
          <w:sz w:val="22"/>
          <w:szCs w:val="22"/>
        </w:rPr>
        <w:t>terrain</w:t>
      </w:r>
      <w:proofErr w:type="spellEnd"/>
      <w:r w:rsidRPr="00E02464">
        <w:rPr>
          <w:b/>
          <w:sz w:val="22"/>
          <w:szCs w:val="22"/>
        </w:rPr>
        <w:t>/</w:t>
      </w:r>
      <w:proofErr w:type="spellStart"/>
      <w:r w:rsidRPr="00E02464">
        <w:rPr>
          <w:b/>
          <w:sz w:val="22"/>
          <w:szCs w:val="22"/>
        </w:rPr>
        <w:t>obstacles</w:t>
      </w:r>
      <w:proofErr w:type="spellEnd"/>
      <w:r w:rsidRPr="00E02464">
        <w:rPr>
          <w:b/>
          <w:sz w:val="22"/>
          <w:szCs w:val="22"/>
        </w:rPr>
        <w:t xml:space="preserve">      + NBC kontaminace</w:t>
      </w:r>
    </w:p>
    <w:p w:rsidR="00E02464" w:rsidRDefault="00E02464" w:rsidP="00E02464">
      <w:pPr>
        <w:spacing w:after="7" w:line="266" w:lineRule="auto"/>
        <w:ind w:right="282"/>
        <w:rPr>
          <w:b/>
          <w:sz w:val="22"/>
          <w:szCs w:val="22"/>
        </w:rPr>
      </w:pP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t xml:space="preserve">N - nukleární </w:t>
      </w:r>
      <w:r w:rsidRPr="00E02464">
        <w:rPr>
          <w:color w:val="CC0000"/>
          <w:sz w:val="22"/>
          <w:szCs w:val="22"/>
        </w:rPr>
        <w:t>(NUCLEAR)</w:t>
      </w:r>
    </w:p>
    <w:p w:rsidR="00E02464" w:rsidRDefault="00E02464" w:rsidP="00E02464">
      <w:pPr>
        <w:spacing w:after="7" w:line="266" w:lineRule="auto"/>
        <w:ind w:right="282"/>
        <w:rPr>
          <w:color w:val="CC0000"/>
          <w:sz w:val="22"/>
          <w:szCs w:val="22"/>
        </w:rPr>
      </w:pP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t>B</w:t>
      </w:r>
      <w:r w:rsidRPr="00E02464">
        <w:rPr>
          <w:b/>
          <w:sz w:val="22"/>
          <w:szCs w:val="22"/>
        </w:rPr>
        <w:t xml:space="preserve"> </w:t>
      </w:r>
      <w:r>
        <w:rPr>
          <w:b/>
          <w:sz w:val="22"/>
          <w:szCs w:val="22"/>
        </w:rPr>
        <w:t xml:space="preserve">-  </w:t>
      </w:r>
      <w:r w:rsidRPr="00E02464">
        <w:rPr>
          <w:b/>
          <w:sz w:val="22"/>
          <w:szCs w:val="22"/>
        </w:rPr>
        <w:t xml:space="preserve">biologické </w:t>
      </w:r>
      <w:r>
        <w:rPr>
          <w:color w:val="CC0000"/>
          <w:sz w:val="22"/>
          <w:szCs w:val="22"/>
        </w:rPr>
        <w:t>(BI</w:t>
      </w:r>
      <w:r w:rsidRPr="00E02464">
        <w:rPr>
          <w:color w:val="CC0000"/>
          <w:sz w:val="22"/>
          <w:szCs w:val="22"/>
        </w:rPr>
        <w:t>OLOGICAL)</w:t>
      </w:r>
    </w:p>
    <w:p w:rsidR="00E02464" w:rsidRDefault="00E02464" w:rsidP="00E02464">
      <w:pPr>
        <w:spacing w:after="7" w:line="266" w:lineRule="auto"/>
        <w:ind w:right="282"/>
        <w:rPr>
          <w:color w:val="CC0000"/>
          <w:sz w:val="22"/>
          <w:szCs w:val="22"/>
        </w:rPr>
      </w:pPr>
      <w:r>
        <w:rPr>
          <w:color w:val="CC0000"/>
          <w:sz w:val="22"/>
          <w:szCs w:val="22"/>
        </w:rPr>
        <w:tab/>
      </w:r>
      <w:r>
        <w:rPr>
          <w:color w:val="CC0000"/>
          <w:sz w:val="22"/>
          <w:szCs w:val="22"/>
        </w:rPr>
        <w:tab/>
      </w:r>
      <w:r>
        <w:rPr>
          <w:color w:val="CC0000"/>
          <w:sz w:val="22"/>
          <w:szCs w:val="22"/>
        </w:rPr>
        <w:tab/>
      </w:r>
      <w:r>
        <w:rPr>
          <w:color w:val="CC0000"/>
          <w:sz w:val="22"/>
          <w:szCs w:val="22"/>
        </w:rPr>
        <w:tab/>
      </w:r>
      <w:r>
        <w:rPr>
          <w:color w:val="CC0000"/>
          <w:sz w:val="22"/>
          <w:szCs w:val="22"/>
        </w:rPr>
        <w:tab/>
      </w:r>
      <w:r>
        <w:rPr>
          <w:color w:val="CC0000"/>
          <w:sz w:val="22"/>
          <w:szCs w:val="22"/>
        </w:rPr>
        <w:tab/>
      </w:r>
      <w:r w:rsidRPr="00E02464">
        <w:rPr>
          <w:b/>
          <w:sz w:val="22"/>
          <w:szCs w:val="22"/>
        </w:rPr>
        <w:t xml:space="preserve">C -   chemické </w:t>
      </w:r>
      <w:r w:rsidRPr="00E02464">
        <w:rPr>
          <w:color w:val="CC0000"/>
          <w:sz w:val="22"/>
          <w:szCs w:val="22"/>
        </w:rPr>
        <w:t xml:space="preserve">(CHEMICAL) </w:t>
      </w:r>
    </w:p>
    <w:p w:rsidR="00E02464" w:rsidRPr="00E02464" w:rsidRDefault="00E02464" w:rsidP="00E02464">
      <w:pPr>
        <w:spacing w:after="7" w:line="266" w:lineRule="auto"/>
        <w:ind w:right="282"/>
        <w:rPr>
          <w:sz w:val="22"/>
          <w:szCs w:val="22"/>
        </w:rPr>
      </w:pPr>
      <w:r>
        <w:rPr>
          <w:color w:val="CC0000"/>
          <w:sz w:val="22"/>
          <w:szCs w:val="22"/>
        </w:rPr>
        <w:tab/>
      </w:r>
      <w:r>
        <w:rPr>
          <w:color w:val="CC0000"/>
          <w:sz w:val="22"/>
          <w:szCs w:val="22"/>
        </w:rPr>
        <w:tab/>
      </w:r>
      <w:r>
        <w:rPr>
          <w:color w:val="CC0000"/>
          <w:sz w:val="22"/>
          <w:szCs w:val="22"/>
        </w:rPr>
        <w:tab/>
      </w:r>
      <w:r>
        <w:rPr>
          <w:color w:val="CC0000"/>
          <w:sz w:val="22"/>
          <w:szCs w:val="22"/>
        </w:rPr>
        <w:tab/>
      </w:r>
      <w:r>
        <w:rPr>
          <w:color w:val="CC0000"/>
          <w:sz w:val="22"/>
          <w:szCs w:val="22"/>
        </w:rPr>
        <w:tab/>
      </w:r>
      <w:r>
        <w:rPr>
          <w:color w:val="CC0000"/>
          <w:sz w:val="22"/>
          <w:szCs w:val="22"/>
        </w:rPr>
        <w:tab/>
      </w:r>
      <w:r w:rsidRPr="00E02464">
        <w:rPr>
          <w:b/>
          <w:sz w:val="22"/>
          <w:szCs w:val="22"/>
        </w:rPr>
        <w:t xml:space="preserve">U -   neznámé </w:t>
      </w:r>
      <w:r w:rsidRPr="00E02464">
        <w:rPr>
          <w:color w:val="CC0000"/>
          <w:sz w:val="22"/>
          <w:szCs w:val="22"/>
        </w:rPr>
        <w:t xml:space="preserve">(UNKNOWN) </w:t>
      </w:r>
      <w:r w:rsidRPr="00E02464">
        <w:rPr>
          <w:b/>
          <w:sz w:val="22"/>
          <w:szCs w:val="22"/>
        </w:rPr>
        <w:t xml:space="preserve"> </w:t>
      </w:r>
      <w:r w:rsidRPr="00E02464">
        <w:rPr>
          <w:color w:val="CC0000"/>
          <w:sz w:val="22"/>
          <w:szCs w:val="22"/>
        </w:rPr>
        <w:t xml:space="preserve"> </w:t>
      </w:r>
    </w:p>
    <w:p w:rsidR="00E02464" w:rsidRPr="00E02464" w:rsidRDefault="00E02464" w:rsidP="00E02464">
      <w:pPr>
        <w:spacing w:after="7" w:line="266" w:lineRule="auto"/>
        <w:ind w:right="282"/>
        <w:rPr>
          <w:sz w:val="22"/>
          <w:szCs w:val="22"/>
        </w:rPr>
      </w:pPr>
      <w:r w:rsidRPr="00E02464">
        <w:rPr>
          <w:b/>
          <w:sz w:val="22"/>
          <w:szCs w:val="22"/>
        </w:rPr>
        <w:t xml:space="preserve">•Line - MIST  </w:t>
      </w:r>
    </w:p>
    <w:p w:rsidR="00E02464" w:rsidRPr="00E02464" w:rsidRDefault="00E02464" w:rsidP="00682F80">
      <w:pPr>
        <w:numPr>
          <w:ilvl w:val="0"/>
          <w:numId w:val="59"/>
        </w:numPr>
        <w:spacing w:after="7" w:line="266" w:lineRule="auto"/>
        <w:ind w:right="282" w:hanging="108"/>
        <w:rPr>
          <w:sz w:val="22"/>
          <w:szCs w:val="22"/>
        </w:rPr>
      </w:pPr>
      <w:proofErr w:type="spellStart"/>
      <w:r w:rsidRPr="00E02464">
        <w:rPr>
          <w:b/>
          <w:sz w:val="22"/>
          <w:szCs w:val="22"/>
        </w:rPr>
        <w:t>mechanism</w:t>
      </w:r>
      <w:proofErr w:type="spellEnd"/>
      <w:r w:rsidRPr="00E02464">
        <w:rPr>
          <w:b/>
          <w:sz w:val="22"/>
          <w:szCs w:val="22"/>
        </w:rPr>
        <w:t xml:space="preserve"> </w:t>
      </w:r>
      <w:proofErr w:type="spellStart"/>
      <w:r w:rsidRPr="00E02464">
        <w:rPr>
          <w:b/>
          <w:sz w:val="22"/>
          <w:szCs w:val="22"/>
        </w:rPr>
        <w:t>of</w:t>
      </w:r>
      <w:proofErr w:type="spellEnd"/>
      <w:r w:rsidRPr="00E02464">
        <w:rPr>
          <w:b/>
          <w:sz w:val="22"/>
          <w:szCs w:val="22"/>
        </w:rPr>
        <w:t xml:space="preserve"> </w:t>
      </w:r>
      <w:proofErr w:type="spellStart"/>
      <w:r w:rsidRPr="00E02464">
        <w:rPr>
          <w:b/>
          <w:sz w:val="22"/>
          <w:szCs w:val="22"/>
        </w:rPr>
        <w:t>injury</w:t>
      </w:r>
      <w:proofErr w:type="spellEnd"/>
      <w:r w:rsidRPr="00E02464">
        <w:rPr>
          <w:b/>
          <w:sz w:val="22"/>
          <w:szCs w:val="22"/>
        </w:rPr>
        <w:t xml:space="preserve"> </w:t>
      </w:r>
    </w:p>
    <w:p w:rsidR="00E02464" w:rsidRPr="00E02464" w:rsidRDefault="00E02464" w:rsidP="00682F80">
      <w:pPr>
        <w:numPr>
          <w:ilvl w:val="0"/>
          <w:numId w:val="59"/>
        </w:numPr>
        <w:spacing w:after="7" w:line="266" w:lineRule="auto"/>
        <w:ind w:right="282" w:hanging="108"/>
        <w:rPr>
          <w:sz w:val="22"/>
          <w:szCs w:val="22"/>
        </w:rPr>
      </w:pPr>
      <w:proofErr w:type="spellStart"/>
      <w:r w:rsidRPr="00E02464">
        <w:rPr>
          <w:b/>
          <w:sz w:val="22"/>
          <w:szCs w:val="22"/>
        </w:rPr>
        <w:t>injury</w:t>
      </w:r>
      <w:proofErr w:type="spellEnd"/>
      <w:r w:rsidRPr="00E02464">
        <w:rPr>
          <w:b/>
          <w:sz w:val="22"/>
          <w:szCs w:val="22"/>
        </w:rPr>
        <w:t xml:space="preserve"> </w:t>
      </w:r>
      <w:proofErr w:type="spellStart"/>
      <w:r w:rsidRPr="00E02464">
        <w:rPr>
          <w:b/>
          <w:sz w:val="22"/>
          <w:szCs w:val="22"/>
        </w:rPr>
        <w:t>or</w:t>
      </w:r>
      <w:proofErr w:type="spellEnd"/>
      <w:r w:rsidRPr="00E02464">
        <w:rPr>
          <w:b/>
          <w:sz w:val="22"/>
          <w:szCs w:val="22"/>
        </w:rPr>
        <w:t xml:space="preserve"> </w:t>
      </w:r>
      <w:proofErr w:type="spellStart"/>
      <w:r w:rsidRPr="00E02464">
        <w:rPr>
          <w:b/>
          <w:sz w:val="22"/>
          <w:szCs w:val="22"/>
        </w:rPr>
        <w:t>illness</w:t>
      </w:r>
      <w:proofErr w:type="spellEnd"/>
      <w:r w:rsidRPr="00E02464">
        <w:rPr>
          <w:b/>
          <w:sz w:val="22"/>
          <w:szCs w:val="22"/>
        </w:rPr>
        <w:t xml:space="preserve"> </w:t>
      </w:r>
    </w:p>
    <w:p w:rsidR="00E02464" w:rsidRPr="00E02464" w:rsidRDefault="00E02464" w:rsidP="00682F80">
      <w:pPr>
        <w:numPr>
          <w:ilvl w:val="0"/>
          <w:numId w:val="59"/>
        </w:numPr>
        <w:spacing w:after="7" w:line="266" w:lineRule="auto"/>
        <w:ind w:right="282" w:hanging="108"/>
        <w:rPr>
          <w:sz w:val="22"/>
          <w:szCs w:val="22"/>
        </w:rPr>
      </w:pPr>
      <w:r w:rsidRPr="00E02464">
        <w:rPr>
          <w:b/>
          <w:sz w:val="22"/>
          <w:szCs w:val="22"/>
        </w:rPr>
        <w:t>sign/</w:t>
      </w:r>
      <w:proofErr w:type="spellStart"/>
      <w:r w:rsidRPr="00E02464">
        <w:rPr>
          <w:b/>
          <w:sz w:val="22"/>
          <w:szCs w:val="22"/>
        </w:rPr>
        <w:t>symptoms</w:t>
      </w:r>
      <w:proofErr w:type="spellEnd"/>
      <w:r w:rsidRPr="00E02464">
        <w:rPr>
          <w:b/>
          <w:sz w:val="22"/>
          <w:szCs w:val="22"/>
        </w:rPr>
        <w:t xml:space="preserve">                   </w:t>
      </w:r>
      <w:r w:rsidRPr="00E02464">
        <w:rPr>
          <w:sz w:val="22"/>
          <w:szCs w:val="22"/>
        </w:rPr>
        <w:t xml:space="preserve">PULS____   DECH____   TK____   SpO2  ____  </w:t>
      </w:r>
    </w:p>
    <w:p w:rsidR="00E02464" w:rsidRPr="00E02464" w:rsidRDefault="00E02464" w:rsidP="00682F80">
      <w:pPr>
        <w:numPr>
          <w:ilvl w:val="0"/>
          <w:numId w:val="59"/>
        </w:numPr>
        <w:spacing w:after="38" w:line="266" w:lineRule="auto"/>
        <w:ind w:right="282" w:hanging="108"/>
        <w:rPr>
          <w:sz w:val="22"/>
          <w:szCs w:val="22"/>
        </w:rPr>
      </w:pPr>
      <w:proofErr w:type="spellStart"/>
      <w:r w:rsidRPr="00E02464">
        <w:rPr>
          <w:b/>
          <w:sz w:val="22"/>
          <w:szCs w:val="22"/>
        </w:rPr>
        <w:t>treatment</w:t>
      </w:r>
      <w:proofErr w:type="spellEnd"/>
      <w:r w:rsidRPr="00E02464">
        <w:rPr>
          <w:b/>
          <w:sz w:val="22"/>
          <w:szCs w:val="22"/>
        </w:rPr>
        <w:t xml:space="preserve"> </w:t>
      </w:r>
    </w:p>
    <w:p w:rsidR="008A71CF" w:rsidRDefault="008A71CF" w:rsidP="008A71CF">
      <w:pPr>
        <w:jc w:val="both"/>
      </w:pPr>
      <w:r>
        <w:t xml:space="preserve">  </w:t>
      </w:r>
    </w:p>
    <w:p w:rsidR="008A71CF" w:rsidRDefault="008A71CF" w:rsidP="008A71CF">
      <w:pPr>
        <w:jc w:val="both"/>
      </w:pPr>
      <w:r>
        <w:t xml:space="preserve"> </w:t>
      </w:r>
    </w:p>
    <w:p w:rsidR="00E02464" w:rsidRDefault="00B41066" w:rsidP="008A71CF">
      <w:pPr>
        <w:jc w:val="both"/>
      </w:pPr>
      <w:r w:rsidRPr="00052868">
        <w:rPr>
          <w:noProof/>
        </w:rPr>
        <w:lastRenderedPageBreak/>
        <w:drawing>
          <wp:inline distT="0" distB="0" distL="0" distR="0">
            <wp:extent cx="5579745" cy="7780208"/>
            <wp:effectExtent l="0" t="0" r="0" b="0"/>
            <wp:docPr id="435" name="Obráze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579745" cy="7780208"/>
                    </a:xfrm>
                    <a:prstGeom prst="rect">
                      <a:avLst/>
                    </a:prstGeom>
                    <a:noFill/>
                    <a:ln>
                      <a:noFill/>
                    </a:ln>
                  </pic:spPr>
                </pic:pic>
              </a:graphicData>
            </a:graphic>
          </wp:inline>
        </w:drawing>
      </w:r>
    </w:p>
    <w:p w:rsidR="00E02464" w:rsidRDefault="00E02464" w:rsidP="008A71CF">
      <w:pPr>
        <w:jc w:val="both"/>
      </w:pPr>
    </w:p>
    <w:p w:rsidR="00E02464" w:rsidRDefault="00E02464" w:rsidP="008A71CF">
      <w:pPr>
        <w:jc w:val="both"/>
      </w:pPr>
    </w:p>
    <w:p w:rsidR="00E02464" w:rsidRDefault="00E02464" w:rsidP="008A71CF">
      <w:pPr>
        <w:jc w:val="both"/>
      </w:pPr>
    </w:p>
    <w:p w:rsidR="00E02464" w:rsidRDefault="00E02464" w:rsidP="008A71CF">
      <w:pPr>
        <w:jc w:val="both"/>
      </w:pPr>
    </w:p>
    <w:p w:rsidR="008A71CF" w:rsidRDefault="008A71CF" w:rsidP="00E02464">
      <w:pPr>
        <w:pStyle w:val="NadpisB"/>
      </w:pPr>
      <w:bookmarkStart w:id="150" w:name="_Toc501516738"/>
      <w:r>
        <w:lastRenderedPageBreak/>
        <w:t>D</w:t>
      </w:r>
      <w:r>
        <w:rPr>
          <w:rFonts w:hint="eastAsia"/>
        </w:rPr>
        <w:t>ě</w:t>
      </w:r>
      <w:r>
        <w:t>len</w:t>
      </w:r>
      <w:r>
        <w:rPr>
          <w:rFonts w:hint="eastAsia"/>
        </w:rPr>
        <w:t>í</w:t>
      </w:r>
      <w:r>
        <w:t xml:space="preserve"> pacient</w:t>
      </w:r>
      <w:r>
        <w:rPr>
          <w:rFonts w:hint="eastAsia"/>
        </w:rPr>
        <w:t>ů</w:t>
      </w:r>
      <w:r>
        <w:t xml:space="preserve"> dle priorit odsunu</w:t>
      </w:r>
      <w:bookmarkEnd w:id="150"/>
      <w:r>
        <w:t xml:space="preserve"> </w:t>
      </w:r>
    </w:p>
    <w:p w:rsidR="008A71CF" w:rsidRDefault="008A71CF" w:rsidP="008A71CF">
      <w:pPr>
        <w:jc w:val="both"/>
      </w:pPr>
      <w:r w:rsidRPr="00E02464">
        <w:rPr>
          <w:b/>
        </w:rPr>
        <w:t>URGENT</w:t>
      </w:r>
      <w:r w:rsidR="00E02464">
        <w:t xml:space="preserve"> - </w:t>
      </w:r>
      <w:r>
        <w:t>ozna</w:t>
      </w:r>
      <w:r>
        <w:rPr>
          <w:rFonts w:hint="eastAsia"/>
        </w:rPr>
        <w:t>č</w:t>
      </w:r>
      <w:r>
        <w:t>uje ran</w:t>
      </w:r>
      <w:r>
        <w:rPr>
          <w:rFonts w:hint="eastAsia"/>
        </w:rPr>
        <w:t>ě</w:t>
      </w:r>
      <w:r>
        <w:t>n</w:t>
      </w:r>
      <w:r>
        <w:rPr>
          <w:rFonts w:hint="eastAsia"/>
        </w:rPr>
        <w:t>é</w:t>
      </w:r>
      <w:r>
        <w:t xml:space="preserve"> s kritick</w:t>
      </w:r>
      <w:r>
        <w:rPr>
          <w:rFonts w:hint="eastAsia"/>
        </w:rPr>
        <w:t>ý</w:t>
      </w:r>
      <w:r>
        <w:t xml:space="preserve">m, </w:t>
      </w:r>
      <w:r>
        <w:rPr>
          <w:rFonts w:hint="eastAsia"/>
        </w:rPr>
        <w:t>ž</w:t>
      </w:r>
      <w:r>
        <w:t>ivot ohro</w:t>
      </w:r>
      <w:r>
        <w:rPr>
          <w:rFonts w:hint="eastAsia"/>
        </w:rPr>
        <w:t>ž</w:t>
      </w:r>
      <w:r>
        <w:t>uj</w:t>
      </w:r>
      <w:r>
        <w:rPr>
          <w:rFonts w:hint="eastAsia"/>
        </w:rPr>
        <w:t>í</w:t>
      </w:r>
      <w:r>
        <w:t>c</w:t>
      </w:r>
      <w:r>
        <w:rPr>
          <w:rFonts w:hint="eastAsia"/>
        </w:rPr>
        <w:t>í</w:t>
      </w:r>
      <w:r>
        <w:t>m poran</w:t>
      </w:r>
      <w:r>
        <w:rPr>
          <w:rFonts w:hint="eastAsia"/>
        </w:rPr>
        <w:t>ě</w:t>
      </w:r>
      <w:r>
        <w:t>n</w:t>
      </w:r>
      <w:r>
        <w:rPr>
          <w:rFonts w:hint="eastAsia"/>
        </w:rPr>
        <w:t>í</w:t>
      </w:r>
      <w:r w:rsidR="00E02464">
        <w:t>m</w:t>
      </w:r>
      <w:r>
        <w:t xml:space="preserve"> </w:t>
      </w:r>
    </w:p>
    <w:p w:rsidR="008A71CF" w:rsidRDefault="008A71CF" w:rsidP="008A71CF">
      <w:pPr>
        <w:jc w:val="both"/>
      </w:pPr>
      <w:r>
        <w:t>Pat</w:t>
      </w:r>
      <w:r>
        <w:rPr>
          <w:rFonts w:hint="eastAsia"/>
        </w:rPr>
        <w:t>ří</w:t>
      </w:r>
      <w:r>
        <w:t xml:space="preserve"> sem: </w:t>
      </w:r>
    </w:p>
    <w:p w:rsidR="008A71CF" w:rsidRDefault="00E02464" w:rsidP="00FC2017">
      <w:pPr>
        <w:pStyle w:val="Odstavecseseznamem"/>
        <w:numPr>
          <w:ilvl w:val="0"/>
          <w:numId w:val="60"/>
        </w:numPr>
        <w:ind w:left="709"/>
        <w:jc w:val="both"/>
      </w:pPr>
      <w:r>
        <w:t>z</w:t>
      </w:r>
      <w:r w:rsidR="008A71CF">
        <w:rPr>
          <w:rFonts w:hint="eastAsia"/>
        </w:rPr>
        <w:t>á</w:t>
      </w:r>
      <w:r w:rsidR="008A71CF">
        <w:t>va</w:t>
      </w:r>
      <w:r w:rsidR="008A71CF">
        <w:rPr>
          <w:rFonts w:hint="eastAsia"/>
        </w:rPr>
        <w:t>ž</w:t>
      </w:r>
      <w:r w:rsidR="008A71CF">
        <w:t>n</w:t>
      </w:r>
      <w:r w:rsidR="008A71CF">
        <w:rPr>
          <w:rFonts w:hint="eastAsia"/>
        </w:rPr>
        <w:t>é</w:t>
      </w:r>
      <w:r w:rsidR="008A71CF">
        <w:t xml:space="preserve"> poran</w:t>
      </w:r>
      <w:r w:rsidR="008A71CF">
        <w:rPr>
          <w:rFonts w:hint="eastAsia"/>
        </w:rPr>
        <w:t>ě</w:t>
      </w:r>
      <w:r w:rsidR="008A71CF">
        <w:t>n</w:t>
      </w:r>
      <w:r w:rsidR="008A71CF">
        <w:rPr>
          <w:rFonts w:hint="eastAsia"/>
        </w:rPr>
        <w:t>í</w:t>
      </w:r>
      <w:r w:rsidR="008A71CF">
        <w:t xml:space="preserve"> zp</w:t>
      </w:r>
      <w:r w:rsidR="008A71CF">
        <w:rPr>
          <w:rFonts w:hint="eastAsia"/>
        </w:rPr>
        <w:t>ů</w:t>
      </w:r>
      <w:r w:rsidR="008A71CF">
        <w:t>soben</w:t>
      </w:r>
      <w:r w:rsidR="008A71CF">
        <w:rPr>
          <w:rFonts w:hint="eastAsia"/>
        </w:rPr>
        <w:t>é</w:t>
      </w:r>
      <w:r>
        <w:t xml:space="preserve"> IED</w:t>
      </w:r>
    </w:p>
    <w:p w:rsidR="00E02464" w:rsidRDefault="00E02464" w:rsidP="00FC2017">
      <w:pPr>
        <w:pStyle w:val="Odstavecseseznamem"/>
        <w:numPr>
          <w:ilvl w:val="0"/>
          <w:numId w:val="60"/>
        </w:numPr>
        <w:ind w:left="709"/>
        <w:jc w:val="both"/>
      </w:pPr>
      <w:r>
        <w:t>p</w:t>
      </w:r>
      <w:r w:rsidR="008A71CF">
        <w:t>ronikaj</w:t>
      </w:r>
      <w:r w:rsidR="008A71CF">
        <w:rPr>
          <w:rFonts w:hint="eastAsia"/>
        </w:rPr>
        <w:t>í</w:t>
      </w:r>
      <w:r w:rsidR="008A71CF">
        <w:t>c</w:t>
      </w:r>
      <w:r w:rsidR="008A71CF">
        <w:rPr>
          <w:rFonts w:hint="eastAsia"/>
        </w:rPr>
        <w:t>í</w:t>
      </w:r>
      <w:r w:rsidR="008A71CF">
        <w:t xml:space="preserve"> st</w:t>
      </w:r>
      <w:r w:rsidR="008A71CF">
        <w:rPr>
          <w:rFonts w:hint="eastAsia"/>
        </w:rPr>
        <w:t>ř</w:t>
      </w:r>
      <w:r w:rsidR="008A71CF">
        <w:t>eln</w:t>
      </w:r>
      <w:r w:rsidR="008A71CF">
        <w:rPr>
          <w:rFonts w:hint="eastAsia"/>
        </w:rPr>
        <w:t>é</w:t>
      </w:r>
      <w:r w:rsidR="008A71CF">
        <w:t xml:space="preserve"> nebo st</w:t>
      </w:r>
      <w:r w:rsidR="008A71CF">
        <w:rPr>
          <w:rFonts w:hint="eastAsia"/>
        </w:rPr>
        <w:t>ř</w:t>
      </w:r>
      <w:r w:rsidR="008A71CF">
        <w:t>epinov</w:t>
      </w:r>
      <w:r w:rsidR="008A71CF">
        <w:rPr>
          <w:rFonts w:hint="eastAsia"/>
        </w:rPr>
        <w:t>é</w:t>
      </w:r>
      <w:r w:rsidR="008A71CF">
        <w:t xml:space="preserve"> poran</w:t>
      </w:r>
      <w:r w:rsidR="008A71CF">
        <w:rPr>
          <w:rFonts w:hint="eastAsia"/>
        </w:rPr>
        <w:t>ě</w:t>
      </w:r>
      <w:r w:rsidR="008A71CF">
        <w:t>n</w:t>
      </w:r>
      <w:r w:rsidR="008A71CF">
        <w:rPr>
          <w:rFonts w:hint="eastAsia"/>
        </w:rPr>
        <w:t>í</w:t>
      </w:r>
      <w:r w:rsidR="008A71CF">
        <w:t xml:space="preserve"> hrudn</w:t>
      </w:r>
      <w:r w:rsidR="008A71CF">
        <w:rPr>
          <w:rFonts w:hint="eastAsia"/>
        </w:rPr>
        <w:t>í</w:t>
      </w:r>
      <w:r w:rsidR="008A71CF">
        <w:t>ku, b</w:t>
      </w:r>
      <w:r w:rsidR="008A71CF">
        <w:rPr>
          <w:rFonts w:hint="eastAsia"/>
        </w:rPr>
        <w:t>ř</w:t>
      </w:r>
      <w:r w:rsidR="008A71CF">
        <w:t>icha a p</w:t>
      </w:r>
      <w:r w:rsidR="008A71CF">
        <w:rPr>
          <w:rFonts w:hint="eastAsia"/>
        </w:rPr>
        <w:t>á</w:t>
      </w:r>
      <w:r>
        <w:t>nve</w:t>
      </w:r>
    </w:p>
    <w:p w:rsidR="008A71CF" w:rsidRDefault="00E02464" w:rsidP="00FC2017">
      <w:pPr>
        <w:pStyle w:val="Odstavecseseznamem"/>
        <w:numPr>
          <w:ilvl w:val="0"/>
          <w:numId w:val="60"/>
        </w:numPr>
        <w:ind w:left="709"/>
        <w:jc w:val="both"/>
      </w:pPr>
      <w:r>
        <w:t>z</w:t>
      </w:r>
      <w:r w:rsidR="008A71CF">
        <w:t>ran</w:t>
      </w:r>
      <w:r w:rsidR="008A71CF">
        <w:rPr>
          <w:rFonts w:hint="eastAsia"/>
        </w:rPr>
        <w:t>ě</w:t>
      </w:r>
      <w:r w:rsidR="008A71CF">
        <w:t>n</w:t>
      </w:r>
      <w:r w:rsidR="008A71CF">
        <w:rPr>
          <w:rFonts w:hint="eastAsia"/>
        </w:rPr>
        <w:t>í</w:t>
      </w:r>
      <w:r w:rsidR="008A71CF">
        <w:t xml:space="preserve"> s pokra</w:t>
      </w:r>
      <w:r w:rsidR="008A71CF">
        <w:rPr>
          <w:rFonts w:hint="eastAsia"/>
        </w:rPr>
        <w:t>č</w:t>
      </w:r>
      <w:r w:rsidR="008A71CF">
        <w:t>uj</w:t>
      </w:r>
      <w:r w:rsidR="008A71CF">
        <w:rPr>
          <w:rFonts w:hint="eastAsia"/>
        </w:rPr>
        <w:t>í</w:t>
      </w:r>
      <w:r w:rsidR="008A71CF">
        <w:t>c</w:t>
      </w:r>
      <w:r w:rsidR="008A71CF">
        <w:rPr>
          <w:rFonts w:hint="eastAsia"/>
        </w:rPr>
        <w:t>í</w:t>
      </w:r>
      <w:r w:rsidR="008A71CF">
        <w:t xml:space="preserve"> obstrukc</w:t>
      </w:r>
      <w:r w:rsidR="008A71CF">
        <w:rPr>
          <w:rFonts w:hint="eastAsia"/>
        </w:rPr>
        <w:t>í</w:t>
      </w:r>
      <w:r w:rsidR="008A71CF">
        <w:t xml:space="preserve"> d</w:t>
      </w:r>
      <w:r w:rsidR="008A71CF">
        <w:rPr>
          <w:rFonts w:hint="eastAsia"/>
        </w:rPr>
        <w:t>ý</w:t>
      </w:r>
      <w:r w:rsidR="008A71CF">
        <w:t>chac</w:t>
      </w:r>
      <w:r w:rsidR="008A71CF">
        <w:rPr>
          <w:rFonts w:hint="eastAsia"/>
        </w:rPr>
        <w:t>í</w:t>
      </w:r>
      <w:r>
        <w:t>ch cest</w:t>
      </w:r>
    </w:p>
    <w:p w:rsidR="008A71CF" w:rsidRDefault="00E02464" w:rsidP="00FC2017">
      <w:pPr>
        <w:pStyle w:val="Odstavecseseznamem"/>
        <w:numPr>
          <w:ilvl w:val="0"/>
          <w:numId w:val="60"/>
        </w:numPr>
        <w:ind w:left="709"/>
        <w:jc w:val="both"/>
      </w:pPr>
      <w:r>
        <w:t>z</w:t>
      </w:r>
      <w:r w:rsidR="008A71CF">
        <w:t>ran</w:t>
      </w:r>
      <w:r w:rsidR="008A71CF">
        <w:rPr>
          <w:rFonts w:hint="eastAsia"/>
        </w:rPr>
        <w:t>ě</w:t>
      </w:r>
      <w:r w:rsidR="008A71CF">
        <w:t>n</w:t>
      </w:r>
      <w:r w:rsidR="008A71CF">
        <w:rPr>
          <w:rFonts w:hint="eastAsia"/>
        </w:rPr>
        <w:t>í</w:t>
      </w:r>
      <w:r w:rsidR="008A71CF">
        <w:t xml:space="preserve"> s pokra</w:t>
      </w:r>
      <w:r w:rsidR="008A71CF">
        <w:rPr>
          <w:rFonts w:hint="eastAsia"/>
        </w:rPr>
        <w:t>č</w:t>
      </w:r>
      <w:r w:rsidR="008A71CF">
        <w:t>uj</w:t>
      </w:r>
      <w:r w:rsidR="008A71CF">
        <w:rPr>
          <w:rFonts w:hint="eastAsia"/>
        </w:rPr>
        <w:t>í</w:t>
      </w:r>
      <w:r w:rsidR="008A71CF">
        <w:t>c</w:t>
      </w:r>
      <w:r w:rsidR="008A71CF">
        <w:rPr>
          <w:rFonts w:hint="eastAsia"/>
        </w:rPr>
        <w:t>í</w:t>
      </w:r>
      <w:r w:rsidR="008A71CF">
        <w:t xml:space="preserve"> dechovou nedostate</w:t>
      </w:r>
      <w:r w:rsidR="008A71CF">
        <w:rPr>
          <w:rFonts w:hint="eastAsia"/>
        </w:rPr>
        <w:t>č</w:t>
      </w:r>
      <w:r w:rsidR="008A71CF">
        <w:t>nost</w:t>
      </w:r>
      <w:r w:rsidR="008A71CF">
        <w:rPr>
          <w:rFonts w:hint="eastAsia"/>
        </w:rPr>
        <w:t>í</w:t>
      </w:r>
    </w:p>
    <w:p w:rsidR="008A71CF" w:rsidRDefault="00E02464" w:rsidP="00FC2017">
      <w:pPr>
        <w:pStyle w:val="Odstavecseseznamem"/>
        <w:numPr>
          <w:ilvl w:val="0"/>
          <w:numId w:val="60"/>
        </w:numPr>
        <w:ind w:left="709"/>
        <w:jc w:val="both"/>
      </w:pPr>
      <w:r>
        <w:t>z</w:t>
      </w:r>
      <w:r w:rsidR="008A71CF">
        <w:t>ran</w:t>
      </w:r>
      <w:r w:rsidR="008A71CF">
        <w:rPr>
          <w:rFonts w:hint="eastAsia"/>
        </w:rPr>
        <w:t>ě</w:t>
      </w:r>
      <w:r w:rsidR="008A71CF">
        <w:t>n</w:t>
      </w:r>
      <w:r w:rsidR="008A71CF">
        <w:rPr>
          <w:rFonts w:hint="eastAsia"/>
        </w:rPr>
        <w:t>í</w:t>
      </w:r>
      <w:r w:rsidR="008A71CF">
        <w:t xml:space="preserve"> v</w:t>
      </w:r>
      <w:r>
        <w:rPr>
          <w:rFonts w:hint="eastAsia"/>
        </w:rPr>
        <w:t> </w:t>
      </w:r>
      <w:r w:rsidR="008A71CF">
        <w:t>bezv</w:t>
      </w:r>
      <w:r w:rsidR="008A71CF">
        <w:rPr>
          <w:rFonts w:hint="eastAsia"/>
        </w:rPr>
        <w:t>ě</w:t>
      </w:r>
      <w:r w:rsidR="008A71CF">
        <w:t>dom</w:t>
      </w:r>
      <w:r w:rsidR="008A71CF">
        <w:rPr>
          <w:rFonts w:hint="eastAsia"/>
        </w:rPr>
        <w:t>í</w:t>
      </w:r>
    </w:p>
    <w:p w:rsidR="008A71CF" w:rsidRDefault="00E02464" w:rsidP="00FC2017">
      <w:pPr>
        <w:pStyle w:val="Odstavecseseznamem"/>
        <w:numPr>
          <w:ilvl w:val="0"/>
          <w:numId w:val="60"/>
        </w:numPr>
        <w:ind w:left="709"/>
        <w:jc w:val="both"/>
      </w:pPr>
      <w:r>
        <w:t>z</w:t>
      </w:r>
      <w:r w:rsidR="008A71CF">
        <w:t>ran</w:t>
      </w:r>
      <w:r w:rsidR="008A71CF">
        <w:rPr>
          <w:rFonts w:hint="eastAsia"/>
        </w:rPr>
        <w:t>ě</w:t>
      </w:r>
      <w:r w:rsidR="008A71CF">
        <w:t>n</w:t>
      </w:r>
      <w:r w:rsidR="008A71CF">
        <w:rPr>
          <w:rFonts w:hint="eastAsia"/>
        </w:rPr>
        <w:t>í</w:t>
      </w:r>
      <w:r w:rsidR="008A71CF">
        <w:t xml:space="preserve"> s podez</w:t>
      </w:r>
      <w:r w:rsidR="008A71CF">
        <w:rPr>
          <w:rFonts w:hint="eastAsia"/>
        </w:rPr>
        <w:t>ř</w:t>
      </w:r>
      <w:r w:rsidR="008A71CF">
        <w:t>en</w:t>
      </w:r>
      <w:r w:rsidR="008A71CF">
        <w:rPr>
          <w:rFonts w:hint="eastAsia"/>
        </w:rPr>
        <w:t>í</w:t>
      </w:r>
      <w:r w:rsidR="008A71CF">
        <w:t>m nebo poran</w:t>
      </w:r>
      <w:r w:rsidR="008A71CF">
        <w:rPr>
          <w:rFonts w:hint="eastAsia"/>
        </w:rPr>
        <w:t>ě</w:t>
      </w:r>
      <w:r w:rsidR="008A71CF">
        <w:t>n</w:t>
      </w:r>
      <w:r w:rsidR="008A71CF">
        <w:rPr>
          <w:rFonts w:hint="eastAsia"/>
        </w:rPr>
        <w:t>í</w:t>
      </w:r>
      <w:r w:rsidR="008A71CF">
        <w:t>m p</w:t>
      </w:r>
      <w:r w:rsidR="008A71CF">
        <w:rPr>
          <w:rFonts w:hint="eastAsia"/>
        </w:rPr>
        <w:t>á</w:t>
      </w:r>
      <w:r w:rsidR="008A71CF">
        <w:t>te</w:t>
      </w:r>
      <w:r w:rsidR="008A71CF">
        <w:rPr>
          <w:rFonts w:hint="eastAsia"/>
        </w:rPr>
        <w:t>ř</w:t>
      </w:r>
      <w:r w:rsidR="008A71CF">
        <w:t>e s neurologick</w:t>
      </w:r>
      <w:r w:rsidR="008A71CF">
        <w:rPr>
          <w:rFonts w:hint="eastAsia"/>
        </w:rPr>
        <w:t>ý</w:t>
      </w:r>
      <w:r w:rsidR="008A71CF">
        <w:t>m n</w:t>
      </w:r>
      <w:r w:rsidR="008A71CF">
        <w:rPr>
          <w:rFonts w:hint="eastAsia"/>
        </w:rPr>
        <w:t>á</w:t>
      </w:r>
      <w:r>
        <w:t>lezem</w:t>
      </w:r>
    </w:p>
    <w:p w:rsidR="008A71CF" w:rsidRDefault="00E02464" w:rsidP="00FC2017">
      <w:pPr>
        <w:pStyle w:val="Odstavecseseznamem"/>
        <w:numPr>
          <w:ilvl w:val="0"/>
          <w:numId w:val="60"/>
        </w:numPr>
        <w:ind w:left="709"/>
        <w:jc w:val="both"/>
      </w:pPr>
      <w:r>
        <w:t>z</w:t>
      </w:r>
      <w:r w:rsidR="008A71CF">
        <w:t>ran</w:t>
      </w:r>
      <w:r w:rsidR="008A71CF">
        <w:rPr>
          <w:rFonts w:hint="eastAsia"/>
        </w:rPr>
        <w:t>ě</w:t>
      </w:r>
      <w:r w:rsidR="008A71CF">
        <w:t>n</w:t>
      </w:r>
      <w:r w:rsidR="008A71CF">
        <w:rPr>
          <w:rFonts w:hint="eastAsia"/>
        </w:rPr>
        <w:t>í</w:t>
      </w:r>
      <w:r w:rsidR="008A71CF">
        <w:t xml:space="preserve"> v</w:t>
      </w:r>
      <w:r>
        <w:rPr>
          <w:rFonts w:hint="eastAsia"/>
        </w:rPr>
        <w:t> </w:t>
      </w:r>
      <w:r w:rsidR="008A71CF">
        <w:rPr>
          <w:rFonts w:hint="eastAsia"/>
        </w:rPr>
        <w:t>š</w:t>
      </w:r>
      <w:r>
        <w:t>oku</w:t>
      </w:r>
    </w:p>
    <w:p w:rsidR="008A71CF" w:rsidRDefault="00E02464" w:rsidP="00FC2017">
      <w:pPr>
        <w:pStyle w:val="Odstavecseseznamem"/>
        <w:numPr>
          <w:ilvl w:val="0"/>
          <w:numId w:val="60"/>
        </w:numPr>
        <w:ind w:left="709"/>
        <w:jc w:val="both"/>
      </w:pPr>
      <w:r>
        <w:t>z</w:t>
      </w:r>
      <w:r w:rsidR="008A71CF">
        <w:t>ran</w:t>
      </w:r>
      <w:r w:rsidR="008A71CF">
        <w:rPr>
          <w:rFonts w:hint="eastAsia"/>
        </w:rPr>
        <w:t>ě</w:t>
      </w:r>
      <w:r w:rsidR="008A71CF">
        <w:t>n</w:t>
      </w:r>
      <w:r w:rsidR="008A71CF">
        <w:rPr>
          <w:rFonts w:hint="eastAsia"/>
        </w:rPr>
        <w:t>í</w:t>
      </w:r>
      <w:r w:rsidR="008A71CF">
        <w:t xml:space="preserve"> s nekontrolovateln</w:t>
      </w:r>
      <w:r w:rsidR="008A71CF">
        <w:rPr>
          <w:rFonts w:hint="eastAsia"/>
        </w:rPr>
        <w:t>ý</w:t>
      </w:r>
      <w:r w:rsidR="008A71CF">
        <w:t>m krv</w:t>
      </w:r>
      <w:r w:rsidR="008A71CF">
        <w:rPr>
          <w:rFonts w:hint="eastAsia"/>
        </w:rPr>
        <w:t>á</w:t>
      </w:r>
      <w:r w:rsidR="008A71CF">
        <w:t>cen</w:t>
      </w:r>
      <w:r w:rsidR="008A71CF">
        <w:rPr>
          <w:rFonts w:hint="eastAsia"/>
        </w:rPr>
        <w:t>í</w:t>
      </w:r>
      <w:r>
        <w:t>m</w:t>
      </w:r>
    </w:p>
    <w:p w:rsidR="008A71CF" w:rsidRDefault="00E02464" w:rsidP="00FC2017">
      <w:pPr>
        <w:pStyle w:val="Odstavecseseznamem"/>
        <w:numPr>
          <w:ilvl w:val="0"/>
          <w:numId w:val="60"/>
        </w:numPr>
        <w:ind w:left="709"/>
        <w:jc w:val="both"/>
      </w:pPr>
      <w:r>
        <w:t>z</w:t>
      </w:r>
      <w:r w:rsidR="008A71CF">
        <w:t>ran</w:t>
      </w:r>
      <w:r w:rsidR="008A71CF">
        <w:rPr>
          <w:rFonts w:hint="eastAsia"/>
        </w:rPr>
        <w:t>ě</w:t>
      </w:r>
      <w:r w:rsidR="008A71CF">
        <w:t>n</w:t>
      </w:r>
      <w:r w:rsidR="008A71CF">
        <w:rPr>
          <w:rFonts w:hint="eastAsia"/>
        </w:rPr>
        <w:t>í</w:t>
      </w:r>
      <w:r w:rsidR="008A71CF">
        <w:t xml:space="preserve"> s podez</w:t>
      </w:r>
      <w:r w:rsidR="008A71CF">
        <w:rPr>
          <w:rFonts w:hint="eastAsia"/>
        </w:rPr>
        <w:t>ř</w:t>
      </w:r>
      <w:r w:rsidR="008A71CF">
        <w:t>en</w:t>
      </w:r>
      <w:r w:rsidR="008A71CF">
        <w:rPr>
          <w:rFonts w:hint="eastAsia"/>
        </w:rPr>
        <w:t>í</w:t>
      </w:r>
      <w:r w:rsidR="008A71CF">
        <w:t>m nebo s poran</w:t>
      </w:r>
      <w:r w:rsidR="008A71CF">
        <w:rPr>
          <w:rFonts w:hint="eastAsia"/>
        </w:rPr>
        <w:t>ě</w:t>
      </w:r>
      <w:r w:rsidR="008A71CF">
        <w:t>n</w:t>
      </w:r>
      <w:r w:rsidR="008A71CF">
        <w:rPr>
          <w:rFonts w:hint="eastAsia"/>
        </w:rPr>
        <w:t>í</w:t>
      </w:r>
      <w:r>
        <w:t>m mozku</w:t>
      </w:r>
    </w:p>
    <w:p w:rsidR="008A71CF" w:rsidRDefault="00E02464" w:rsidP="00FC2017">
      <w:pPr>
        <w:pStyle w:val="Odstavecseseznamem"/>
        <w:numPr>
          <w:ilvl w:val="0"/>
          <w:numId w:val="60"/>
        </w:numPr>
        <w:ind w:left="709"/>
        <w:jc w:val="both"/>
      </w:pPr>
      <w:r>
        <w:t>z</w:t>
      </w:r>
      <w:r w:rsidR="008A71CF">
        <w:t>ran</w:t>
      </w:r>
      <w:r w:rsidR="008A71CF">
        <w:rPr>
          <w:rFonts w:hint="eastAsia"/>
        </w:rPr>
        <w:t>ě</w:t>
      </w:r>
      <w:r w:rsidR="008A71CF">
        <w:t>n</w:t>
      </w:r>
      <w:r w:rsidR="008A71CF">
        <w:rPr>
          <w:rFonts w:hint="eastAsia"/>
        </w:rPr>
        <w:t>í</w:t>
      </w:r>
      <w:r w:rsidR="008A71CF">
        <w:t xml:space="preserve"> s pop</w:t>
      </w:r>
      <w:r w:rsidR="008A71CF">
        <w:rPr>
          <w:rFonts w:hint="eastAsia"/>
        </w:rPr>
        <w:t>á</w:t>
      </w:r>
      <w:r w:rsidR="008A71CF">
        <w:t>leninami na v</w:t>
      </w:r>
      <w:r w:rsidR="008A71CF">
        <w:rPr>
          <w:rFonts w:hint="eastAsia"/>
        </w:rPr>
        <w:t>í</w:t>
      </w:r>
      <w:r w:rsidR="008A71CF">
        <w:t>ce ne</w:t>
      </w:r>
      <w:r w:rsidR="008A71CF">
        <w:rPr>
          <w:rFonts w:hint="eastAsia"/>
        </w:rPr>
        <w:t>ž</w:t>
      </w:r>
      <w:r w:rsidR="008A71CF">
        <w:t xml:space="preserve"> 20 % povrchu t</w:t>
      </w:r>
      <w:r w:rsidR="008A71CF">
        <w:rPr>
          <w:rFonts w:hint="eastAsia"/>
        </w:rPr>
        <w:t>ě</w:t>
      </w:r>
      <w:r>
        <w:t>la</w:t>
      </w:r>
    </w:p>
    <w:p w:rsidR="008A71CF" w:rsidRDefault="008A71CF" w:rsidP="008A71CF">
      <w:pPr>
        <w:jc w:val="both"/>
      </w:pPr>
      <w:r>
        <w:t xml:space="preserve"> </w:t>
      </w:r>
    </w:p>
    <w:p w:rsidR="008A71CF" w:rsidRDefault="008A71CF" w:rsidP="008A71CF">
      <w:pPr>
        <w:jc w:val="both"/>
      </w:pPr>
      <w:r w:rsidRPr="00E02464">
        <w:rPr>
          <w:b/>
        </w:rPr>
        <w:t>PRIORITY</w:t>
      </w:r>
      <w:r w:rsidR="00E02464">
        <w:t xml:space="preserve"> </w:t>
      </w:r>
      <w:r>
        <w:t>- ozna</w:t>
      </w:r>
      <w:r>
        <w:rPr>
          <w:rFonts w:hint="eastAsia"/>
        </w:rPr>
        <w:t>č</w:t>
      </w:r>
      <w:r>
        <w:t>uje ran</w:t>
      </w:r>
      <w:r>
        <w:rPr>
          <w:rFonts w:hint="eastAsia"/>
        </w:rPr>
        <w:t>ě</w:t>
      </w:r>
      <w:r>
        <w:t>n</w:t>
      </w:r>
      <w:r>
        <w:rPr>
          <w:rFonts w:hint="eastAsia"/>
        </w:rPr>
        <w:t>é</w:t>
      </w:r>
      <w:r>
        <w:t xml:space="preserve"> se z</w:t>
      </w:r>
      <w:r>
        <w:rPr>
          <w:rFonts w:hint="eastAsia"/>
        </w:rPr>
        <w:t>á</w:t>
      </w:r>
      <w:r>
        <w:t>va</w:t>
      </w:r>
      <w:r>
        <w:rPr>
          <w:rFonts w:hint="eastAsia"/>
        </w:rPr>
        <w:t>ž</w:t>
      </w:r>
      <w:r>
        <w:t>n</w:t>
      </w:r>
      <w:r>
        <w:rPr>
          <w:rFonts w:hint="eastAsia"/>
        </w:rPr>
        <w:t>ý</w:t>
      </w:r>
      <w:r>
        <w:t>m poran</w:t>
      </w:r>
      <w:r>
        <w:rPr>
          <w:rFonts w:hint="eastAsia"/>
        </w:rPr>
        <w:t>ě</w:t>
      </w:r>
      <w:r>
        <w:t>n</w:t>
      </w:r>
      <w:r>
        <w:rPr>
          <w:rFonts w:hint="eastAsia"/>
        </w:rPr>
        <w:t>í</w:t>
      </w:r>
      <w:r>
        <w:t xml:space="preserve">m </w:t>
      </w:r>
    </w:p>
    <w:p w:rsidR="008A71CF" w:rsidRDefault="008A71CF" w:rsidP="008A71CF">
      <w:pPr>
        <w:jc w:val="both"/>
      </w:pPr>
      <w:r>
        <w:t>Pat</w:t>
      </w:r>
      <w:r>
        <w:rPr>
          <w:rFonts w:hint="eastAsia"/>
        </w:rPr>
        <w:t>ří</w:t>
      </w:r>
      <w:r>
        <w:t xml:space="preserve"> sem: </w:t>
      </w:r>
    </w:p>
    <w:p w:rsidR="00E02464" w:rsidRDefault="00E02464" w:rsidP="00FC2017">
      <w:pPr>
        <w:pStyle w:val="Odstavecseseznamem"/>
        <w:numPr>
          <w:ilvl w:val="0"/>
          <w:numId w:val="61"/>
        </w:numPr>
        <w:ind w:left="709"/>
        <w:jc w:val="both"/>
      </w:pPr>
      <w:r>
        <w:t>j</w:t>
      </w:r>
      <w:r w:rsidR="008A71CF">
        <w:t>ednoduch</w:t>
      </w:r>
      <w:r w:rsidR="008A71CF">
        <w:rPr>
          <w:rFonts w:hint="eastAsia"/>
        </w:rPr>
        <w:t>é</w:t>
      </w:r>
      <w:r w:rsidR="008A71CF">
        <w:t xml:space="preserve"> otev</w:t>
      </w:r>
      <w:r w:rsidR="008A71CF">
        <w:rPr>
          <w:rFonts w:hint="eastAsia"/>
        </w:rPr>
        <w:t>ř</w:t>
      </w:r>
      <w:r w:rsidR="008A71CF">
        <w:t>en</w:t>
      </w:r>
      <w:r w:rsidR="008A71CF">
        <w:rPr>
          <w:rFonts w:hint="eastAsia"/>
        </w:rPr>
        <w:t>é</w:t>
      </w:r>
      <w:r w:rsidR="008A71CF">
        <w:t xml:space="preserve"> zlomeniny kon</w:t>
      </w:r>
      <w:r w:rsidR="008A71CF">
        <w:rPr>
          <w:rFonts w:hint="eastAsia"/>
        </w:rPr>
        <w:t>č</w:t>
      </w:r>
      <w:r w:rsidR="008A71CF">
        <w:t>etin s kontrolovateln</w:t>
      </w:r>
      <w:r w:rsidR="008A71CF">
        <w:rPr>
          <w:rFonts w:hint="eastAsia"/>
        </w:rPr>
        <w:t>ý</w:t>
      </w:r>
      <w:r w:rsidR="008A71CF">
        <w:t>m krv</w:t>
      </w:r>
      <w:r w:rsidR="008A71CF">
        <w:rPr>
          <w:rFonts w:hint="eastAsia"/>
        </w:rPr>
        <w:t>á</w:t>
      </w:r>
      <w:r w:rsidR="008A71CF">
        <w:t>cen</w:t>
      </w:r>
      <w:r w:rsidR="008A71CF">
        <w:rPr>
          <w:rFonts w:hint="eastAsia"/>
        </w:rPr>
        <w:t>í</w:t>
      </w:r>
      <w:r>
        <w:t>m</w:t>
      </w:r>
    </w:p>
    <w:p w:rsidR="008A71CF" w:rsidRDefault="00E02464" w:rsidP="00FC2017">
      <w:pPr>
        <w:pStyle w:val="Odstavecseseznamem"/>
        <w:numPr>
          <w:ilvl w:val="0"/>
          <w:numId w:val="61"/>
        </w:numPr>
        <w:ind w:left="709"/>
        <w:jc w:val="both"/>
      </w:pPr>
      <w:r>
        <w:t>z</w:t>
      </w:r>
      <w:r w:rsidR="008A71CF">
        <w:t>ran</w:t>
      </w:r>
      <w:r w:rsidR="008A71CF">
        <w:rPr>
          <w:rFonts w:hint="eastAsia"/>
        </w:rPr>
        <w:t>ě</w:t>
      </w:r>
      <w:r w:rsidR="008A71CF">
        <w:t>n</w:t>
      </w:r>
      <w:r w:rsidR="008A71CF">
        <w:rPr>
          <w:rFonts w:hint="eastAsia"/>
        </w:rPr>
        <w:t>í</w:t>
      </w:r>
      <w:r w:rsidR="008A71CF">
        <w:t xml:space="preserve"> o</w:t>
      </w:r>
      <w:r w:rsidR="008A71CF">
        <w:rPr>
          <w:rFonts w:hint="eastAsia"/>
        </w:rPr>
        <w:t>š</w:t>
      </w:r>
      <w:r w:rsidR="008A71CF">
        <w:t>et</w:t>
      </w:r>
      <w:r w:rsidR="008A71CF">
        <w:rPr>
          <w:rFonts w:hint="eastAsia"/>
        </w:rPr>
        <w:t>ř</w:t>
      </w:r>
      <w:r w:rsidR="008A71CF">
        <w:t>eni nalo</w:t>
      </w:r>
      <w:r w:rsidR="008A71CF">
        <w:rPr>
          <w:rFonts w:hint="eastAsia"/>
        </w:rPr>
        <w:t>ž</w:t>
      </w:r>
      <w:r w:rsidR="008A71CF">
        <w:t>en</w:t>
      </w:r>
      <w:r w:rsidR="008A71CF">
        <w:rPr>
          <w:rFonts w:hint="eastAsia"/>
        </w:rPr>
        <w:t>í</w:t>
      </w:r>
      <w:r>
        <w:t>m turniketu</w:t>
      </w:r>
    </w:p>
    <w:p w:rsidR="008A71CF" w:rsidRDefault="00E02464" w:rsidP="00FC2017">
      <w:pPr>
        <w:pStyle w:val="Odstavecseseznamem"/>
        <w:numPr>
          <w:ilvl w:val="0"/>
          <w:numId w:val="61"/>
        </w:numPr>
        <w:ind w:left="709"/>
        <w:jc w:val="both"/>
      </w:pPr>
      <w:r>
        <w:t>p</w:t>
      </w:r>
      <w:r w:rsidR="008A71CF">
        <w:t>ronikaj</w:t>
      </w:r>
      <w:r w:rsidR="008A71CF">
        <w:rPr>
          <w:rFonts w:hint="eastAsia"/>
        </w:rPr>
        <w:t>í</w:t>
      </w:r>
      <w:r w:rsidR="008A71CF">
        <w:t>c</w:t>
      </w:r>
      <w:r w:rsidR="008A71CF">
        <w:rPr>
          <w:rFonts w:hint="eastAsia"/>
        </w:rPr>
        <w:t>í</w:t>
      </w:r>
      <w:r w:rsidR="008A71CF">
        <w:t xml:space="preserve"> nebo jin</w:t>
      </w:r>
      <w:r w:rsidR="008A71CF">
        <w:rPr>
          <w:rFonts w:hint="eastAsia"/>
        </w:rPr>
        <w:t>é</w:t>
      </w:r>
      <w:r w:rsidR="008A71CF">
        <w:t xml:space="preserve"> z</w:t>
      </w:r>
      <w:r w:rsidR="008A71CF">
        <w:rPr>
          <w:rFonts w:hint="eastAsia"/>
        </w:rPr>
        <w:t>á</w:t>
      </w:r>
      <w:r w:rsidR="008A71CF">
        <w:t>va</w:t>
      </w:r>
      <w:r w:rsidR="008A71CF">
        <w:rPr>
          <w:rFonts w:hint="eastAsia"/>
        </w:rPr>
        <w:t>ž</w:t>
      </w:r>
      <w:r w:rsidR="008A71CF">
        <w:t>n</w:t>
      </w:r>
      <w:r w:rsidR="008A71CF">
        <w:rPr>
          <w:rFonts w:hint="eastAsia"/>
        </w:rPr>
        <w:t>é</w:t>
      </w:r>
      <w:r w:rsidR="008A71CF">
        <w:t xml:space="preserve"> poran</w:t>
      </w:r>
      <w:r w:rsidR="008A71CF">
        <w:rPr>
          <w:rFonts w:hint="eastAsia"/>
        </w:rPr>
        <w:t>ě</w:t>
      </w:r>
      <w:r w:rsidR="008A71CF">
        <w:t>n</w:t>
      </w:r>
      <w:r w:rsidR="008A71CF">
        <w:rPr>
          <w:rFonts w:hint="eastAsia"/>
        </w:rPr>
        <w:t>í</w:t>
      </w:r>
      <w:r>
        <w:t xml:space="preserve"> oka</w:t>
      </w:r>
    </w:p>
    <w:p w:rsidR="008A71CF" w:rsidRDefault="00E02464" w:rsidP="00FC2017">
      <w:pPr>
        <w:pStyle w:val="Odstavecseseznamem"/>
        <w:numPr>
          <w:ilvl w:val="0"/>
          <w:numId w:val="61"/>
        </w:numPr>
        <w:ind w:left="709"/>
        <w:jc w:val="both"/>
      </w:pPr>
      <w:r>
        <w:t>r</w:t>
      </w:r>
      <w:r w:rsidR="008A71CF">
        <w:t>ozs</w:t>
      </w:r>
      <w:r w:rsidR="008A71CF">
        <w:rPr>
          <w:rFonts w:hint="eastAsia"/>
        </w:rPr>
        <w:t>á</w:t>
      </w:r>
      <w:r w:rsidR="008A71CF">
        <w:t>hl</w:t>
      </w:r>
      <w:r w:rsidR="008A71CF">
        <w:rPr>
          <w:rFonts w:hint="eastAsia"/>
        </w:rPr>
        <w:t>é</w:t>
      </w:r>
      <w:r w:rsidR="008A71CF">
        <w:t xml:space="preserve"> poran</w:t>
      </w:r>
      <w:r w:rsidR="008A71CF">
        <w:rPr>
          <w:rFonts w:hint="eastAsia"/>
        </w:rPr>
        <w:t>ě</w:t>
      </w:r>
      <w:r w:rsidR="008A71CF">
        <w:t>n</w:t>
      </w:r>
      <w:r w:rsidR="008A71CF">
        <w:rPr>
          <w:rFonts w:hint="eastAsia"/>
        </w:rPr>
        <w:t>í</w:t>
      </w:r>
      <w:r w:rsidR="008A71CF">
        <w:t xml:space="preserve"> m</w:t>
      </w:r>
      <w:r w:rsidR="008A71CF">
        <w:rPr>
          <w:rFonts w:hint="eastAsia"/>
        </w:rPr>
        <w:t>ě</w:t>
      </w:r>
      <w:r w:rsidR="008A71CF">
        <w:t>kk</w:t>
      </w:r>
      <w:r w:rsidR="008A71CF">
        <w:rPr>
          <w:rFonts w:hint="eastAsia"/>
        </w:rPr>
        <w:t>ý</w:t>
      </w:r>
      <w:r w:rsidR="008A71CF">
        <w:t>ch tk</w:t>
      </w:r>
      <w:r w:rsidR="008A71CF">
        <w:rPr>
          <w:rFonts w:hint="eastAsia"/>
        </w:rPr>
        <w:t>á</w:t>
      </w:r>
      <w:r w:rsidR="008A71CF">
        <w:t>n</w:t>
      </w:r>
      <w:r w:rsidR="008A71CF">
        <w:rPr>
          <w:rFonts w:hint="eastAsia"/>
        </w:rPr>
        <w:t>í</w:t>
      </w:r>
      <w:r w:rsidR="008A71CF">
        <w:t xml:space="preserve"> bez z</w:t>
      </w:r>
      <w:r w:rsidR="008A71CF">
        <w:rPr>
          <w:rFonts w:hint="eastAsia"/>
        </w:rPr>
        <w:t>á</w:t>
      </w:r>
      <w:r w:rsidR="008A71CF">
        <w:t>va</w:t>
      </w:r>
      <w:r w:rsidR="008A71CF">
        <w:rPr>
          <w:rFonts w:hint="eastAsia"/>
        </w:rPr>
        <w:t>ž</w:t>
      </w:r>
      <w:r w:rsidR="008A71CF">
        <w:t>n</w:t>
      </w:r>
      <w:r w:rsidR="008A71CF">
        <w:rPr>
          <w:rFonts w:hint="eastAsia"/>
        </w:rPr>
        <w:t>é</w:t>
      </w:r>
      <w:r w:rsidR="008A71CF">
        <w:t>ho krv</w:t>
      </w:r>
      <w:r w:rsidR="008A71CF">
        <w:rPr>
          <w:rFonts w:hint="eastAsia"/>
        </w:rPr>
        <w:t>á</w:t>
      </w:r>
      <w:r w:rsidR="008A71CF">
        <w:t>cen</w:t>
      </w:r>
      <w:r w:rsidR="008A71CF">
        <w:rPr>
          <w:rFonts w:hint="eastAsia"/>
        </w:rPr>
        <w:t>í</w:t>
      </w:r>
    </w:p>
    <w:p w:rsidR="008A71CF" w:rsidRDefault="00E02464" w:rsidP="00FC2017">
      <w:pPr>
        <w:pStyle w:val="Odstavecseseznamem"/>
        <w:numPr>
          <w:ilvl w:val="0"/>
          <w:numId w:val="61"/>
        </w:numPr>
        <w:ind w:left="709"/>
        <w:jc w:val="both"/>
      </w:pPr>
      <w:r>
        <w:t>p</w:t>
      </w:r>
      <w:r w:rsidR="008A71CF">
        <w:t>oran</w:t>
      </w:r>
      <w:r w:rsidR="008A71CF">
        <w:rPr>
          <w:rFonts w:hint="eastAsia"/>
        </w:rPr>
        <w:t>ě</w:t>
      </w:r>
      <w:r w:rsidR="008A71CF">
        <w:t>n</w:t>
      </w:r>
      <w:r w:rsidR="008A71CF">
        <w:rPr>
          <w:rFonts w:hint="eastAsia"/>
        </w:rPr>
        <w:t>í</w:t>
      </w:r>
      <w:r w:rsidR="008A71CF">
        <w:t xml:space="preserve"> kon</w:t>
      </w:r>
      <w:r w:rsidR="008A71CF">
        <w:rPr>
          <w:rFonts w:hint="eastAsia"/>
        </w:rPr>
        <w:t>č</w:t>
      </w:r>
      <w:r w:rsidR="008A71CF">
        <w:t>etin bez hmatn</w:t>
      </w:r>
      <w:r w:rsidR="008A71CF">
        <w:rPr>
          <w:rFonts w:hint="eastAsia"/>
        </w:rPr>
        <w:t>é</w:t>
      </w:r>
      <w:r>
        <w:t>ho pulzu na periferii</w:t>
      </w:r>
    </w:p>
    <w:p w:rsidR="008A71CF" w:rsidRDefault="00E02464" w:rsidP="00FC2017">
      <w:pPr>
        <w:pStyle w:val="Odstavecseseznamem"/>
        <w:numPr>
          <w:ilvl w:val="0"/>
          <w:numId w:val="61"/>
        </w:numPr>
        <w:ind w:left="709"/>
        <w:jc w:val="both"/>
      </w:pPr>
      <w:r>
        <w:t>z</w:t>
      </w:r>
      <w:r w:rsidR="008A71CF">
        <w:t>ran</w:t>
      </w:r>
      <w:r w:rsidR="008A71CF">
        <w:rPr>
          <w:rFonts w:hint="eastAsia"/>
        </w:rPr>
        <w:t>ě</w:t>
      </w:r>
      <w:r w:rsidR="008A71CF">
        <w:t>n</w:t>
      </w:r>
      <w:r w:rsidR="008A71CF">
        <w:rPr>
          <w:rFonts w:hint="eastAsia"/>
        </w:rPr>
        <w:t>í</w:t>
      </w:r>
      <w:r w:rsidR="008A71CF">
        <w:t xml:space="preserve"> s pop</w:t>
      </w:r>
      <w:r w:rsidR="008A71CF">
        <w:rPr>
          <w:rFonts w:hint="eastAsia"/>
        </w:rPr>
        <w:t>á</w:t>
      </w:r>
      <w:r w:rsidR="008A71CF">
        <w:t>leninami na 10- 20 % povrchu t</w:t>
      </w:r>
      <w:r w:rsidR="008A71CF">
        <w:rPr>
          <w:rFonts w:hint="eastAsia"/>
        </w:rPr>
        <w:t>ě</w:t>
      </w:r>
      <w:r>
        <w:t>la</w:t>
      </w:r>
    </w:p>
    <w:p w:rsidR="008A71CF" w:rsidRDefault="008A71CF" w:rsidP="008A71CF">
      <w:pPr>
        <w:jc w:val="both"/>
      </w:pPr>
      <w:r>
        <w:t xml:space="preserve"> </w:t>
      </w:r>
    </w:p>
    <w:p w:rsidR="008A71CF" w:rsidRDefault="008A71CF" w:rsidP="008A71CF">
      <w:pPr>
        <w:jc w:val="both"/>
      </w:pPr>
      <w:r w:rsidRPr="00E02464">
        <w:rPr>
          <w:b/>
        </w:rPr>
        <w:t>ROUTINE</w:t>
      </w:r>
      <w:r w:rsidR="00E329C6">
        <w:t xml:space="preserve"> </w:t>
      </w:r>
      <w:r>
        <w:t>- ozna</w:t>
      </w:r>
      <w:r>
        <w:rPr>
          <w:rFonts w:hint="eastAsia"/>
        </w:rPr>
        <w:t>č</w:t>
      </w:r>
      <w:r>
        <w:t>uje ran</w:t>
      </w:r>
      <w:r>
        <w:rPr>
          <w:rFonts w:hint="eastAsia"/>
        </w:rPr>
        <w:t>ě</w:t>
      </w:r>
      <w:r>
        <w:t>n</w:t>
      </w:r>
      <w:r>
        <w:rPr>
          <w:rFonts w:hint="eastAsia"/>
        </w:rPr>
        <w:t>é</w:t>
      </w:r>
      <w:r>
        <w:t xml:space="preserve"> se st</w:t>
      </w:r>
      <w:r>
        <w:rPr>
          <w:rFonts w:hint="eastAsia"/>
        </w:rPr>
        <w:t>ř</w:t>
      </w:r>
      <w:r>
        <w:t>edn</w:t>
      </w:r>
      <w:r>
        <w:rPr>
          <w:rFonts w:hint="eastAsia"/>
        </w:rPr>
        <w:t>í</w:t>
      </w:r>
      <w:r>
        <w:t>m nebo lehk</w:t>
      </w:r>
      <w:r>
        <w:rPr>
          <w:rFonts w:hint="eastAsia"/>
        </w:rPr>
        <w:t>ý</w:t>
      </w:r>
      <w:r>
        <w:t>m poran</w:t>
      </w:r>
      <w:r>
        <w:rPr>
          <w:rFonts w:hint="eastAsia"/>
        </w:rPr>
        <w:t>ě</w:t>
      </w:r>
      <w:r>
        <w:t>n</w:t>
      </w:r>
      <w:r>
        <w:rPr>
          <w:rFonts w:hint="eastAsia"/>
        </w:rPr>
        <w:t>í</w:t>
      </w:r>
      <w:r w:rsidR="00E329C6">
        <w:t>m</w:t>
      </w:r>
    </w:p>
    <w:p w:rsidR="008A71CF" w:rsidRDefault="008A71CF" w:rsidP="008A71CF">
      <w:pPr>
        <w:jc w:val="both"/>
      </w:pPr>
      <w:r>
        <w:t>Pat</w:t>
      </w:r>
      <w:r>
        <w:rPr>
          <w:rFonts w:hint="eastAsia"/>
        </w:rPr>
        <w:t>ří</w:t>
      </w:r>
      <w:r>
        <w:t xml:space="preserve"> sem:</w:t>
      </w:r>
    </w:p>
    <w:p w:rsidR="008A71CF" w:rsidRDefault="00E329C6" w:rsidP="00FC2017">
      <w:pPr>
        <w:pStyle w:val="Odstavecseseznamem"/>
        <w:numPr>
          <w:ilvl w:val="0"/>
          <w:numId w:val="62"/>
        </w:numPr>
        <w:ind w:left="709"/>
        <w:jc w:val="both"/>
      </w:pPr>
      <w:r>
        <w:t>z</w:t>
      </w:r>
      <w:r w:rsidR="008A71CF">
        <w:t>ran</w:t>
      </w:r>
      <w:r w:rsidR="008A71CF">
        <w:rPr>
          <w:rFonts w:hint="eastAsia"/>
        </w:rPr>
        <w:t>ě</w:t>
      </w:r>
      <w:r w:rsidR="008A71CF">
        <w:t>n</w:t>
      </w:r>
      <w:r w:rsidR="008A71CF">
        <w:rPr>
          <w:rFonts w:hint="eastAsia"/>
        </w:rPr>
        <w:t>í</w:t>
      </w:r>
      <w:r w:rsidR="008A71CF">
        <w:t xml:space="preserve"> s komoc</w:t>
      </w:r>
      <w:r w:rsidR="008A71CF">
        <w:rPr>
          <w:rFonts w:hint="eastAsia"/>
        </w:rPr>
        <w:t>í</w:t>
      </w:r>
      <w:r>
        <w:t xml:space="preserve"> mozku</w:t>
      </w:r>
    </w:p>
    <w:p w:rsidR="008A71CF" w:rsidRDefault="00E329C6" w:rsidP="00FC2017">
      <w:pPr>
        <w:pStyle w:val="Odstavecseseznamem"/>
        <w:numPr>
          <w:ilvl w:val="0"/>
          <w:numId w:val="62"/>
        </w:numPr>
        <w:ind w:left="709"/>
        <w:jc w:val="both"/>
      </w:pPr>
      <w:r>
        <w:t>s</w:t>
      </w:r>
      <w:r w:rsidR="008A71CF">
        <w:t>t</w:t>
      </w:r>
      <w:r w:rsidR="008A71CF">
        <w:rPr>
          <w:rFonts w:hint="eastAsia"/>
        </w:rPr>
        <w:t>ř</w:t>
      </w:r>
      <w:r w:rsidR="008A71CF">
        <w:t>eln</w:t>
      </w:r>
      <w:r w:rsidR="008A71CF">
        <w:rPr>
          <w:rFonts w:hint="eastAsia"/>
        </w:rPr>
        <w:t>é</w:t>
      </w:r>
      <w:r w:rsidR="008A71CF">
        <w:t xml:space="preserve"> nebo st</w:t>
      </w:r>
      <w:r w:rsidR="008A71CF">
        <w:rPr>
          <w:rFonts w:hint="eastAsia"/>
        </w:rPr>
        <w:t>ř</w:t>
      </w:r>
      <w:r w:rsidR="008A71CF">
        <w:t>epinov</w:t>
      </w:r>
      <w:r w:rsidR="008A71CF">
        <w:rPr>
          <w:rFonts w:hint="eastAsia"/>
        </w:rPr>
        <w:t>é</w:t>
      </w:r>
      <w:r w:rsidR="008A71CF">
        <w:t xml:space="preserve"> poran</w:t>
      </w:r>
      <w:r w:rsidR="008A71CF">
        <w:rPr>
          <w:rFonts w:hint="eastAsia"/>
        </w:rPr>
        <w:t>ě</w:t>
      </w:r>
      <w:r w:rsidR="008A71CF">
        <w:t>n</w:t>
      </w:r>
      <w:r w:rsidR="008A71CF">
        <w:rPr>
          <w:rFonts w:hint="eastAsia"/>
        </w:rPr>
        <w:t>í</w:t>
      </w:r>
      <w:r w:rsidR="008A71CF">
        <w:t xml:space="preserve"> kon</w:t>
      </w:r>
      <w:r w:rsidR="008A71CF">
        <w:rPr>
          <w:rFonts w:hint="eastAsia"/>
        </w:rPr>
        <w:t>č</w:t>
      </w:r>
      <w:r w:rsidR="008A71CF">
        <w:t xml:space="preserve">etin </w:t>
      </w:r>
      <w:r w:rsidR="008A71CF">
        <w:rPr>
          <w:rFonts w:hint="eastAsia"/>
        </w:rPr>
        <w:t>–</w:t>
      </w:r>
      <w:r w:rsidR="008A71CF">
        <w:t xml:space="preserve"> krv</w:t>
      </w:r>
      <w:r w:rsidR="008A71CF">
        <w:rPr>
          <w:rFonts w:hint="eastAsia"/>
        </w:rPr>
        <w:t>á</w:t>
      </w:r>
      <w:r w:rsidR="008A71CF">
        <w:t>cen</w:t>
      </w:r>
      <w:r w:rsidR="008A71CF">
        <w:rPr>
          <w:rFonts w:hint="eastAsia"/>
        </w:rPr>
        <w:t>í</w:t>
      </w:r>
      <w:r>
        <w:t xml:space="preserve"> zastaveno bez turniketu</w:t>
      </w:r>
    </w:p>
    <w:p w:rsidR="008A71CF" w:rsidRDefault="00E329C6" w:rsidP="00FC2017">
      <w:pPr>
        <w:pStyle w:val="Odstavecseseznamem"/>
        <w:numPr>
          <w:ilvl w:val="0"/>
          <w:numId w:val="62"/>
        </w:numPr>
        <w:ind w:left="709"/>
        <w:jc w:val="both"/>
      </w:pPr>
      <w:r>
        <w:t>s</w:t>
      </w:r>
      <w:r w:rsidR="008A71CF">
        <w:t>t</w:t>
      </w:r>
      <w:r w:rsidR="008A71CF">
        <w:rPr>
          <w:rFonts w:hint="eastAsia"/>
        </w:rPr>
        <w:t>ř</w:t>
      </w:r>
      <w:r w:rsidR="008A71CF">
        <w:t>epinov</w:t>
      </w:r>
      <w:r w:rsidR="008A71CF">
        <w:rPr>
          <w:rFonts w:hint="eastAsia"/>
        </w:rPr>
        <w:t>á</w:t>
      </w:r>
      <w:r w:rsidR="008A71CF">
        <w:t xml:space="preserve"> poran</w:t>
      </w:r>
      <w:r w:rsidR="008A71CF">
        <w:rPr>
          <w:rFonts w:hint="eastAsia"/>
        </w:rPr>
        <w:t>ě</w:t>
      </w:r>
      <w:r w:rsidR="008A71CF">
        <w:t>n</w:t>
      </w:r>
      <w:r w:rsidR="008A71CF">
        <w:rPr>
          <w:rFonts w:hint="eastAsia"/>
        </w:rPr>
        <w:t>í</w:t>
      </w:r>
      <w:r w:rsidR="008A71CF">
        <w:t xml:space="preserve"> m</w:t>
      </w:r>
      <w:r w:rsidR="008A71CF">
        <w:rPr>
          <w:rFonts w:hint="eastAsia"/>
        </w:rPr>
        <w:t>ě</w:t>
      </w:r>
      <w:r w:rsidR="008A71CF">
        <w:t>kk</w:t>
      </w:r>
      <w:r w:rsidR="008A71CF">
        <w:rPr>
          <w:rFonts w:hint="eastAsia"/>
        </w:rPr>
        <w:t>ý</w:t>
      </w:r>
      <w:r w:rsidR="008A71CF">
        <w:t>ch tk</w:t>
      </w:r>
      <w:r w:rsidR="008A71CF">
        <w:rPr>
          <w:rFonts w:hint="eastAsia"/>
        </w:rPr>
        <w:t>á</w:t>
      </w:r>
      <w:r w:rsidR="008A71CF">
        <w:t>n</w:t>
      </w:r>
      <w:r w:rsidR="008A71CF">
        <w:rPr>
          <w:rFonts w:hint="eastAsia"/>
        </w:rPr>
        <w:t>í</w:t>
      </w:r>
      <w:r w:rsidR="008A71CF">
        <w:t xml:space="preserve"> mal</w:t>
      </w:r>
      <w:r w:rsidR="008A71CF">
        <w:rPr>
          <w:rFonts w:hint="eastAsia"/>
        </w:rPr>
        <w:t>é</w:t>
      </w:r>
      <w:r>
        <w:t>ho rozsahu</w:t>
      </w:r>
    </w:p>
    <w:p w:rsidR="008A71CF" w:rsidRDefault="00E329C6" w:rsidP="00FC2017">
      <w:pPr>
        <w:pStyle w:val="Odstavecseseznamem"/>
        <w:numPr>
          <w:ilvl w:val="0"/>
          <w:numId w:val="62"/>
        </w:numPr>
        <w:ind w:left="709"/>
        <w:jc w:val="both"/>
      </w:pPr>
      <w:r>
        <w:t>z</w:t>
      </w:r>
      <w:r w:rsidR="008A71CF">
        <w:t>av</w:t>
      </w:r>
      <w:r w:rsidR="008A71CF">
        <w:rPr>
          <w:rFonts w:hint="eastAsia"/>
        </w:rPr>
        <w:t>ř</w:t>
      </w:r>
      <w:r w:rsidR="008A71CF">
        <w:t>en</w:t>
      </w:r>
      <w:r w:rsidR="008A71CF">
        <w:rPr>
          <w:rFonts w:hint="eastAsia"/>
        </w:rPr>
        <w:t>é</w:t>
      </w:r>
      <w:r w:rsidR="008A71CF">
        <w:t xml:space="preserve"> zlomeniny kon</w:t>
      </w:r>
      <w:r w:rsidR="008A71CF">
        <w:rPr>
          <w:rFonts w:hint="eastAsia"/>
        </w:rPr>
        <w:t>č</w:t>
      </w:r>
      <w:r w:rsidR="008A71CF">
        <w:t>etin s hmatn</w:t>
      </w:r>
      <w:r w:rsidR="008A71CF">
        <w:rPr>
          <w:rFonts w:hint="eastAsia"/>
        </w:rPr>
        <w:t>ý</w:t>
      </w:r>
      <w:r>
        <w:t>m pulzem na periferii</w:t>
      </w:r>
    </w:p>
    <w:p w:rsidR="008A71CF" w:rsidRDefault="00E329C6" w:rsidP="00FC2017">
      <w:pPr>
        <w:pStyle w:val="Odstavecseseznamem"/>
        <w:numPr>
          <w:ilvl w:val="0"/>
          <w:numId w:val="62"/>
        </w:numPr>
        <w:ind w:left="709"/>
        <w:jc w:val="both"/>
      </w:pPr>
      <w:r>
        <w:t>z</w:t>
      </w:r>
      <w:r w:rsidR="008A71CF">
        <w:t>ran</w:t>
      </w:r>
      <w:r w:rsidR="008A71CF">
        <w:rPr>
          <w:rFonts w:hint="eastAsia"/>
        </w:rPr>
        <w:t>ě</w:t>
      </w:r>
      <w:r w:rsidR="008A71CF">
        <w:t>n</w:t>
      </w:r>
      <w:r w:rsidR="008A71CF">
        <w:rPr>
          <w:rFonts w:hint="eastAsia"/>
        </w:rPr>
        <w:t>í</w:t>
      </w:r>
      <w:r w:rsidR="008A71CF">
        <w:t xml:space="preserve"> s pop</w:t>
      </w:r>
      <w:r w:rsidR="008A71CF">
        <w:rPr>
          <w:rFonts w:hint="eastAsia"/>
        </w:rPr>
        <w:t>á</w:t>
      </w:r>
      <w:r w:rsidR="008A71CF">
        <w:t>leninami postihuj</w:t>
      </w:r>
      <w:r w:rsidR="008A71CF">
        <w:rPr>
          <w:rFonts w:hint="eastAsia"/>
        </w:rPr>
        <w:t>í</w:t>
      </w:r>
      <w:r w:rsidR="008A71CF">
        <w:t>c</w:t>
      </w:r>
      <w:r w:rsidR="008A71CF">
        <w:rPr>
          <w:rFonts w:hint="eastAsia"/>
        </w:rPr>
        <w:t>í</w:t>
      </w:r>
      <w:r w:rsidR="008A71CF">
        <w:t xml:space="preserve"> m</w:t>
      </w:r>
      <w:r w:rsidR="008A71CF">
        <w:rPr>
          <w:rFonts w:hint="eastAsia"/>
        </w:rPr>
        <w:t>é</w:t>
      </w:r>
      <w:r w:rsidR="008A71CF">
        <w:t>n</w:t>
      </w:r>
      <w:r w:rsidR="008A71CF">
        <w:rPr>
          <w:rFonts w:hint="eastAsia"/>
        </w:rPr>
        <w:t>ě</w:t>
      </w:r>
      <w:r w:rsidR="008A71CF">
        <w:t xml:space="preserve"> ne</w:t>
      </w:r>
      <w:r w:rsidR="008A71CF">
        <w:rPr>
          <w:rFonts w:hint="eastAsia"/>
        </w:rPr>
        <w:t>ž</w:t>
      </w:r>
      <w:r w:rsidR="008A71CF">
        <w:t xml:space="preserve"> 10 % povrchu t</w:t>
      </w:r>
      <w:r w:rsidR="008A71CF">
        <w:rPr>
          <w:rFonts w:hint="eastAsia"/>
        </w:rPr>
        <w:t>ě</w:t>
      </w:r>
      <w:r>
        <w:t>la</w:t>
      </w:r>
    </w:p>
    <w:p w:rsidR="008A71CF" w:rsidRDefault="008A71CF" w:rsidP="008A71CF">
      <w:pPr>
        <w:jc w:val="both"/>
      </w:pPr>
      <w:r>
        <w:t xml:space="preserve"> </w:t>
      </w:r>
    </w:p>
    <w:p w:rsidR="00E329C6" w:rsidRDefault="00E329C6">
      <w:r>
        <w:br w:type="page"/>
      </w:r>
    </w:p>
    <w:p w:rsidR="008A71CF" w:rsidRDefault="008A71CF" w:rsidP="00E329C6">
      <w:pPr>
        <w:pStyle w:val="NadpisA"/>
      </w:pPr>
      <w:bookmarkStart w:id="151" w:name="_Toc501516739"/>
      <w:r>
        <w:lastRenderedPageBreak/>
        <w:t>P</w:t>
      </w:r>
      <w:r>
        <w:rPr>
          <w:rFonts w:hint="eastAsia"/>
        </w:rPr>
        <w:t>ŘÍ</w:t>
      </w:r>
      <w:r>
        <w:t>LOHY</w:t>
      </w:r>
      <w:bookmarkEnd w:id="151"/>
    </w:p>
    <w:p w:rsidR="00003BBC" w:rsidRDefault="00003BBC" w:rsidP="00003BBC">
      <w:r w:rsidRPr="00003BBC">
        <w:t>Postup fixace horn</w:t>
      </w:r>
      <w:r w:rsidRPr="00003BBC">
        <w:rPr>
          <w:rFonts w:hint="eastAsia"/>
        </w:rPr>
        <w:t>í</w:t>
      </w:r>
      <w:r w:rsidRPr="00003BBC">
        <w:t xml:space="preserve"> kon</w:t>
      </w:r>
      <w:r w:rsidRPr="00003BBC">
        <w:rPr>
          <w:rFonts w:hint="eastAsia"/>
        </w:rPr>
        <w:t>č</w:t>
      </w:r>
      <w:r w:rsidRPr="00003BBC">
        <w:t xml:space="preserve">etiny </w:t>
      </w:r>
      <w:r>
        <w:t>-</w:t>
      </w:r>
      <w:r w:rsidRPr="00003BBC">
        <w:t xml:space="preserve"> p</w:t>
      </w:r>
      <w:r w:rsidRPr="00003BBC">
        <w:rPr>
          <w:rFonts w:hint="eastAsia"/>
        </w:rPr>
        <w:t>ř</w:t>
      </w:r>
      <w:r w:rsidRPr="00003BBC">
        <w:t>edlokt</w:t>
      </w:r>
      <w:r w:rsidRPr="00003BBC">
        <w:rPr>
          <w:rFonts w:hint="eastAsia"/>
        </w:rPr>
        <w:t>í</w:t>
      </w:r>
      <w:r>
        <w:t>: Postup I.</w:t>
      </w:r>
    </w:p>
    <w:tbl>
      <w:tblPr>
        <w:tblW w:w="0" w:type="auto"/>
        <w:tblLook w:val="04A0" w:firstRow="1" w:lastRow="0" w:firstColumn="1" w:lastColumn="0" w:noHBand="0" w:noVBand="1"/>
      </w:tblPr>
      <w:tblGrid>
        <w:gridCol w:w="4505"/>
        <w:gridCol w:w="21"/>
        <w:gridCol w:w="4546"/>
      </w:tblGrid>
      <w:tr w:rsidR="00003BBC" w:rsidTr="00003BBC">
        <w:tc>
          <w:tcPr>
            <w:tcW w:w="4470" w:type="dxa"/>
            <w:shd w:val="clear" w:color="auto" w:fill="auto"/>
            <w:vAlign w:val="center"/>
          </w:tcPr>
          <w:p w:rsidR="00003BBC" w:rsidRDefault="00003BBC" w:rsidP="00F45989">
            <w:pPr>
              <w:spacing w:line="259" w:lineRule="auto"/>
              <w:jc w:val="center"/>
            </w:pPr>
            <w:r>
              <w:rPr>
                <w:noProof/>
              </w:rPr>
              <w:drawing>
                <wp:inline distT="0" distB="0" distL="0" distR="0">
                  <wp:extent cx="2827655" cy="1887855"/>
                  <wp:effectExtent l="19050" t="0" r="0" b="0"/>
                  <wp:docPr id="160" name="obrázek 160" descr="IMG_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G_5295"/>
                          <pic:cNvPicPr>
                            <a:picLocks noChangeAspect="1" noChangeArrowheads="1"/>
                          </pic:cNvPicPr>
                        </pic:nvPicPr>
                        <pic:blipFill>
                          <a:blip r:embed="rId189" cstate="print"/>
                          <a:srcRect/>
                          <a:stretch>
                            <a:fillRect/>
                          </a:stretch>
                        </pic:blipFill>
                        <pic:spPr bwMode="auto">
                          <a:xfrm>
                            <a:off x="0" y="0"/>
                            <a:ext cx="2827655" cy="1887855"/>
                          </a:xfrm>
                          <a:prstGeom prst="rect">
                            <a:avLst/>
                          </a:prstGeom>
                          <a:noFill/>
                          <a:ln w="9525">
                            <a:noFill/>
                            <a:miter lim="800000"/>
                            <a:headEnd/>
                            <a:tailEnd/>
                          </a:ln>
                        </pic:spPr>
                      </pic:pic>
                    </a:graphicData>
                  </a:graphic>
                </wp:inline>
              </w:drawing>
            </w:r>
          </w:p>
          <w:p w:rsidR="00003BBC" w:rsidRDefault="00003BBC" w:rsidP="00F45989">
            <w:pPr>
              <w:spacing w:line="259" w:lineRule="auto"/>
              <w:jc w:val="center"/>
            </w:pPr>
          </w:p>
        </w:tc>
        <w:tc>
          <w:tcPr>
            <w:tcW w:w="4533" w:type="dxa"/>
            <w:gridSpan w:val="2"/>
            <w:shd w:val="clear" w:color="auto" w:fill="auto"/>
            <w:vAlign w:val="center"/>
          </w:tcPr>
          <w:p w:rsidR="00003BBC" w:rsidRDefault="00003BBC" w:rsidP="00F45989">
            <w:pPr>
              <w:spacing w:line="259" w:lineRule="auto"/>
              <w:jc w:val="center"/>
            </w:pPr>
            <w:r>
              <w:rPr>
                <w:noProof/>
              </w:rPr>
              <w:drawing>
                <wp:inline distT="0" distB="0" distL="0" distR="0">
                  <wp:extent cx="2861945" cy="1905000"/>
                  <wp:effectExtent l="19050" t="0" r="0" b="0"/>
                  <wp:docPr id="161" name="obrázek 161" descr="IMG_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G_5297"/>
                          <pic:cNvPicPr>
                            <a:picLocks noChangeAspect="1" noChangeArrowheads="1"/>
                          </pic:cNvPicPr>
                        </pic:nvPicPr>
                        <pic:blipFill>
                          <a:blip r:embed="rId190" cstate="print"/>
                          <a:srcRect/>
                          <a:stretch>
                            <a:fillRect/>
                          </a:stretch>
                        </pic:blipFill>
                        <pic:spPr bwMode="auto">
                          <a:xfrm>
                            <a:off x="0" y="0"/>
                            <a:ext cx="2861945" cy="1905000"/>
                          </a:xfrm>
                          <a:prstGeom prst="rect">
                            <a:avLst/>
                          </a:prstGeom>
                          <a:noFill/>
                          <a:ln w="9525">
                            <a:noFill/>
                            <a:miter lim="800000"/>
                            <a:headEnd/>
                            <a:tailEnd/>
                          </a:ln>
                        </pic:spPr>
                      </pic:pic>
                    </a:graphicData>
                  </a:graphic>
                </wp:inline>
              </w:drawing>
            </w:r>
          </w:p>
          <w:p w:rsidR="00003BBC" w:rsidRDefault="00003BBC" w:rsidP="00F45989">
            <w:pPr>
              <w:spacing w:line="259" w:lineRule="auto"/>
              <w:jc w:val="center"/>
            </w:pPr>
          </w:p>
        </w:tc>
      </w:tr>
      <w:tr w:rsidR="00003BBC" w:rsidTr="00003BBC">
        <w:tc>
          <w:tcPr>
            <w:tcW w:w="4470" w:type="dxa"/>
            <w:shd w:val="clear" w:color="auto" w:fill="auto"/>
            <w:vAlign w:val="center"/>
          </w:tcPr>
          <w:p w:rsidR="00003BBC" w:rsidRDefault="00003BBC" w:rsidP="00F45989">
            <w:pPr>
              <w:spacing w:line="259" w:lineRule="auto"/>
              <w:jc w:val="center"/>
            </w:pPr>
            <w:r>
              <w:rPr>
                <w:noProof/>
              </w:rPr>
              <w:drawing>
                <wp:inline distT="0" distB="0" distL="0" distR="0">
                  <wp:extent cx="2827655" cy="1887855"/>
                  <wp:effectExtent l="19050" t="0" r="0" b="0"/>
                  <wp:docPr id="162" name="obrázek 162" descr="IMG_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G_5298"/>
                          <pic:cNvPicPr>
                            <a:picLocks noChangeAspect="1" noChangeArrowheads="1"/>
                          </pic:cNvPicPr>
                        </pic:nvPicPr>
                        <pic:blipFill>
                          <a:blip r:embed="rId191" cstate="print"/>
                          <a:srcRect/>
                          <a:stretch>
                            <a:fillRect/>
                          </a:stretch>
                        </pic:blipFill>
                        <pic:spPr bwMode="auto">
                          <a:xfrm>
                            <a:off x="0" y="0"/>
                            <a:ext cx="2827655" cy="1887855"/>
                          </a:xfrm>
                          <a:prstGeom prst="rect">
                            <a:avLst/>
                          </a:prstGeom>
                          <a:noFill/>
                          <a:ln w="9525">
                            <a:noFill/>
                            <a:miter lim="800000"/>
                            <a:headEnd/>
                            <a:tailEnd/>
                          </a:ln>
                        </pic:spPr>
                      </pic:pic>
                    </a:graphicData>
                  </a:graphic>
                </wp:inline>
              </w:drawing>
            </w:r>
          </w:p>
        </w:tc>
        <w:tc>
          <w:tcPr>
            <w:tcW w:w="4533" w:type="dxa"/>
            <w:gridSpan w:val="2"/>
            <w:shd w:val="clear" w:color="auto" w:fill="auto"/>
            <w:vAlign w:val="center"/>
          </w:tcPr>
          <w:p w:rsidR="00003BBC" w:rsidRDefault="00003BBC" w:rsidP="00F45989">
            <w:pPr>
              <w:spacing w:line="259" w:lineRule="auto"/>
              <w:jc w:val="center"/>
            </w:pPr>
            <w:r>
              <w:rPr>
                <w:noProof/>
              </w:rPr>
              <w:drawing>
                <wp:inline distT="0" distB="0" distL="0" distR="0">
                  <wp:extent cx="2853055" cy="1896745"/>
                  <wp:effectExtent l="19050" t="0" r="4445" b="0"/>
                  <wp:docPr id="163" name="obrázek 163" descr="IMG_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G_5301"/>
                          <pic:cNvPicPr>
                            <a:picLocks noChangeAspect="1" noChangeArrowheads="1"/>
                          </pic:cNvPicPr>
                        </pic:nvPicPr>
                        <pic:blipFill>
                          <a:blip r:embed="rId192" cstate="print"/>
                          <a:srcRect/>
                          <a:stretch>
                            <a:fillRect/>
                          </a:stretch>
                        </pic:blipFill>
                        <pic:spPr bwMode="auto">
                          <a:xfrm>
                            <a:off x="0" y="0"/>
                            <a:ext cx="2853055" cy="1896745"/>
                          </a:xfrm>
                          <a:prstGeom prst="rect">
                            <a:avLst/>
                          </a:prstGeom>
                          <a:noFill/>
                          <a:ln w="9525">
                            <a:noFill/>
                            <a:miter lim="800000"/>
                            <a:headEnd/>
                            <a:tailEnd/>
                          </a:ln>
                        </pic:spPr>
                      </pic:pic>
                    </a:graphicData>
                  </a:graphic>
                </wp:inline>
              </w:drawing>
            </w:r>
          </w:p>
        </w:tc>
      </w:tr>
      <w:tr w:rsidR="00003BBC" w:rsidRPr="004D0D7B" w:rsidTr="00003BBC">
        <w:tc>
          <w:tcPr>
            <w:tcW w:w="9003" w:type="dxa"/>
            <w:gridSpan w:val="3"/>
            <w:shd w:val="clear" w:color="auto" w:fill="auto"/>
            <w:vAlign w:val="center"/>
          </w:tcPr>
          <w:p w:rsidR="00003BBC" w:rsidRDefault="00003BBC" w:rsidP="00003BBC"/>
          <w:p w:rsidR="00003BBC" w:rsidRPr="00003BBC" w:rsidRDefault="00003BBC" w:rsidP="00003BBC">
            <w:r w:rsidRPr="00003BBC">
              <w:t>Postup fixace horn</w:t>
            </w:r>
            <w:r w:rsidRPr="00003BBC">
              <w:rPr>
                <w:rFonts w:hint="eastAsia"/>
              </w:rPr>
              <w:t>í</w:t>
            </w:r>
            <w:r w:rsidRPr="00003BBC">
              <w:t xml:space="preserve"> kon</w:t>
            </w:r>
            <w:r w:rsidRPr="00003BBC">
              <w:rPr>
                <w:rFonts w:hint="eastAsia"/>
              </w:rPr>
              <w:t>č</w:t>
            </w:r>
            <w:r w:rsidRPr="00003BBC">
              <w:t xml:space="preserve">etiny </w:t>
            </w:r>
            <w:r>
              <w:t>-</w:t>
            </w:r>
            <w:r w:rsidRPr="00003BBC">
              <w:t xml:space="preserve"> p</w:t>
            </w:r>
            <w:r w:rsidRPr="00003BBC">
              <w:rPr>
                <w:rFonts w:hint="eastAsia"/>
              </w:rPr>
              <w:t>ř</w:t>
            </w:r>
            <w:r w:rsidRPr="00003BBC">
              <w:t>edlokt</w:t>
            </w:r>
            <w:r w:rsidRPr="00003BBC">
              <w:rPr>
                <w:rFonts w:hint="eastAsia"/>
              </w:rPr>
              <w:t>í</w:t>
            </w:r>
            <w:r>
              <w:t>: Postup II.</w:t>
            </w:r>
          </w:p>
        </w:tc>
      </w:tr>
      <w:tr w:rsidR="00003BBC" w:rsidRPr="002B785E" w:rsidTr="00003BBC">
        <w:tc>
          <w:tcPr>
            <w:tcW w:w="4489" w:type="dxa"/>
            <w:gridSpan w:val="2"/>
            <w:shd w:val="clear" w:color="auto" w:fill="auto"/>
            <w:vAlign w:val="center"/>
          </w:tcPr>
          <w:p w:rsidR="00003BBC" w:rsidRPr="002B785E" w:rsidRDefault="00003BBC" w:rsidP="00003BBC">
            <w:pPr>
              <w:spacing w:line="259" w:lineRule="auto"/>
              <w:jc w:val="center"/>
            </w:pPr>
            <w:r>
              <w:rPr>
                <w:noProof/>
              </w:rPr>
              <w:drawing>
                <wp:inline distT="0" distB="0" distL="0" distR="0">
                  <wp:extent cx="2811145" cy="1887855"/>
                  <wp:effectExtent l="19050" t="0" r="8255" b="0"/>
                  <wp:docPr id="164" name="obrázek 164" descr="IMG_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G_5302"/>
                          <pic:cNvPicPr>
                            <a:picLocks noChangeAspect="1" noChangeArrowheads="1"/>
                          </pic:cNvPicPr>
                        </pic:nvPicPr>
                        <pic:blipFill>
                          <a:blip r:embed="rId193" cstate="print"/>
                          <a:srcRect/>
                          <a:stretch>
                            <a:fillRect/>
                          </a:stretch>
                        </pic:blipFill>
                        <pic:spPr bwMode="auto">
                          <a:xfrm>
                            <a:off x="0" y="0"/>
                            <a:ext cx="2811145" cy="1887855"/>
                          </a:xfrm>
                          <a:prstGeom prst="rect">
                            <a:avLst/>
                          </a:prstGeom>
                          <a:noFill/>
                          <a:ln w="9525">
                            <a:noFill/>
                            <a:miter lim="800000"/>
                            <a:headEnd/>
                            <a:tailEnd/>
                          </a:ln>
                        </pic:spPr>
                      </pic:pic>
                    </a:graphicData>
                  </a:graphic>
                </wp:inline>
              </w:drawing>
            </w:r>
          </w:p>
        </w:tc>
        <w:tc>
          <w:tcPr>
            <w:tcW w:w="4514" w:type="dxa"/>
            <w:shd w:val="clear" w:color="auto" w:fill="auto"/>
            <w:vAlign w:val="center"/>
          </w:tcPr>
          <w:p w:rsidR="00003BBC" w:rsidRPr="002B785E" w:rsidRDefault="00003BBC" w:rsidP="00003BBC">
            <w:pPr>
              <w:spacing w:line="259" w:lineRule="auto"/>
              <w:jc w:val="center"/>
            </w:pPr>
            <w:r>
              <w:rPr>
                <w:noProof/>
              </w:rPr>
              <w:drawing>
                <wp:inline distT="0" distB="0" distL="0" distR="0">
                  <wp:extent cx="2836545" cy="1887855"/>
                  <wp:effectExtent l="19050" t="0" r="1905" b="0"/>
                  <wp:docPr id="165" name="obrázek 165" descr="IMG_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G_5303"/>
                          <pic:cNvPicPr>
                            <a:picLocks noChangeAspect="1" noChangeArrowheads="1"/>
                          </pic:cNvPicPr>
                        </pic:nvPicPr>
                        <pic:blipFill>
                          <a:blip r:embed="rId194" cstate="print"/>
                          <a:srcRect/>
                          <a:stretch>
                            <a:fillRect/>
                          </a:stretch>
                        </pic:blipFill>
                        <pic:spPr bwMode="auto">
                          <a:xfrm>
                            <a:off x="0" y="0"/>
                            <a:ext cx="2836545" cy="1887855"/>
                          </a:xfrm>
                          <a:prstGeom prst="rect">
                            <a:avLst/>
                          </a:prstGeom>
                          <a:noFill/>
                          <a:ln w="9525">
                            <a:noFill/>
                            <a:miter lim="800000"/>
                            <a:headEnd/>
                            <a:tailEnd/>
                          </a:ln>
                        </pic:spPr>
                      </pic:pic>
                    </a:graphicData>
                  </a:graphic>
                </wp:inline>
              </w:drawing>
            </w:r>
          </w:p>
        </w:tc>
      </w:tr>
      <w:tr w:rsidR="00003BBC" w:rsidRPr="002B785E" w:rsidTr="00003BBC">
        <w:tc>
          <w:tcPr>
            <w:tcW w:w="9003" w:type="dxa"/>
            <w:gridSpan w:val="3"/>
            <w:shd w:val="clear" w:color="auto" w:fill="auto"/>
            <w:vAlign w:val="center"/>
          </w:tcPr>
          <w:p w:rsidR="00003BBC" w:rsidRPr="002B785E" w:rsidRDefault="00003BBC" w:rsidP="00F45989">
            <w:pPr>
              <w:spacing w:line="259" w:lineRule="auto"/>
              <w:jc w:val="center"/>
            </w:pPr>
            <w:r>
              <w:rPr>
                <w:noProof/>
              </w:rPr>
              <w:drawing>
                <wp:inline distT="0" distB="0" distL="0" distR="0">
                  <wp:extent cx="2814955" cy="1783080"/>
                  <wp:effectExtent l="19050" t="0" r="4445" b="0"/>
                  <wp:docPr id="166" name="obrázek 166" descr="IMG_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G_5305"/>
                          <pic:cNvPicPr>
                            <a:picLocks noChangeAspect="1" noChangeArrowheads="1"/>
                          </pic:cNvPicPr>
                        </pic:nvPicPr>
                        <pic:blipFill>
                          <a:blip r:embed="rId195" cstate="print"/>
                          <a:srcRect/>
                          <a:stretch>
                            <a:fillRect/>
                          </a:stretch>
                        </pic:blipFill>
                        <pic:spPr bwMode="auto">
                          <a:xfrm>
                            <a:off x="0" y="0"/>
                            <a:ext cx="2811145" cy="1780667"/>
                          </a:xfrm>
                          <a:prstGeom prst="rect">
                            <a:avLst/>
                          </a:prstGeom>
                          <a:noFill/>
                          <a:ln w="9525">
                            <a:noFill/>
                            <a:miter lim="800000"/>
                            <a:headEnd/>
                            <a:tailEnd/>
                          </a:ln>
                        </pic:spPr>
                      </pic:pic>
                    </a:graphicData>
                  </a:graphic>
                </wp:inline>
              </w:drawing>
            </w:r>
          </w:p>
        </w:tc>
      </w:tr>
    </w:tbl>
    <w:p w:rsidR="00003BBC" w:rsidRDefault="00003BBC" w:rsidP="008A71CF">
      <w:pPr>
        <w:jc w:val="both"/>
      </w:pPr>
      <w:r w:rsidRPr="00003BBC">
        <w:lastRenderedPageBreak/>
        <w:t>Postup fixace horn</w:t>
      </w:r>
      <w:r w:rsidRPr="00003BBC">
        <w:rPr>
          <w:rFonts w:hint="eastAsia"/>
        </w:rPr>
        <w:t>í</w:t>
      </w:r>
      <w:r w:rsidRPr="00003BBC">
        <w:t xml:space="preserve"> kon</w:t>
      </w:r>
      <w:r w:rsidRPr="00003BBC">
        <w:rPr>
          <w:rFonts w:hint="eastAsia"/>
        </w:rPr>
        <w:t>č</w:t>
      </w:r>
      <w:r w:rsidRPr="00003BBC">
        <w:t xml:space="preserve">etiny </w:t>
      </w:r>
      <w:r>
        <w:t>-</w:t>
      </w:r>
      <w:r w:rsidRPr="00003BBC">
        <w:t xml:space="preserve"> p</w:t>
      </w:r>
      <w:r>
        <w:t>aže:</w:t>
      </w:r>
    </w:p>
    <w:tbl>
      <w:tblPr>
        <w:tblW w:w="0" w:type="auto"/>
        <w:tblLook w:val="04A0" w:firstRow="1" w:lastRow="0" w:firstColumn="1" w:lastColumn="0" w:noHBand="0" w:noVBand="1"/>
      </w:tblPr>
      <w:tblGrid>
        <w:gridCol w:w="4536"/>
        <w:gridCol w:w="4536"/>
      </w:tblGrid>
      <w:tr w:rsidR="00003BBC" w:rsidTr="00003BBC">
        <w:tc>
          <w:tcPr>
            <w:tcW w:w="4501" w:type="dxa"/>
            <w:shd w:val="clear" w:color="auto" w:fill="auto"/>
            <w:vAlign w:val="center"/>
          </w:tcPr>
          <w:p w:rsidR="00003BBC" w:rsidRDefault="00003BBC" w:rsidP="00F45989">
            <w:pPr>
              <w:spacing w:line="259" w:lineRule="auto"/>
              <w:jc w:val="center"/>
            </w:pPr>
            <w:r>
              <w:rPr>
                <w:noProof/>
              </w:rPr>
              <w:drawing>
                <wp:inline distT="0" distB="0" distL="0" distR="0">
                  <wp:extent cx="2887345" cy="1922145"/>
                  <wp:effectExtent l="19050" t="0" r="8255" b="0"/>
                  <wp:docPr id="167" name="obrázek 167" descr="IMG_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G_5306"/>
                          <pic:cNvPicPr>
                            <a:picLocks noChangeAspect="1" noChangeArrowheads="1"/>
                          </pic:cNvPicPr>
                        </pic:nvPicPr>
                        <pic:blipFill>
                          <a:blip r:embed="rId196" cstate="print"/>
                          <a:srcRect/>
                          <a:stretch>
                            <a:fillRect/>
                          </a:stretch>
                        </pic:blipFill>
                        <pic:spPr bwMode="auto">
                          <a:xfrm>
                            <a:off x="0" y="0"/>
                            <a:ext cx="2887345" cy="1922145"/>
                          </a:xfrm>
                          <a:prstGeom prst="rect">
                            <a:avLst/>
                          </a:prstGeom>
                          <a:noFill/>
                          <a:ln w="9525">
                            <a:noFill/>
                            <a:miter lim="800000"/>
                            <a:headEnd/>
                            <a:tailEnd/>
                          </a:ln>
                        </pic:spPr>
                      </pic:pic>
                    </a:graphicData>
                  </a:graphic>
                </wp:inline>
              </w:drawing>
            </w:r>
          </w:p>
          <w:p w:rsidR="00003BBC" w:rsidRDefault="00003BBC" w:rsidP="00F45989">
            <w:pPr>
              <w:spacing w:line="259" w:lineRule="auto"/>
              <w:jc w:val="center"/>
            </w:pPr>
          </w:p>
        </w:tc>
        <w:tc>
          <w:tcPr>
            <w:tcW w:w="4502" w:type="dxa"/>
            <w:shd w:val="clear" w:color="auto" w:fill="auto"/>
            <w:vAlign w:val="center"/>
          </w:tcPr>
          <w:p w:rsidR="00003BBC" w:rsidRDefault="00003BBC" w:rsidP="00F45989">
            <w:pPr>
              <w:spacing w:line="259" w:lineRule="auto"/>
              <w:jc w:val="center"/>
            </w:pPr>
            <w:r>
              <w:rPr>
                <w:noProof/>
              </w:rPr>
              <w:drawing>
                <wp:inline distT="0" distB="0" distL="0" distR="0">
                  <wp:extent cx="2887345" cy="1922145"/>
                  <wp:effectExtent l="19050" t="0" r="8255" b="0"/>
                  <wp:docPr id="168" name="obrázek 168" descr="IMG_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G_5309"/>
                          <pic:cNvPicPr>
                            <a:picLocks noChangeAspect="1" noChangeArrowheads="1"/>
                          </pic:cNvPicPr>
                        </pic:nvPicPr>
                        <pic:blipFill>
                          <a:blip r:embed="rId197" cstate="print"/>
                          <a:srcRect/>
                          <a:stretch>
                            <a:fillRect/>
                          </a:stretch>
                        </pic:blipFill>
                        <pic:spPr bwMode="auto">
                          <a:xfrm>
                            <a:off x="0" y="0"/>
                            <a:ext cx="2887345" cy="1922145"/>
                          </a:xfrm>
                          <a:prstGeom prst="rect">
                            <a:avLst/>
                          </a:prstGeom>
                          <a:noFill/>
                          <a:ln w="9525">
                            <a:noFill/>
                            <a:miter lim="800000"/>
                            <a:headEnd/>
                            <a:tailEnd/>
                          </a:ln>
                        </pic:spPr>
                      </pic:pic>
                    </a:graphicData>
                  </a:graphic>
                </wp:inline>
              </w:drawing>
            </w:r>
          </w:p>
          <w:p w:rsidR="00003BBC" w:rsidRDefault="00003BBC" w:rsidP="00F45989">
            <w:pPr>
              <w:spacing w:line="259" w:lineRule="auto"/>
              <w:jc w:val="center"/>
            </w:pPr>
          </w:p>
        </w:tc>
      </w:tr>
      <w:tr w:rsidR="00003BBC" w:rsidTr="00003BBC">
        <w:tc>
          <w:tcPr>
            <w:tcW w:w="9003" w:type="dxa"/>
            <w:gridSpan w:val="2"/>
            <w:shd w:val="clear" w:color="auto" w:fill="auto"/>
            <w:vAlign w:val="center"/>
          </w:tcPr>
          <w:p w:rsidR="00003BBC" w:rsidRDefault="00003BBC" w:rsidP="00F45989">
            <w:pPr>
              <w:spacing w:line="259" w:lineRule="auto"/>
              <w:jc w:val="center"/>
            </w:pPr>
            <w:r>
              <w:rPr>
                <w:noProof/>
              </w:rPr>
              <w:drawing>
                <wp:inline distT="0" distB="0" distL="0" distR="0">
                  <wp:extent cx="2887345" cy="1922145"/>
                  <wp:effectExtent l="19050" t="0" r="8255" b="0"/>
                  <wp:docPr id="169" name="obrázek 169" descr="IMG_53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_5310b"/>
                          <pic:cNvPicPr>
                            <a:picLocks noChangeAspect="1" noChangeArrowheads="1"/>
                          </pic:cNvPicPr>
                        </pic:nvPicPr>
                        <pic:blipFill>
                          <a:blip r:embed="rId198" cstate="print"/>
                          <a:srcRect/>
                          <a:stretch>
                            <a:fillRect/>
                          </a:stretch>
                        </pic:blipFill>
                        <pic:spPr bwMode="auto">
                          <a:xfrm>
                            <a:off x="0" y="0"/>
                            <a:ext cx="2887345" cy="1922145"/>
                          </a:xfrm>
                          <a:prstGeom prst="rect">
                            <a:avLst/>
                          </a:prstGeom>
                          <a:noFill/>
                          <a:ln w="9525">
                            <a:noFill/>
                            <a:miter lim="800000"/>
                            <a:headEnd/>
                            <a:tailEnd/>
                          </a:ln>
                        </pic:spPr>
                      </pic:pic>
                    </a:graphicData>
                  </a:graphic>
                </wp:inline>
              </w:drawing>
            </w:r>
          </w:p>
          <w:p w:rsidR="00003BBC" w:rsidRDefault="00003BBC" w:rsidP="00F45989">
            <w:pPr>
              <w:spacing w:line="259" w:lineRule="auto"/>
              <w:jc w:val="center"/>
            </w:pPr>
          </w:p>
        </w:tc>
      </w:tr>
    </w:tbl>
    <w:p w:rsidR="00003BBC" w:rsidRDefault="00003BBC" w:rsidP="00003BBC">
      <w:pPr>
        <w:jc w:val="both"/>
      </w:pPr>
      <w:r w:rsidRPr="00003BBC">
        <w:t>Postup fixace horn</w:t>
      </w:r>
      <w:r w:rsidRPr="00003BBC">
        <w:rPr>
          <w:rFonts w:hint="eastAsia"/>
        </w:rPr>
        <w:t>í</w:t>
      </w:r>
      <w:r w:rsidRPr="00003BBC">
        <w:t xml:space="preserve"> kon</w:t>
      </w:r>
      <w:r w:rsidRPr="00003BBC">
        <w:rPr>
          <w:rFonts w:hint="eastAsia"/>
        </w:rPr>
        <w:t>č</w:t>
      </w:r>
      <w:r w:rsidRPr="00003BBC">
        <w:t xml:space="preserve">etiny </w:t>
      </w:r>
      <w:r>
        <w:t>- loket:</w:t>
      </w:r>
    </w:p>
    <w:tbl>
      <w:tblPr>
        <w:tblW w:w="0" w:type="auto"/>
        <w:tblLook w:val="04A0" w:firstRow="1" w:lastRow="0" w:firstColumn="1" w:lastColumn="0" w:noHBand="0" w:noVBand="1"/>
      </w:tblPr>
      <w:tblGrid>
        <w:gridCol w:w="4548"/>
        <w:gridCol w:w="4524"/>
      </w:tblGrid>
      <w:tr w:rsidR="00003BBC" w:rsidTr="00003BBC">
        <w:tc>
          <w:tcPr>
            <w:tcW w:w="4514" w:type="dxa"/>
            <w:shd w:val="clear" w:color="auto" w:fill="auto"/>
            <w:vAlign w:val="center"/>
          </w:tcPr>
          <w:p w:rsidR="00003BBC" w:rsidRDefault="00003BBC" w:rsidP="00F45989">
            <w:pPr>
              <w:spacing w:line="259" w:lineRule="auto"/>
              <w:jc w:val="center"/>
            </w:pPr>
            <w:r>
              <w:rPr>
                <w:noProof/>
              </w:rPr>
              <w:drawing>
                <wp:inline distT="0" distB="0" distL="0" distR="0">
                  <wp:extent cx="2878455" cy="1922145"/>
                  <wp:effectExtent l="19050" t="0" r="0" b="0"/>
                  <wp:docPr id="170" name="obrázek 170" descr="IMG_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G_5311"/>
                          <pic:cNvPicPr>
                            <a:picLocks noChangeAspect="1" noChangeArrowheads="1"/>
                          </pic:cNvPicPr>
                        </pic:nvPicPr>
                        <pic:blipFill>
                          <a:blip r:embed="rId199" cstate="print"/>
                          <a:srcRect/>
                          <a:stretch>
                            <a:fillRect/>
                          </a:stretch>
                        </pic:blipFill>
                        <pic:spPr bwMode="auto">
                          <a:xfrm>
                            <a:off x="0" y="0"/>
                            <a:ext cx="2878455" cy="1922145"/>
                          </a:xfrm>
                          <a:prstGeom prst="rect">
                            <a:avLst/>
                          </a:prstGeom>
                          <a:noFill/>
                          <a:ln w="9525">
                            <a:noFill/>
                            <a:miter lim="800000"/>
                            <a:headEnd/>
                            <a:tailEnd/>
                          </a:ln>
                        </pic:spPr>
                      </pic:pic>
                    </a:graphicData>
                  </a:graphic>
                </wp:inline>
              </w:drawing>
            </w:r>
          </w:p>
          <w:p w:rsidR="00003BBC" w:rsidRDefault="00003BBC" w:rsidP="00F45989">
            <w:pPr>
              <w:spacing w:line="259" w:lineRule="auto"/>
              <w:jc w:val="center"/>
            </w:pPr>
          </w:p>
        </w:tc>
        <w:tc>
          <w:tcPr>
            <w:tcW w:w="4489" w:type="dxa"/>
            <w:shd w:val="clear" w:color="auto" w:fill="auto"/>
            <w:vAlign w:val="center"/>
          </w:tcPr>
          <w:p w:rsidR="00003BBC" w:rsidRDefault="00003BBC" w:rsidP="00F45989">
            <w:pPr>
              <w:spacing w:line="259" w:lineRule="auto"/>
              <w:jc w:val="center"/>
            </w:pPr>
            <w:r>
              <w:rPr>
                <w:noProof/>
              </w:rPr>
              <w:drawing>
                <wp:inline distT="0" distB="0" distL="0" distR="0">
                  <wp:extent cx="2861945" cy="1905000"/>
                  <wp:effectExtent l="19050" t="0" r="0" b="0"/>
                  <wp:docPr id="171" name="obrázek 171" descr="IMG_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G_5312"/>
                          <pic:cNvPicPr>
                            <a:picLocks noChangeAspect="1" noChangeArrowheads="1"/>
                          </pic:cNvPicPr>
                        </pic:nvPicPr>
                        <pic:blipFill>
                          <a:blip r:embed="rId200" cstate="print"/>
                          <a:srcRect/>
                          <a:stretch>
                            <a:fillRect/>
                          </a:stretch>
                        </pic:blipFill>
                        <pic:spPr bwMode="auto">
                          <a:xfrm>
                            <a:off x="0" y="0"/>
                            <a:ext cx="2861945" cy="1905000"/>
                          </a:xfrm>
                          <a:prstGeom prst="rect">
                            <a:avLst/>
                          </a:prstGeom>
                          <a:noFill/>
                          <a:ln w="9525">
                            <a:noFill/>
                            <a:miter lim="800000"/>
                            <a:headEnd/>
                            <a:tailEnd/>
                          </a:ln>
                        </pic:spPr>
                      </pic:pic>
                    </a:graphicData>
                  </a:graphic>
                </wp:inline>
              </w:drawing>
            </w:r>
          </w:p>
          <w:p w:rsidR="00003BBC" w:rsidRDefault="00003BBC" w:rsidP="00F45989">
            <w:pPr>
              <w:spacing w:line="259" w:lineRule="auto"/>
              <w:jc w:val="center"/>
            </w:pPr>
          </w:p>
        </w:tc>
      </w:tr>
      <w:tr w:rsidR="00003BBC" w:rsidTr="00003BBC">
        <w:tc>
          <w:tcPr>
            <w:tcW w:w="9003" w:type="dxa"/>
            <w:gridSpan w:val="2"/>
            <w:shd w:val="clear" w:color="auto" w:fill="auto"/>
            <w:vAlign w:val="center"/>
          </w:tcPr>
          <w:p w:rsidR="00003BBC" w:rsidRDefault="00003BBC" w:rsidP="00F45989">
            <w:pPr>
              <w:spacing w:line="259" w:lineRule="auto"/>
              <w:jc w:val="center"/>
            </w:pPr>
            <w:r>
              <w:rPr>
                <w:noProof/>
              </w:rPr>
              <w:drawing>
                <wp:inline distT="0" distB="0" distL="0" distR="0">
                  <wp:extent cx="2887345" cy="1922145"/>
                  <wp:effectExtent l="19050" t="0" r="8255" b="0"/>
                  <wp:docPr id="172" name="obrázek 172" descr="IMG_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G_5313"/>
                          <pic:cNvPicPr>
                            <a:picLocks noChangeAspect="1" noChangeArrowheads="1"/>
                          </pic:cNvPicPr>
                        </pic:nvPicPr>
                        <pic:blipFill>
                          <a:blip r:embed="rId201" cstate="print"/>
                          <a:srcRect/>
                          <a:stretch>
                            <a:fillRect/>
                          </a:stretch>
                        </pic:blipFill>
                        <pic:spPr bwMode="auto">
                          <a:xfrm>
                            <a:off x="0" y="0"/>
                            <a:ext cx="2887345" cy="1922145"/>
                          </a:xfrm>
                          <a:prstGeom prst="rect">
                            <a:avLst/>
                          </a:prstGeom>
                          <a:noFill/>
                          <a:ln w="9525">
                            <a:noFill/>
                            <a:miter lim="800000"/>
                            <a:headEnd/>
                            <a:tailEnd/>
                          </a:ln>
                        </pic:spPr>
                      </pic:pic>
                    </a:graphicData>
                  </a:graphic>
                </wp:inline>
              </w:drawing>
            </w:r>
          </w:p>
        </w:tc>
      </w:tr>
    </w:tbl>
    <w:p w:rsidR="00B92B57" w:rsidRDefault="00B92B57" w:rsidP="00003BBC">
      <w:pPr>
        <w:jc w:val="both"/>
      </w:pPr>
    </w:p>
    <w:p w:rsidR="00003BBC" w:rsidRDefault="00027E0D" w:rsidP="00003BBC">
      <w:pPr>
        <w:jc w:val="both"/>
      </w:pPr>
      <w:r>
        <w:lastRenderedPageBreak/>
        <w:t>Postup fixace dolní</w:t>
      </w:r>
      <w:r w:rsidR="00003BBC" w:rsidRPr="00003BBC">
        <w:t xml:space="preserve"> kon</w:t>
      </w:r>
      <w:r w:rsidR="00003BBC" w:rsidRPr="00003BBC">
        <w:rPr>
          <w:rFonts w:hint="eastAsia"/>
        </w:rPr>
        <w:t>č</w:t>
      </w:r>
      <w:r w:rsidR="00003BBC" w:rsidRPr="00003BBC">
        <w:t xml:space="preserve">etiny </w:t>
      </w:r>
      <w:r w:rsidR="00003BBC">
        <w:t xml:space="preserve">- </w:t>
      </w:r>
      <w:r>
        <w:t>kotník</w:t>
      </w:r>
      <w:r w:rsidR="00003BBC">
        <w:t>:</w:t>
      </w:r>
      <w:r>
        <w:t xml:space="preserve"> Postup I.</w:t>
      </w:r>
    </w:p>
    <w:tbl>
      <w:tblPr>
        <w:tblW w:w="0" w:type="auto"/>
        <w:tblLook w:val="04A0" w:firstRow="1" w:lastRow="0" w:firstColumn="1" w:lastColumn="0" w:noHBand="0" w:noVBand="1"/>
      </w:tblPr>
      <w:tblGrid>
        <w:gridCol w:w="4523"/>
        <w:gridCol w:w="4549"/>
      </w:tblGrid>
      <w:tr w:rsidR="00027E0D" w:rsidTr="00027E0D">
        <w:tc>
          <w:tcPr>
            <w:tcW w:w="4489" w:type="dxa"/>
            <w:shd w:val="clear" w:color="auto" w:fill="auto"/>
            <w:vAlign w:val="center"/>
          </w:tcPr>
          <w:p w:rsidR="00027E0D" w:rsidRDefault="00027E0D" w:rsidP="00F45989">
            <w:pPr>
              <w:spacing w:line="259" w:lineRule="auto"/>
              <w:jc w:val="center"/>
            </w:pPr>
            <w:r>
              <w:rPr>
                <w:noProof/>
              </w:rPr>
              <w:drawing>
                <wp:inline distT="0" distB="0" distL="0" distR="0">
                  <wp:extent cx="2827655" cy="1887855"/>
                  <wp:effectExtent l="19050" t="0" r="0" b="0"/>
                  <wp:docPr id="173" name="obrázek 173" descr="IMG_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G_5314"/>
                          <pic:cNvPicPr>
                            <a:picLocks noChangeAspect="1" noChangeArrowheads="1"/>
                          </pic:cNvPicPr>
                        </pic:nvPicPr>
                        <pic:blipFill>
                          <a:blip r:embed="rId202" cstate="print"/>
                          <a:srcRect/>
                          <a:stretch>
                            <a:fillRect/>
                          </a:stretch>
                        </pic:blipFill>
                        <pic:spPr bwMode="auto">
                          <a:xfrm>
                            <a:off x="0" y="0"/>
                            <a:ext cx="2827655" cy="188785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c>
          <w:tcPr>
            <w:tcW w:w="4514" w:type="dxa"/>
            <w:shd w:val="clear" w:color="auto" w:fill="auto"/>
            <w:vAlign w:val="center"/>
          </w:tcPr>
          <w:p w:rsidR="00027E0D" w:rsidRDefault="00027E0D" w:rsidP="00F45989">
            <w:pPr>
              <w:spacing w:line="259" w:lineRule="auto"/>
              <w:jc w:val="center"/>
            </w:pPr>
            <w:r>
              <w:rPr>
                <w:noProof/>
              </w:rPr>
              <w:drawing>
                <wp:inline distT="0" distB="0" distL="0" distR="0">
                  <wp:extent cx="2844800" cy="1905000"/>
                  <wp:effectExtent l="19050" t="0" r="0" b="0"/>
                  <wp:docPr id="174" name="obrázek 174" descr="IMG_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G_5315"/>
                          <pic:cNvPicPr>
                            <a:picLocks noChangeAspect="1" noChangeArrowheads="1"/>
                          </pic:cNvPicPr>
                        </pic:nvPicPr>
                        <pic:blipFill>
                          <a:blip r:embed="rId203" cstate="print"/>
                          <a:srcRect/>
                          <a:stretch>
                            <a:fillRect/>
                          </a:stretch>
                        </pic:blipFill>
                        <pic:spPr bwMode="auto">
                          <a:xfrm>
                            <a:off x="0" y="0"/>
                            <a:ext cx="2844800" cy="1905000"/>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r>
      <w:tr w:rsidR="00027E0D" w:rsidTr="00027E0D">
        <w:tc>
          <w:tcPr>
            <w:tcW w:w="9003" w:type="dxa"/>
            <w:gridSpan w:val="2"/>
            <w:shd w:val="clear" w:color="auto" w:fill="auto"/>
            <w:vAlign w:val="center"/>
          </w:tcPr>
          <w:p w:rsidR="00027E0D" w:rsidRDefault="00027E0D" w:rsidP="00F45989">
            <w:pPr>
              <w:spacing w:line="259" w:lineRule="auto"/>
              <w:jc w:val="center"/>
            </w:pPr>
            <w:r>
              <w:rPr>
                <w:noProof/>
              </w:rPr>
              <w:drawing>
                <wp:inline distT="0" distB="0" distL="0" distR="0">
                  <wp:extent cx="2827655" cy="1887855"/>
                  <wp:effectExtent l="19050" t="0" r="0" b="0"/>
                  <wp:docPr id="175" name="obrázek 175" descr="IMG_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G_5316"/>
                          <pic:cNvPicPr>
                            <a:picLocks noChangeAspect="1" noChangeArrowheads="1"/>
                          </pic:cNvPicPr>
                        </pic:nvPicPr>
                        <pic:blipFill>
                          <a:blip r:embed="rId204" cstate="print"/>
                          <a:srcRect/>
                          <a:stretch>
                            <a:fillRect/>
                          </a:stretch>
                        </pic:blipFill>
                        <pic:spPr bwMode="auto">
                          <a:xfrm>
                            <a:off x="0" y="0"/>
                            <a:ext cx="2827655" cy="188785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r>
    </w:tbl>
    <w:p w:rsidR="00027E0D" w:rsidRDefault="00027E0D" w:rsidP="00027E0D">
      <w:pPr>
        <w:jc w:val="both"/>
      </w:pPr>
      <w:r>
        <w:t>Postup fixace dolní</w:t>
      </w:r>
      <w:r w:rsidRPr="00003BBC">
        <w:t xml:space="preserve"> kon</w:t>
      </w:r>
      <w:r w:rsidRPr="00003BBC">
        <w:rPr>
          <w:rFonts w:hint="eastAsia"/>
        </w:rPr>
        <w:t>č</w:t>
      </w:r>
      <w:r w:rsidRPr="00003BBC">
        <w:t xml:space="preserve">etiny </w:t>
      </w:r>
      <w:r>
        <w:t>- kotník: Postup II.</w:t>
      </w:r>
    </w:p>
    <w:tbl>
      <w:tblPr>
        <w:tblW w:w="0" w:type="auto"/>
        <w:tblLook w:val="04A0" w:firstRow="1" w:lastRow="0" w:firstColumn="1" w:lastColumn="0" w:noHBand="0" w:noVBand="1"/>
      </w:tblPr>
      <w:tblGrid>
        <w:gridCol w:w="4536"/>
        <w:gridCol w:w="4536"/>
      </w:tblGrid>
      <w:tr w:rsidR="00027E0D" w:rsidTr="00F45989">
        <w:tc>
          <w:tcPr>
            <w:tcW w:w="4805" w:type="dxa"/>
            <w:shd w:val="clear" w:color="auto" w:fill="auto"/>
            <w:vAlign w:val="center"/>
          </w:tcPr>
          <w:p w:rsidR="00027E0D" w:rsidRDefault="00027E0D" w:rsidP="00F45989">
            <w:pPr>
              <w:spacing w:line="259" w:lineRule="auto"/>
              <w:jc w:val="center"/>
            </w:pPr>
            <w:r>
              <w:rPr>
                <w:noProof/>
              </w:rPr>
              <w:drawing>
                <wp:inline distT="0" distB="0" distL="0" distR="0">
                  <wp:extent cx="2827655" cy="1887855"/>
                  <wp:effectExtent l="19050" t="0" r="0" b="0"/>
                  <wp:docPr id="176" name="obrázek 176" descr="IMG_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G_5318"/>
                          <pic:cNvPicPr>
                            <a:picLocks noChangeAspect="1" noChangeArrowheads="1"/>
                          </pic:cNvPicPr>
                        </pic:nvPicPr>
                        <pic:blipFill>
                          <a:blip r:embed="rId205" cstate="print"/>
                          <a:srcRect/>
                          <a:stretch>
                            <a:fillRect/>
                          </a:stretch>
                        </pic:blipFill>
                        <pic:spPr bwMode="auto">
                          <a:xfrm>
                            <a:off x="0" y="0"/>
                            <a:ext cx="2827655" cy="188785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c>
          <w:tcPr>
            <w:tcW w:w="4805" w:type="dxa"/>
            <w:shd w:val="clear" w:color="auto" w:fill="auto"/>
            <w:vAlign w:val="center"/>
          </w:tcPr>
          <w:p w:rsidR="00027E0D" w:rsidRDefault="00027E0D" w:rsidP="00F45989">
            <w:pPr>
              <w:spacing w:line="259" w:lineRule="auto"/>
              <w:jc w:val="center"/>
            </w:pPr>
            <w:r>
              <w:rPr>
                <w:noProof/>
              </w:rPr>
              <w:drawing>
                <wp:inline distT="0" distB="0" distL="0" distR="0">
                  <wp:extent cx="2827655" cy="1887855"/>
                  <wp:effectExtent l="19050" t="0" r="0" b="0"/>
                  <wp:docPr id="177" name="obrázek 177" descr="IMG_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G_5319"/>
                          <pic:cNvPicPr>
                            <a:picLocks noChangeAspect="1" noChangeArrowheads="1"/>
                          </pic:cNvPicPr>
                        </pic:nvPicPr>
                        <pic:blipFill>
                          <a:blip r:embed="rId206" cstate="print"/>
                          <a:srcRect/>
                          <a:stretch>
                            <a:fillRect/>
                          </a:stretch>
                        </pic:blipFill>
                        <pic:spPr bwMode="auto">
                          <a:xfrm>
                            <a:off x="0" y="0"/>
                            <a:ext cx="2827655" cy="188785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r>
      <w:tr w:rsidR="00027E0D" w:rsidTr="00F45989">
        <w:tc>
          <w:tcPr>
            <w:tcW w:w="4805" w:type="dxa"/>
            <w:shd w:val="clear" w:color="auto" w:fill="auto"/>
            <w:vAlign w:val="center"/>
          </w:tcPr>
          <w:p w:rsidR="00027E0D" w:rsidRDefault="00027E0D" w:rsidP="00F45989">
            <w:pPr>
              <w:spacing w:line="259" w:lineRule="auto"/>
              <w:jc w:val="center"/>
            </w:pPr>
            <w:r>
              <w:rPr>
                <w:noProof/>
              </w:rPr>
              <w:drawing>
                <wp:inline distT="0" distB="0" distL="0" distR="0">
                  <wp:extent cx="2827655" cy="1887855"/>
                  <wp:effectExtent l="19050" t="0" r="0" b="0"/>
                  <wp:docPr id="178" name="obrázek 178" descr="IMG_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G_5322"/>
                          <pic:cNvPicPr>
                            <a:picLocks noChangeAspect="1" noChangeArrowheads="1"/>
                          </pic:cNvPicPr>
                        </pic:nvPicPr>
                        <pic:blipFill>
                          <a:blip r:embed="rId207" cstate="print"/>
                          <a:srcRect/>
                          <a:stretch>
                            <a:fillRect/>
                          </a:stretch>
                        </pic:blipFill>
                        <pic:spPr bwMode="auto">
                          <a:xfrm>
                            <a:off x="0" y="0"/>
                            <a:ext cx="2827655" cy="1887855"/>
                          </a:xfrm>
                          <a:prstGeom prst="rect">
                            <a:avLst/>
                          </a:prstGeom>
                          <a:noFill/>
                          <a:ln w="9525">
                            <a:noFill/>
                            <a:miter lim="800000"/>
                            <a:headEnd/>
                            <a:tailEnd/>
                          </a:ln>
                        </pic:spPr>
                      </pic:pic>
                    </a:graphicData>
                  </a:graphic>
                </wp:inline>
              </w:drawing>
            </w:r>
          </w:p>
        </w:tc>
        <w:tc>
          <w:tcPr>
            <w:tcW w:w="4805" w:type="dxa"/>
            <w:shd w:val="clear" w:color="auto" w:fill="auto"/>
            <w:vAlign w:val="center"/>
          </w:tcPr>
          <w:p w:rsidR="00027E0D" w:rsidRDefault="00027E0D" w:rsidP="00F45989">
            <w:pPr>
              <w:spacing w:line="259" w:lineRule="auto"/>
              <w:jc w:val="center"/>
            </w:pPr>
            <w:r>
              <w:rPr>
                <w:noProof/>
              </w:rPr>
              <w:drawing>
                <wp:inline distT="0" distB="0" distL="0" distR="0">
                  <wp:extent cx="2811145" cy="1871345"/>
                  <wp:effectExtent l="19050" t="0" r="8255" b="0"/>
                  <wp:docPr id="179" name="obrázek 179" descr="IMG_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G_5323"/>
                          <pic:cNvPicPr>
                            <a:picLocks noChangeAspect="1" noChangeArrowheads="1"/>
                          </pic:cNvPicPr>
                        </pic:nvPicPr>
                        <pic:blipFill>
                          <a:blip r:embed="rId208" cstate="print"/>
                          <a:srcRect/>
                          <a:stretch>
                            <a:fillRect/>
                          </a:stretch>
                        </pic:blipFill>
                        <pic:spPr bwMode="auto">
                          <a:xfrm>
                            <a:off x="0" y="0"/>
                            <a:ext cx="2811145" cy="1871345"/>
                          </a:xfrm>
                          <a:prstGeom prst="rect">
                            <a:avLst/>
                          </a:prstGeom>
                          <a:noFill/>
                          <a:ln w="9525">
                            <a:noFill/>
                            <a:miter lim="800000"/>
                            <a:headEnd/>
                            <a:tailEnd/>
                          </a:ln>
                        </pic:spPr>
                      </pic:pic>
                    </a:graphicData>
                  </a:graphic>
                </wp:inline>
              </w:drawing>
            </w:r>
          </w:p>
        </w:tc>
      </w:tr>
    </w:tbl>
    <w:p w:rsidR="00027E0D" w:rsidRDefault="00027E0D" w:rsidP="00003BBC">
      <w:pPr>
        <w:jc w:val="both"/>
      </w:pPr>
    </w:p>
    <w:p w:rsidR="00B92B57" w:rsidRDefault="00B92B57" w:rsidP="00027E0D">
      <w:pPr>
        <w:jc w:val="both"/>
      </w:pPr>
    </w:p>
    <w:p w:rsidR="00027E0D" w:rsidRDefault="00027E0D" w:rsidP="00027E0D">
      <w:pPr>
        <w:jc w:val="both"/>
      </w:pPr>
      <w:r>
        <w:lastRenderedPageBreak/>
        <w:t>Postup fixace dolní</w:t>
      </w:r>
      <w:r w:rsidRPr="00003BBC">
        <w:t xml:space="preserve"> kon</w:t>
      </w:r>
      <w:r w:rsidRPr="00003BBC">
        <w:rPr>
          <w:rFonts w:hint="eastAsia"/>
        </w:rPr>
        <w:t>č</w:t>
      </w:r>
      <w:r w:rsidRPr="00003BBC">
        <w:t xml:space="preserve">etiny </w:t>
      </w:r>
      <w:r>
        <w:t>- bérec:</w:t>
      </w:r>
    </w:p>
    <w:tbl>
      <w:tblPr>
        <w:tblW w:w="0" w:type="auto"/>
        <w:tblLook w:val="04A0" w:firstRow="1" w:lastRow="0" w:firstColumn="1" w:lastColumn="0" w:noHBand="0" w:noVBand="1"/>
      </w:tblPr>
      <w:tblGrid>
        <w:gridCol w:w="4509"/>
        <w:gridCol w:w="4563"/>
      </w:tblGrid>
      <w:tr w:rsidR="00027E0D" w:rsidTr="00027E0D">
        <w:tc>
          <w:tcPr>
            <w:tcW w:w="4475" w:type="dxa"/>
            <w:shd w:val="clear" w:color="auto" w:fill="auto"/>
            <w:vAlign w:val="center"/>
          </w:tcPr>
          <w:p w:rsidR="00027E0D" w:rsidRDefault="00027E0D" w:rsidP="00F45989">
            <w:pPr>
              <w:spacing w:line="259" w:lineRule="auto"/>
              <w:jc w:val="center"/>
            </w:pPr>
            <w:r>
              <w:rPr>
                <w:noProof/>
              </w:rPr>
              <w:drawing>
                <wp:inline distT="0" distB="0" distL="0" distR="0">
                  <wp:extent cx="2878455" cy="1922145"/>
                  <wp:effectExtent l="19050" t="0" r="0" b="0"/>
                  <wp:docPr id="180" name="obrázek 180" descr="IMG_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G_5325"/>
                          <pic:cNvPicPr>
                            <a:picLocks noChangeAspect="1" noChangeArrowheads="1"/>
                          </pic:cNvPicPr>
                        </pic:nvPicPr>
                        <pic:blipFill>
                          <a:blip r:embed="rId209" cstate="print"/>
                          <a:srcRect/>
                          <a:stretch>
                            <a:fillRect/>
                          </a:stretch>
                        </pic:blipFill>
                        <pic:spPr bwMode="auto">
                          <a:xfrm>
                            <a:off x="0" y="0"/>
                            <a:ext cx="2878455" cy="192214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c>
          <w:tcPr>
            <w:tcW w:w="4528" w:type="dxa"/>
            <w:shd w:val="clear" w:color="auto" w:fill="auto"/>
            <w:vAlign w:val="center"/>
          </w:tcPr>
          <w:p w:rsidR="00027E0D" w:rsidRDefault="00027E0D" w:rsidP="00F45989">
            <w:pPr>
              <w:spacing w:line="259" w:lineRule="auto"/>
              <w:jc w:val="center"/>
            </w:pPr>
            <w:r>
              <w:rPr>
                <w:noProof/>
              </w:rPr>
              <w:drawing>
                <wp:inline distT="0" distB="0" distL="0" distR="0">
                  <wp:extent cx="2912745" cy="1947545"/>
                  <wp:effectExtent l="19050" t="0" r="1905" b="0"/>
                  <wp:docPr id="181" name="obrázek 181" descr="IMG_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G_5326"/>
                          <pic:cNvPicPr>
                            <a:picLocks noChangeAspect="1" noChangeArrowheads="1"/>
                          </pic:cNvPicPr>
                        </pic:nvPicPr>
                        <pic:blipFill>
                          <a:blip r:embed="rId210" cstate="print"/>
                          <a:srcRect/>
                          <a:stretch>
                            <a:fillRect/>
                          </a:stretch>
                        </pic:blipFill>
                        <pic:spPr bwMode="auto">
                          <a:xfrm>
                            <a:off x="0" y="0"/>
                            <a:ext cx="2912745" cy="194754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r>
      <w:tr w:rsidR="00027E0D" w:rsidTr="00027E0D">
        <w:tc>
          <w:tcPr>
            <w:tcW w:w="4475" w:type="dxa"/>
            <w:shd w:val="clear" w:color="auto" w:fill="auto"/>
            <w:vAlign w:val="center"/>
          </w:tcPr>
          <w:p w:rsidR="00027E0D" w:rsidRDefault="00027E0D" w:rsidP="00F45989">
            <w:pPr>
              <w:spacing w:line="259" w:lineRule="auto"/>
              <w:jc w:val="center"/>
            </w:pPr>
            <w:r>
              <w:rPr>
                <w:noProof/>
              </w:rPr>
              <w:drawing>
                <wp:inline distT="0" distB="0" distL="0" distR="0">
                  <wp:extent cx="2878455" cy="1922145"/>
                  <wp:effectExtent l="19050" t="0" r="0" b="0"/>
                  <wp:docPr id="182" name="obrázek 182" descr="IMG_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G_5328"/>
                          <pic:cNvPicPr>
                            <a:picLocks noChangeAspect="1" noChangeArrowheads="1"/>
                          </pic:cNvPicPr>
                        </pic:nvPicPr>
                        <pic:blipFill>
                          <a:blip r:embed="rId211" cstate="print"/>
                          <a:srcRect/>
                          <a:stretch>
                            <a:fillRect/>
                          </a:stretch>
                        </pic:blipFill>
                        <pic:spPr bwMode="auto">
                          <a:xfrm>
                            <a:off x="0" y="0"/>
                            <a:ext cx="2878455" cy="192214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c>
          <w:tcPr>
            <w:tcW w:w="4528" w:type="dxa"/>
            <w:shd w:val="clear" w:color="auto" w:fill="auto"/>
            <w:vAlign w:val="center"/>
          </w:tcPr>
          <w:p w:rsidR="00027E0D" w:rsidRDefault="00027E0D" w:rsidP="00F45989">
            <w:pPr>
              <w:spacing w:line="259" w:lineRule="auto"/>
              <w:jc w:val="center"/>
            </w:pPr>
            <w:r>
              <w:rPr>
                <w:noProof/>
              </w:rPr>
              <w:drawing>
                <wp:inline distT="0" distB="0" distL="0" distR="0">
                  <wp:extent cx="2895600" cy="1922145"/>
                  <wp:effectExtent l="19050" t="0" r="0" b="0"/>
                  <wp:docPr id="183" name="obrázek 183" descr="IMG_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G_5330"/>
                          <pic:cNvPicPr>
                            <a:picLocks noChangeAspect="1" noChangeArrowheads="1"/>
                          </pic:cNvPicPr>
                        </pic:nvPicPr>
                        <pic:blipFill>
                          <a:blip r:embed="rId212" cstate="print"/>
                          <a:srcRect/>
                          <a:stretch>
                            <a:fillRect/>
                          </a:stretch>
                        </pic:blipFill>
                        <pic:spPr bwMode="auto">
                          <a:xfrm>
                            <a:off x="0" y="0"/>
                            <a:ext cx="2895600" cy="192214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r>
    </w:tbl>
    <w:p w:rsidR="00027E0D" w:rsidRDefault="00027E0D" w:rsidP="00027E0D">
      <w:pPr>
        <w:jc w:val="both"/>
      </w:pPr>
      <w:r>
        <w:t>Postup fixace dolní</w:t>
      </w:r>
      <w:r w:rsidRPr="00003BBC">
        <w:t xml:space="preserve"> kon</w:t>
      </w:r>
      <w:r w:rsidRPr="00003BBC">
        <w:rPr>
          <w:rFonts w:hint="eastAsia"/>
        </w:rPr>
        <w:t>č</w:t>
      </w:r>
      <w:r w:rsidRPr="00003BBC">
        <w:t xml:space="preserve">etiny </w:t>
      </w:r>
      <w:r>
        <w:t>- stehno:</w:t>
      </w:r>
    </w:p>
    <w:tbl>
      <w:tblPr>
        <w:tblW w:w="0" w:type="auto"/>
        <w:tblLook w:val="04A0" w:firstRow="1" w:lastRow="0" w:firstColumn="1" w:lastColumn="0" w:noHBand="0" w:noVBand="1"/>
      </w:tblPr>
      <w:tblGrid>
        <w:gridCol w:w="4523"/>
        <w:gridCol w:w="4549"/>
      </w:tblGrid>
      <w:tr w:rsidR="00027E0D" w:rsidTr="00F45989">
        <w:tc>
          <w:tcPr>
            <w:tcW w:w="4489" w:type="dxa"/>
            <w:shd w:val="clear" w:color="auto" w:fill="auto"/>
            <w:vAlign w:val="center"/>
          </w:tcPr>
          <w:p w:rsidR="00027E0D" w:rsidRDefault="00027E0D" w:rsidP="00F45989">
            <w:pPr>
              <w:spacing w:line="259" w:lineRule="auto"/>
              <w:jc w:val="center"/>
            </w:pPr>
            <w:r>
              <w:rPr>
                <w:noProof/>
              </w:rPr>
              <w:drawing>
                <wp:inline distT="0" distB="0" distL="0" distR="0">
                  <wp:extent cx="2878455" cy="1922145"/>
                  <wp:effectExtent l="19050" t="0" r="0" b="0"/>
                  <wp:docPr id="184" name="obrázek 184" descr="IMG_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G_5332"/>
                          <pic:cNvPicPr>
                            <a:picLocks noChangeAspect="1" noChangeArrowheads="1"/>
                          </pic:cNvPicPr>
                        </pic:nvPicPr>
                        <pic:blipFill>
                          <a:blip r:embed="rId213" cstate="print"/>
                          <a:srcRect/>
                          <a:stretch>
                            <a:fillRect/>
                          </a:stretch>
                        </pic:blipFill>
                        <pic:spPr bwMode="auto">
                          <a:xfrm>
                            <a:off x="0" y="0"/>
                            <a:ext cx="2878455" cy="192214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c>
          <w:tcPr>
            <w:tcW w:w="4514" w:type="dxa"/>
            <w:shd w:val="clear" w:color="auto" w:fill="auto"/>
            <w:vAlign w:val="center"/>
          </w:tcPr>
          <w:p w:rsidR="00027E0D" w:rsidRDefault="00027E0D" w:rsidP="00F45989">
            <w:pPr>
              <w:spacing w:line="259" w:lineRule="auto"/>
              <w:jc w:val="center"/>
            </w:pPr>
            <w:r>
              <w:rPr>
                <w:noProof/>
              </w:rPr>
              <w:drawing>
                <wp:inline distT="0" distB="0" distL="0" distR="0">
                  <wp:extent cx="2861945" cy="1905000"/>
                  <wp:effectExtent l="19050" t="0" r="0" b="0"/>
                  <wp:docPr id="185" name="obrázek 185" descr="IMG_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G_5333"/>
                          <pic:cNvPicPr>
                            <a:picLocks noChangeAspect="1" noChangeArrowheads="1"/>
                          </pic:cNvPicPr>
                        </pic:nvPicPr>
                        <pic:blipFill>
                          <a:blip r:embed="rId214" cstate="print"/>
                          <a:srcRect/>
                          <a:stretch>
                            <a:fillRect/>
                          </a:stretch>
                        </pic:blipFill>
                        <pic:spPr bwMode="auto">
                          <a:xfrm>
                            <a:off x="0" y="0"/>
                            <a:ext cx="2861945" cy="1905000"/>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r>
      <w:tr w:rsidR="00027E0D" w:rsidTr="00F45989">
        <w:tc>
          <w:tcPr>
            <w:tcW w:w="4489" w:type="dxa"/>
            <w:shd w:val="clear" w:color="auto" w:fill="auto"/>
            <w:vAlign w:val="center"/>
          </w:tcPr>
          <w:p w:rsidR="00027E0D" w:rsidRDefault="00027E0D" w:rsidP="00F45989">
            <w:pPr>
              <w:spacing w:line="259" w:lineRule="auto"/>
              <w:jc w:val="center"/>
            </w:pPr>
            <w:r>
              <w:rPr>
                <w:noProof/>
              </w:rPr>
              <w:drawing>
                <wp:inline distT="0" distB="0" distL="0" distR="0">
                  <wp:extent cx="2878455" cy="1922145"/>
                  <wp:effectExtent l="19050" t="0" r="0" b="0"/>
                  <wp:docPr id="186" name="obrázek 186" descr="IMG_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G_5334"/>
                          <pic:cNvPicPr>
                            <a:picLocks noChangeAspect="1" noChangeArrowheads="1"/>
                          </pic:cNvPicPr>
                        </pic:nvPicPr>
                        <pic:blipFill>
                          <a:blip r:embed="rId215" cstate="print"/>
                          <a:srcRect/>
                          <a:stretch>
                            <a:fillRect/>
                          </a:stretch>
                        </pic:blipFill>
                        <pic:spPr bwMode="auto">
                          <a:xfrm>
                            <a:off x="0" y="0"/>
                            <a:ext cx="2878455" cy="192214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c>
          <w:tcPr>
            <w:tcW w:w="4514" w:type="dxa"/>
            <w:shd w:val="clear" w:color="auto" w:fill="auto"/>
            <w:vAlign w:val="center"/>
          </w:tcPr>
          <w:p w:rsidR="00027E0D" w:rsidRDefault="00027E0D" w:rsidP="00F45989">
            <w:pPr>
              <w:spacing w:line="259" w:lineRule="auto"/>
              <w:jc w:val="center"/>
            </w:pPr>
            <w:r>
              <w:rPr>
                <w:noProof/>
              </w:rPr>
              <w:drawing>
                <wp:inline distT="0" distB="0" distL="0" distR="0">
                  <wp:extent cx="2887345" cy="1913255"/>
                  <wp:effectExtent l="19050" t="0" r="8255" b="0"/>
                  <wp:docPr id="187" name="obrázek 187" descr="IMG_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G_5335"/>
                          <pic:cNvPicPr>
                            <a:picLocks noChangeAspect="1" noChangeArrowheads="1"/>
                          </pic:cNvPicPr>
                        </pic:nvPicPr>
                        <pic:blipFill>
                          <a:blip r:embed="rId216" cstate="print"/>
                          <a:srcRect/>
                          <a:stretch>
                            <a:fillRect/>
                          </a:stretch>
                        </pic:blipFill>
                        <pic:spPr bwMode="auto">
                          <a:xfrm>
                            <a:off x="0" y="0"/>
                            <a:ext cx="2887345" cy="1913255"/>
                          </a:xfrm>
                          <a:prstGeom prst="rect">
                            <a:avLst/>
                          </a:prstGeom>
                          <a:noFill/>
                          <a:ln w="9525">
                            <a:noFill/>
                            <a:miter lim="800000"/>
                            <a:headEnd/>
                            <a:tailEnd/>
                          </a:ln>
                        </pic:spPr>
                      </pic:pic>
                    </a:graphicData>
                  </a:graphic>
                </wp:inline>
              </w:drawing>
            </w:r>
          </w:p>
          <w:p w:rsidR="00027E0D" w:rsidRDefault="00027E0D" w:rsidP="00F45989">
            <w:pPr>
              <w:spacing w:line="259" w:lineRule="auto"/>
              <w:jc w:val="center"/>
            </w:pPr>
          </w:p>
        </w:tc>
      </w:tr>
    </w:tbl>
    <w:p w:rsidR="00F45989" w:rsidRPr="00507594" w:rsidRDefault="00F45989" w:rsidP="00F45989">
      <w:pPr>
        <w:jc w:val="both"/>
        <w:rPr>
          <w:color w:val="FF0000"/>
        </w:rPr>
      </w:pPr>
      <w:r w:rsidRPr="00507594">
        <w:rPr>
          <w:color w:val="FF0000"/>
          <w:highlight w:val="yellow"/>
        </w:rPr>
        <w:lastRenderedPageBreak/>
        <w:t>Materiální vybavení:</w:t>
      </w:r>
    </w:p>
    <w:p w:rsidR="00F45989" w:rsidRDefault="00F45989" w:rsidP="00F45989">
      <w:pPr>
        <w:spacing w:line="259" w:lineRule="auto"/>
      </w:pPr>
    </w:p>
    <w:tbl>
      <w:tblPr>
        <w:tblW w:w="8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276"/>
        <w:gridCol w:w="2835"/>
        <w:gridCol w:w="1275"/>
        <w:gridCol w:w="143"/>
      </w:tblGrid>
      <w:tr w:rsidR="00F45989" w:rsidTr="00F45989">
        <w:trPr>
          <w:trHeight w:val="680"/>
        </w:trPr>
        <w:tc>
          <w:tcPr>
            <w:tcW w:w="3227" w:type="dxa"/>
            <w:shd w:val="clear" w:color="auto" w:fill="auto"/>
            <w:vAlign w:val="center"/>
          </w:tcPr>
          <w:p w:rsidR="00F45989" w:rsidRPr="00105B63" w:rsidRDefault="00F45989" w:rsidP="00F45989">
            <w:pPr>
              <w:spacing w:line="259" w:lineRule="auto"/>
              <w:rPr>
                <w:b/>
                <w:u w:val="single"/>
              </w:rPr>
            </w:pPr>
            <w:r w:rsidRPr="00105B63">
              <w:rPr>
                <w:b/>
                <w:u w:val="single"/>
              </w:rPr>
              <w:t>Ledvinka CLS:</w:t>
            </w:r>
          </w:p>
        </w:tc>
        <w:tc>
          <w:tcPr>
            <w:tcW w:w="1276" w:type="dxa"/>
            <w:shd w:val="clear" w:color="auto" w:fill="auto"/>
            <w:vAlign w:val="center"/>
          </w:tcPr>
          <w:p w:rsidR="00F45989" w:rsidRDefault="00F45989" w:rsidP="00F45989">
            <w:pPr>
              <w:spacing w:line="259" w:lineRule="auto"/>
              <w:jc w:val="center"/>
            </w:pPr>
            <w:r>
              <w:t>Počet kusů</w:t>
            </w:r>
          </w:p>
        </w:tc>
        <w:tc>
          <w:tcPr>
            <w:tcW w:w="2835" w:type="dxa"/>
            <w:vAlign w:val="center"/>
          </w:tcPr>
          <w:p w:rsidR="00F45989" w:rsidRPr="00163686" w:rsidRDefault="00F45989" w:rsidP="00F45989">
            <w:pPr>
              <w:spacing w:line="259" w:lineRule="auto"/>
              <w:rPr>
                <w:u w:val="single"/>
              </w:rPr>
            </w:pPr>
          </w:p>
        </w:tc>
        <w:tc>
          <w:tcPr>
            <w:tcW w:w="1418" w:type="dxa"/>
            <w:gridSpan w:val="2"/>
            <w:vAlign w:val="center"/>
          </w:tcPr>
          <w:p w:rsidR="00F45989" w:rsidRDefault="00F45989" w:rsidP="00F45989">
            <w:pPr>
              <w:spacing w:line="259" w:lineRule="auto"/>
              <w:jc w:val="center"/>
            </w:pPr>
            <w:r>
              <w:t>Počet kusů</w:t>
            </w:r>
          </w:p>
        </w:tc>
      </w:tr>
      <w:tr w:rsidR="00F45989" w:rsidTr="00F45989">
        <w:trPr>
          <w:trHeight w:val="397"/>
        </w:trPr>
        <w:tc>
          <w:tcPr>
            <w:tcW w:w="3227" w:type="dxa"/>
            <w:shd w:val="clear" w:color="auto" w:fill="auto"/>
            <w:vAlign w:val="center"/>
          </w:tcPr>
          <w:p w:rsidR="00F45989" w:rsidRDefault="00F45989" w:rsidP="00F45989">
            <w:pPr>
              <w:spacing w:line="259" w:lineRule="auto"/>
            </w:pPr>
            <w:r>
              <w:t>Turniket S.</w:t>
            </w:r>
            <w:proofErr w:type="gramStart"/>
            <w:r>
              <w:t>O.F.T.</w:t>
            </w:r>
            <w:proofErr w:type="gramEnd"/>
            <w:r>
              <w:t xml:space="preserve"> - W</w:t>
            </w:r>
          </w:p>
        </w:tc>
        <w:tc>
          <w:tcPr>
            <w:tcW w:w="1276" w:type="dxa"/>
            <w:shd w:val="clear" w:color="auto" w:fill="auto"/>
            <w:vAlign w:val="center"/>
          </w:tcPr>
          <w:p w:rsidR="00F45989" w:rsidRDefault="00F45989" w:rsidP="00F45989">
            <w:pPr>
              <w:spacing w:line="259" w:lineRule="auto"/>
              <w:jc w:val="center"/>
            </w:pPr>
            <w:r>
              <w:t>2</w:t>
            </w:r>
          </w:p>
        </w:tc>
        <w:tc>
          <w:tcPr>
            <w:tcW w:w="2835" w:type="dxa"/>
            <w:vAlign w:val="center"/>
          </w:tcPr>
          <w:p w:rsidR="00F45989" w:rsidRDefault="00F45989" w:rsidP="00F45989">
            <w:pPr>
              <w:spacing w:line="259" w:lineRule="auto"/>
            </w:pPr>
            <w:r>
              <w:t>Dlaha tvarovací 90cm</w:t>
            </w:r>
          </w:p>
        </w:tc>
        <w:tc>
          <w:tcPr>
            <w:tcW w:w="1418" w:type="dxa"/>
            <w:gridSpan w:val="2"/>
            <w:vAlign w:val="center"/>
          </w:tcPr>
          <w:p w:rsidR="00F45989" w:rsidRDefault="00F45989" w:rsidP="00F45989">
            <w:pPr>
              <w:spacing w:line="259" w:lineRule="auto"/>
              <w:jc w:val="center"/>
            </w:pPr>
            <w:r>
              <w:t>1</w:t>
            </w:r>
          </w:p>
        </w:tc>
      </w:tr>
      <w:tr w:rsidR="00F45989" w:rsidTr="00F45989">
        <w:trPr>
          <w:trHeight w:val="397"/>
        </w:trPr>
        <w:tc>
          <w:tcPr>
            <w:tcW w:w="3227" w:type="dxa"/>
            <w:shd w:val="clear" w:color="auto" w:fill="auto"/>
            <w:vAlign w:val="center"/>
          </w:tcPr>
          <w:p w:rsidR="00F45989" w:rsidRDefault="00F45989" w:rsidP="00F45989">
            <w:pPr>
              <w:spacing w:line="259" w:lineRule="auto"/>
            </w:pPr>
            <w:r>
              <w:t>Hemostatická gáza</w:t>
            </w:r>
          </w:p>
        </w:tc>
        <w:tc>
          <w:tcPr>
            <w:tcW w:w="1276" w:type="dxa"/>
            <w:shd w:val="clear" w:color="auto" w:fill="auto"/>
            <w:vAlign w:val="center"/>
          </w:tcPr>
          <w:p w:rsidR="00F45989" w:rsidRDefault="00F45989" w:rsidP="00F45989">
            <w:pPr>
              <w:spacing w:line="259" w:lineRule="auto"/>
              <w:jc w:val="center"/>
            </w:pPr>
            <w:r>
              <w:t>2</w:t>
            </w:r>
          </w:p>
        </w:tc>
        <w:tc>
          <w:tcPr>
            <w:tcW w:w="2835" w:type="dxa"/>
            <w:vAlign w:val="center"/>
          </w:tcPr>
          <w:p w:rsidR="00F45989" w:rsidRDefault="00F45989" w:rsidP="00F45989">
            <w:pPr>
              <w:spacing w:line="259" w:lineRule="auto"/>
            </w:pPr>
            <w:r>
              <w:t xml:space="preserve">Obinadlo </w:t>
            </w:r>
            <w:proofErr w:type="spellStart"/>
            <w:r>
              <w:t>Coban</w:t>
            </w:r>
            <w:proofErr w:type="spellEnd"/>
            <w:r>
              <w:t>/obvaz hotový</w:t>
            </w:r>
          </w:p>
        </w:tc>
        <w:tc>
          <w:tcPr>
            <w:tcW w:w="1418" w:type="dxa"/>
            <w:gridSpan w:val="2"/>
            <w:vAlign w:val="center"/>
          </w:tcPr>
          <w:p w:rsidR="00F45989" w:rsidRDefault="00F45989" w:rsidP="00F45989">
            <w:pPr>
              <w:spacing w:line="259" w:lineRule="auto"/>
              <w:jc w:val="center"/>
            </w:pPr>
            <w:r>
              <w:t>2</w:t>
            </w:r>
          </w:p>
        </w:tc>
      </w:tr>
      <w:tr w:rsidR="00F45989" w:rsidTr="00F45989">
        <w:trPr>
          <w:trHeight w:val="397"/>
        </w:trPr>
        <w:tc>
          <w:tcPr>
            <w:tcW w:w="3227" w:type="dxa"/>
            <w:shd w:val="clear" w:color="auto" w:fill="auto"/>
            <w:vAlign w:val="center"/>
          </w:tcPr>
          <w:p w:rsidR="00F45989" w:rsidRDefault="00F45989" w:rsidP="00F45989">
            <w:pPr>
              <w:spacing w:line="259" w:lineRule="auto"/>
            </w:pPr>
            <w:r>
              <w:t>FCP-02</w:t>
            </w:r>
          </w:p>
        </w:tc>
        <w:tc>
          <w:tcPr>
            <w:tcW w:w="1276" w:type="dxa"/>
            <w:shd w:val="clear" w:color="auto" w:fill="auto"/>
            <w:vAlign w:val="center"/>
          </w:tcPr>
          <w:p w:rsidR="00F45989" w:rsidRDefault="00F45989" w:rsidP="00F45989">
            <w:pPr>
              <w:spacing w:line="259" w:lineRule="auto"/>
              <w:jc w:val="center"/>
            </w:pPr>
            <w:r>
              <w:t>2</w:t>
            </w:r>
          </w:p>
        </w:tc>
        <w:tc>
          <w:tcPr>
            <w:tcW w:w="2835" w:type="dxa"/>
            <w:vAlign w:val="center"/>
          </w:tcPr>
          <w:p w:rsidR="00F45989" w:rsidRDefault="00F45989" w:rsidP="00F45989">
            <w:pPr>
              <w:spacing w:line="259" w:lineRule="auto"/>
            </w:pPr>
            <w:r>
              <w:t>Náplast cívka 5cm x 2,5m</w:t>
            </w:r>
          </w:p>
        </w:tc>
        <w:tc>
          <w:tcPr>
            <w:tcW w:w="1418" w:type="dxa"/>
            <w:gridSpan w:val="2"/>
            <w:vAlign w:val="center"/>
          </w:tcPr>
          <w:p w:rsidR="00F45989" w:rsidRDefault="00F45989" w:rsidP="00F45989">
            <w:pPr>
              <w:spacing w:line="259" w:lineRule="auto"/>
              <w:jc w:val="center"/>
            </w:pPr>
            <w:r>
              <w:t>1</w:t>
            </w:r>
          </w:p>
        </w:tc>
      </w:tr>
      <w:tr w:rsidR="00F45989" w:rsidTr="00F45989">
        <w:trPr>
          <w:trHeight w:val="397"/>
        </w:trPr>
        <w:tc>
          <w:tcPr>
            <w:tcW w:w="3227" w:type="dxa"/>
            <w:shd w:val="clear" w:color="auto" w:fill="auto"/>
            <w:vAlign w:val="center"/>
          </w:tcPr>
          <w:p w:rsidR="00F45989" w:rsidRDefault="00F45989" w:rsidP="00F45989">
            <w:pPr>
              <w:spacing w:line="259" w:lineRule="auto"/>
            </w:pPr>
            <w:r>
              <w:t>Hemostatická gáza</w:t>
            </w:r>
          </w:p>
        </w:tc>
        <w:tc>
          <w:tcPr>
            <w:tcW w:w="1276" w:type="dxa"/>
            <w:shd w:val="clear" w:color="auto" w:fill="auto"/>
            <w:vAlign w:val="center"/>
          </w:tcPr>
          <w:p w:rsidR="00F45989" w:rsidRDefault="00F45989" w:rsidP="00F45989">
            <w:pPr>
              <w:spacing w:line="259" w:lineRule="auto"/>
              <w:jc w:val="center"/>
            </w:pPr>
            <w:r>
              <w:t>2</w:t>
            </w:r>
          </w:p>
        </w:tc>
        <w:tc>
          <w:tcPr>
            <w:tcW w:w="2835" w:type="dxa"/>
            <w:vAlign w:val="center"/>
          </w:tcPr>
          <w:p w:rsidR="00F45989" w:rsidRDefault="00F45989" w:rsidP="00F45989">
            <w:pPr>
              <w:spacing w:line="259" w:lineRule="auto"/>
            </w:pPr>
            <w:r>
              <w:t>Rukavice nitrilové</w:t>
            </w:r>
          </w:p>
        </w:tc>
        <w:tc>
          <w:tcPr>
            <w:tcW w:w="1418" w:type="dxa"/>
            <w:gridSpan w:val="2"/>
            <w:vAlign w:val="center"/>
          </w:tcPr>
          <w:p w:rsidR="00F45989" w:rsidRDefault="00F45989" w:rsidP="00F45989">
            <w:pPr>
              <w:spacing w:line="259" w:lineRule="auto"/>
              <w:jc w:val="center"/>
            </w:pPr>
            <w:r>
              <w:t>2 páry</w:t>
            </w:r>
          </w:p>
        </w:tc>
      </w:tr>
      <w:tr w:rsidR="00F45989" w:rsidTr="00F45989">
        <w:trPr>
          <w:trHeight w:val="397"/>
        </w:trPr>
        <w:tc>
          <w:tcPr>
            <w:tcW w:w="3227" w:type="dxa"/>
            <w:shd w:val="clear" w:color="auto" w:fill="auto"/>
            <w:vAlign w:val="center"/>
          </w:tcPr>
          <w:p w:rsidR="00F45989" w:rsidRDefault="00F45989" w:rsidP="00F45989">
            <w:pPr>
              <w:spacing w:line="259" w:lineRule="auto"/>
            </w:pPr>
            <w:r>
              <w:t>Kompresní gáza</w:t>
            </w:r>
          </w:p>
        </w:tc>
        <w:tc>
          <w:tcPr>
            <w:tcW w:w="1276" w:type="dxa"/>
            <w:shd w:val="clear" w:color="auto" w:fill="auto"/>
            <w:vAlign w:val="center"/>
          </w:tcPr>
          <w:p w:rsidR="00F45989" w:rsidRDefault="00F45989" w:rsidP="00F45989">
            <w:pPr>
              <w:spacing w:line="259" w:lineRule="auto"/>
              <w:jc w:val="center"/>
            </w:pPr>
            <w:r>
              <w:t>2</w:t>
            </w:r>
          </w:p>
        </w:tc>
        <w:tc>
          <w:tcPr>
            <w:tcW w:w="2835" w:type="dxa"/>
            <w:vAlign w:val="center"/>
          </w:tcPr>
          <w:p w:rsidR="00F45989" w:rsidRDefault="00F45989" w:rsidP="00F45989">
            <w:pPr>
              <w:spacing w:line="259" w:lineRule="auto"/>
            </w:pPr>
            <w:r>
              <w:t>Šátek trojcípý</w:t>
            </w:r>
          </w:p>
        </w:tc>
        <w:tc>
          <w:tcPr>
            <w:tcW w:w="1418" w:type="dxa"/>
            <w:gridSpan w:val="2"/>
            <w:vAlign w:val="center"/>
          </w:tcPr>
          <w:p w:rsidR="00F45989" w:rsidRDefault="00F45989" w:rsidP="00F45989">
            <w:pPr>
              <w:spacing w:line="259" w:lineRule="auto"/>
              <w:jc w:val="center"/>
            </w:pPr>
            <w:r>
              <w:t>2</w:t>
            </w:r>
          </w:p>
        </w:tc>
      </w:tr>
      <w:tr w:rsidR="00F45989" w:rsidTr="00F45989">
        <w:trPr>
          <w:trHeight w:val="397"/>
        </w:trPr>
        <w:tc>
          <w:tcPr>
            <w:tcW w:w="3227" w:type="dxa"/>
            <w:shd w:val="clear" w:color="auto" w:fill="auto"/>
            <w:vAlign w:val="center"/>
          </w:tcPr>
          <w:p w:rsidR="00F45989" w:rsidRDefault="00F45989" w:rsidP="00F45989">
            <w:pPr>
              <w:spacing w:line="259" w:lineRule="auto"/>
            </w:pPr>
            <w:r>
              <w:t>Nosní vzduchovod č. 7,5 + gel</w:t>
            </w:r>
          </w:p>
        </w:tc>
        <w:tc>
          <w:tcPr>
            <w:tcW w:w="1276" w:type="dxa"/>
            <w:shd w:val="clear" w:color="auto" w:fill="auto"/>
            <w:vAlign w:val="center"/>
          </w:tcPr>
          <w:p w:rsidR="00F45989" w:rsidRDefault="00F45989" w:rsidP="00F45989">
            <w:pPr>
              <w:spacing w:line="259" w:lineRule="auto"/>
              <w:jc w:val="center"/>
            </w:pPr>
            <w:r>
              <w:t>1</w:t>
            </w:r>
          </w:p>
        </w:tc>
        <w:tc>
          <w:tcPr>
            <w:tcW w:w="2835" w:type="dxa"/>
            <w:vAlign w:val="center"/>
          </w:tcPr>
          <w:p w:rsidR="00F45989" w:rsidRDefault="00F45989" w:rsidP="00F45989">
            <w:pPr>
              <w:spacing w:line="259" w:lineRule="auto"/>
            </w:pPr>
            <w:r>
              <w:t>Fólie izotermická</w:t>
            </w:r>
          </w:p>
        </w:tc>
        <w:tc>
          <w:tcPr>
            <w:tcW w:w="1418" w:type="dxa"/>
            <w:gridSpan w:val="2"/>
            <w:vAlign w:val="center"/>
          </w:tcPr>
          <w:p w:rsidR="00F45989" w:rsidRDefault="00F45989" w:rsidP="00F45989">
            <w:pPr>
              <w:spacing w:line="259" w:lineRule="auto"/>
              <w:jc w:val="center"/>
            </w:pPr>
            <w:r>
              <w:t>1</w:t>
            </w:r>
          </w:p>
        </w:tc>
      </w:tr>
      <w:tr w:rsidR="00F45989" w:rsidTr="00F45989">
        <w:trPr>
          <w:trHeight w:val="397"/>
        </w:trPr>
        <w:tc>
          <w:tcPr>
            <w:tcW w:w="3227" w:type="dxa"/>
            <w:shd w:val="clear" w:color="auto" w:fill="auto"/>
            <w:vAlign w:val="center"/>
          </w:tcPr>
          <w:p w:rsidR="00F45989" w:rsidRDefault="00F45989" w:rsidP="00F45989">
            <w:pPr>
              <w:spacing w:line="259" w:lineRule="auto"/>
            </w:pPr>
            <w:r>
              <w:t>Okluzivní krytí bez/s ventilem</w:t>
            </w:r>
          </w:p>
        </w:tc>
        <w:tc>
          <w:tcPr>
            <w:tcW w:w="1276" w:type="dxa"/>
            <w:shd w:val="clear" w:color="auto" w:fill="auto"/>
            <w:vAlign w:val="center"/>
          </w:tcPr>
          <w:p w:rsidR="00F45989" w:rsidRDefault="00F45989" w:rsidP="00F45989">
            <w:pPr>
              <w:spacing w:line="259" w:lineRule="auto"/>
              <w:jc w:val="center"/>
            </w:pPr>
            <w:r>
              <w:t>2</w:t>
            </w:r>
          </w:p>
        </w:tc>
        <w:tc>
          <w:tcPr>
            <w:tcW w:w="2835" w:type="dxa"/>
            <w:vAlign w:val="center"/>
          </w:tcPr>
          <w:p w:rsidR="00F45989" w:rsidRDefault="00F45989" w:rsidP="00F45989">
            <w:pPr>
              <w:spacing w:line="259" w:lineRule="auto"/>
            </w:pPr>
            <w:r>
              <w:t>Nůžky záchranářské</w:t>
            </w:r>
          </w:p>
        </w:tc>
        <w:tc>
          <w:tcPr>
            <w:tcW w:w="1418" w:type="dxa"/>
            <w:gridSpan w:val="2"/>
            <w:vAlign w:val="center"/>
          </w:tcPr>
          <w:p w:rsidR="00F45989" w:rsidRDefault="00F45989" w:rsidP="00F45989">
            <w:pPr>
              <w:spacing w:line="259" w:lineRule="auto"/>
              <w:jc w:val="center"/>
            </w:pPr>
            <w:r>
              <w:t>1</w:t>
            </w:r>
          </w:p>
        </w:tc>
      </w:tr>
      <w:tr w:rsidR="00F45989" w:rsidTr="00F45989">
        <w:trPr>
          <w:trHeight w:val="397"/>
        </w:trPr>
        <w:tc>
          <w:tcPr>
            <w:tcW w:w="3227" w:type="dxa"/>
            <w:tcBorders>
              <w:bottom w:val="single" w:sz="4" w:space="0" w:color="auto"/>
            </w:tcBorders>
            <w:shd w:val="clear" w:color="auto" w:fill="auto"/>
            <w:vAlign w:val="center"/>
          </w:tcPr>
          <w:p w:rsidR="00F45989" w:rsidRDefault="00F45989" w:rsidP="00F45989">
            <w:pPr>
              <w:spacing w:line="259" w:lineRule="auto"/>
            </w:pPr>
            <w:r>
              <w:t>Dekompresní jehla</w:t>
            </w:r>
          </w:p>
        </w:tc>
        <w:tc>
          <w:tcPr>
            <w:tcW w:w="1276" w:type="dxa"/>
            <w:tcBorders>
              <w:bottom w:val="single" w:sz="4" w:space="0" w:color="auto"/>
            </w:tcBorders>
            <w:shd w:val="clear" w:color="auto" w:fill="auto"/>
            <w:vAlign w:val="center"/>
          </w:tcPr>
          <w:p w:rsidR="00F45989" w:rsidRDefault="00F45989" w:rsidP="00F45989">
            <w:pPr>
              <w:spacing w:line="259" w:lineRule="auto"/>
              <w:jc w:val="center"/>
            </w:pPr>
            <w:r>
              <w:t>2</w:t>
            </w:r>
          </w:p>
        </w:tc>
        <w:tc>
          <w:tcPr>
            <w:tcW w:w="2835" w:type="dxa"/>
            <w:tcBorders>
              <w:bottom w:val="single" w:sz="4" w:space="0" w:color="auto"/>
            </w:tcBorders>
            <w:vAlign w:val="center"/>
          </w:tcPr>
          <w:p w:rsidR="00F45989" w:rsidRDefault="00F45989" w:rsidP="00F45989">
            <w:pPr>
              <w:spacing w:line="259" w:lineRule="auto"/>
            </w:pPr>
          </w:p>
        </w:tc>
        <w:tc>
          <w:tcPr>
            <w:tcW w:w="1418" w:type="dxa"/>
            <w:gridSpan w:val="2"/>
            <w:tcBorders>
              <w:bottom w:val="single" w:sz="4" w:space="0" w:color="auto"/>
            </w:tcBorders>
            <w:vAlign w:val="center"/>
          </w:tcPr>
          <w:p w:rsidR="00F45989" w:rsidRDefault="00F45989" w:rsidP="00F45989">
            <w:pPr>
              <w:spacing w:line="259" w:lineRule="auto"/>
              <w:jc w:val="center"/>
            </w:pPr>
          </w:p>
        </w:tc>
      </w:tr>
      <w:tr w:rsidR="00F45989" w:rsidTr="00F45989">
        <w:trPr>
          <w:gridAfter w:val="1"/>
          <w:wAfter w:w="143" w:type="dxa"/>
          <w:trHeight w:val="397"/>
        </w:trPr>
        <w:tc>
          <w:tcPr>
            <w:tcW w:w="8613" w:type="dxa"/>
            <w:gridSpan w:val="4"/>
            <w:tcBorders>
              <w:left w:val="nil"/>
              <w:bottom w:val="nil"/>
              <w:right w:val="nil"/>
            </w:tcBorders>
            <w:shd w:val="clear" w:color="auto" w:fill="auto"/>
            <w:vAlign w:val="center"/>
          </w:tcPr>
          <w:p w:rsidR="00F45989" w:rsidRDefault="00F45989" w:rsidP="00F45989">
            <w:pPr>
              <w:spacing w:line="259" w:lineRule="auto"/>
            </w:pPr>
          </w:p>
          <w:p w:rsidR="00F45989" w:rsidRDefault="00F45989" w:rsidP="00F45989">
            <w:pPr>
              <w:spacing w:line="259" w:lineRule="auto"/>
              <w:ind w:right="743"/>
            </w:pPr>
            <w:r>
              <w:rPr>
                <w:noProof/>
              </w:rPr>
              <w:drawing>
                <wp:inline distT="0" distB="0" distL="0" distR="0">
                  <wp:extent cx="4995545" cy="3335655"/>
                  <wp:effectExtent l="19050" t="0" r="0" b="0"/>
                  <wp:docPr id="188" name="obrázek 188" descr="IMG_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G_6587"/>
                          <pic:cNvPicPr>
                            <a:picLocks noChangeAspect="1" noChangeArrowheads="1"/>
                          </pic:cNvPicPr>
                        </pic:nvPicPr>
                        <pic:blipFill>
                          <a:blip r:embed="rId217" cstate="print"/>
                          <a:srcRect/>
                          <a:stretch>
                            <a:fillRect/>
                          </a:stretch>
                        </pic:blipFill>
                        <pic:spPr bwMode="auto">
                          <a:xfrm>
                            <a:off x="0" y="0"/>
                            <a:ext cx="4995545" cy="3335655"/>
                          </a:xfrm>
                          <a:prstGeom prst="rect">
                            <a:avLst/>
                          </a:prstGeom>
                          <a:noFill/>
                          <a:ln w="9525">
                            <a:noFill/>
                            <a:miter lim="800000"/>
                            <a:headEnd/>
                            <a:tailEnd/>
                          </a:ln>
                        </pic:spPr>
                      </pic:pic>
                    </a:graphicData>
                  </a:graphic>
                </wp:inline>
              </w:drawing>
            </w:r>
          </w:p>
        </w:tc>
      </w:tr>
    </w:tbl>
    <w:p w:rsidR="00F45989" w:rsidRDefault="00F45989" w:rsidP="00F45989">
      <w:pPr>
        <w:spacing w:line="259" w:lineRule="auto"/>
      </w:pPr>
    </w:p>
    <w:p w:rsidR="00F45989" w:rsidRDefault="00F45989">
      <w:r>
        <w:br w:type="page"/>
      </w:r>
    </w:p>
    <w:tbl>
      <w:tblPr>
        <w:tblW w:w="8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9"/>
        <w:gridCol w:w="750"/>
        <w:gridCol w:w="101"/>
        <w:gridCol w:w="3260"/>
        <w:gridCol w:w="709"/>
        <w:gridCol w:w="142"/>
      </w:tblGrid>
      <w:tr w:rsidR="00F45989" w:rsidTr="00B41E5D">
        <w:trPr>
          <w:trHeight w:val="680"/>
        </w:trPr>
        <w:tc>
          <w:tcPr>
            <w:tcW w:w="3509" w:type="dxa"/>
            <w:shd w:val="clear" w:color="auto" w:fill="auto"/>
            <w:vAlign w:val="center"/>
          </w:tcPr>
          <w:p w:rsidR="00F45989" w:rsidRPr="00105B63" w:rsidRDefault="00F45989" w:rsidP="00F45989">
            <w:pPr>
              <w:spacing w:line="259" w:lineRule="auto"/>
              <w:rPr>
                <w:b/>
              </w:rPr>
            </w:pPr>
            <w:r w:rsidRPr="00105B63">
              <w:rPr>
                <w:b/>
              </w:rPr>
              <w:lastRenderedPageBreak/>
              <w:t>Batoh TSSSi-M9</w:t>
            </w:r>
          </w:p>
        </w:tc>
        <w:tc>
          <w:tcPr>
            <w:tcW w:w="750" w:type="dxa"/>
            <w:shd w:val="clear" w:color="auto" w:fill="auto"/>
            <w:vAlign w:val="center"/>
          </w:tcPr>
          <w:p w:rsidR="00F45989" w:rsidRDefault="00F45989" w:rsidP="00F45989">
            <w:pPr>
              <w:spacing w:line="259" w:lineRule="auto"/>
              <w:jc w:val="center"/>
            </w:pPr>
            <w:r>
              <w:t xml:space="preserve">Počet </w:t>
            </w:r>
          </w:p>
        </w:tc>
        <w:tc>
          <w:tcPr>
            <w:tcW w:w="3361" w:type="dxa"/>
            <w:gridSpan w:val="2"/>
            <w:vAlign w:val="center"/>
          </w:tcPr>
          <w:p w:rsidR="00F45989" w:rsidRDefault="00F45989" w:rsidP="00F45989">
            <w:pPr>
              <w:spacing w:line="259" w:lineRule="auto"/>
            </w:pPr>
          </w:p>
        </w:tc>
        <w:tc>
          <w:tcPr>
            <w:tcW w:w="851" w:type="dxa"/>
            <w:gridSpan w:val="2"/>
            <w:vAlign w:val="center"/>
          </w:tcPr>
          <w:p w:rsidR="00F45989" w:rsidRDefault="00F45989" w:rsidP="00F45989">
            <w:pPr>
              <w:spacing w:line="259" w:lineRule="auto"/>
              <w:jc w:val="center"/>
            </w:pPr>
            <w:r>
              <w:t xml:space="preserve">Počet </w:t>
            </w:r>
          </w:p>
        </w:tc>
      </w:tr>
      <w:tr w:rsidR="00F45989" w:rsidTr="00B41E5D">
        <w:trPr>
          <w:trHeight w:val="397"/>
        </w:trPr>
        <w:tc>
          <w:tcPr>
            <w:tcW w:w="3509" w:type="dxa"/>
            <w:shd w:val="clear" w:color="auto" w:fill="auto"/>
            <w:vAlign w:val="center"/>
          </w:tcPr>
          <w:p w:rsidR="00F45989" w:rsidRDefault="00F45989" w:rsidP="00F45989">
            <w:pPr>
              <w:spacing w:line="259" w:lineRule="auto"/>
            </w:pPr>
            <w:r>
              <w:t>Turniket S.</w:t>
            </w:r>
            <w:proofErr w:type="gramStart"/>
            <w:r>
              <w:t>O.F.T.</w:t>
            </w:r>
            <w:proofErr w:type="gramEnd"/>
            <w:r>
              <w:t xml:space="preserve"> – W</w:t>
            </w:r>
          </w:p>
        </w:tc>
        <w:tc>
          <w:tcPr>
            <w:tcW w:w="750" w:type="dxa"/>
            <w:shd w:val="clear" w:color="auto" w:fill="auto"/>
            <w:vAlign w:val="center"/>
          </w:tcPr>
          <w:p w:rsidR="00F45989" w:rsidRDefault="00F45989" w:rsidP="00F45989">
            <w:pPr>
              <w:spacing w:line="259" w:lineRule="auto"/>
              <w:jc w:val="center"/>
            </w:pPr>
            <w:r>
              <w:t>2</w:t>
            </w:r>
          </w:p>
        </w:tc>
        <w:tc>
          <w:tcPr>
            <w:tcW w:w="3361" w:type="dxa"/>
            <w:gridSpan w:val="2"/>
            <w:vAlign w:val="center"/>
          </w:tcPr>
          <w:p w:rsidR="00F45989" w:rsidRDefault="00F45989" w:rsidP="00F45989">
            <w:pPr>
              <w:spacing w:line="259" w:lineRule="auto"/>
            </w:pPr>
            <w:r>
              <w:t>Přetlaková manžeta</w:t>
            </w:r>
          </w:p>
        </w:tc>
        <w:tc>
          <w:tcPr>
            <w:tcW w:w="851" w:type="dxa"/>
            <w:gridSpan w:val="2"/>
            <w:vAlign w:val="center"/>
          </w:tcPr>
          <w:p w:rsidR="00F45989" w:rsidRDefault="00F45989" w:rsidP="00F45989">
            <w:pPr>
              <w:spacing w:line="259" w:lineRule="auto"/>
              <w:jc w:val="center"/>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r>
              <w:t>Hemostatická gáza</w:t>
            </w:r>
          </w:p>
        </w:tc>
        <w:tc>
          <w:tcPr>
            <w:tcW w:w="750" w:type="dxa"/>
            <w:shd w:val="clear" w:color="auto" w:fill="auto"/>
            <w:vAlign w:val="center"/>
          </w:tcPr>
          <w:p w:rsidR="00F45989" w:rsidRDefault="00F45989" w:rsidP="00F45989">
            <w:pPr>
              <w:spacing w:line="259" w:lineRule="auto"/>
              <w:jc w:val="center"/>
            </w:pPr>
            <w:r>
              <w:t>2</w:t>
            </w:r>
          </w:p>
        </w:tc>
        <w:tc>
          <w:tcPr>
            <w:tcW w:w="3361" w:type="dxa"/>
            <w:gridSpan w:val="2"/>
            <w:vAlign w:val="center"/>
          </w:tcPr>
          <w:p w:rsidR="00F45989" w:rsidRDefault="00F45989" w:rsidP="00F45989">
            <w:pPr>
              <w:spacing w:line="259" w:lineRule="auto"/>
            </w:pPr>
            <w:r>
              <w:t xml:space="preserve">Dlaha tvarovací SAM </w:t>
            </w:r>
            <w:proofErr w:type="spellStart"/>
            <w:r>
              <w:t>splint</w:t>
            </w:r>
            <w:proofErr w:type="spellEnd"/>
            <w:r>
              <w:t xml:space="preserve"> XL</w:t>
            </w:r>
          </w:p>
        </w:tc>
        <w:tc>
          <w:tcPr>
            <w:tcW w:w="851" w:type="dxa"/>
            <w:gridSpan w:val="2"/>
            <w:vAlign w:val="center"/>
          </w:tcPr>
          <w:p w:rsidR="00F45989" w:rsidRDefault="00F45989" w:rsidP="00F45989">
            <w:pPr>
              <w:spacing w:line="259" w:lineRule="auto"/>
              <w:jc w:val="center"/>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r>
              <w:t>FCP-05</w:t>
            </w:r>
          </w:p>
        </w:tc>
        <w:tc>
          <w:tcPr>
            <w:tcW w:w="750" w:type="dxa"/>
            <w:shd w:val="clear" w:color="auto" w:fill="auto"/>
            <w:vAlign w:val="center"/>
          </w:tcPr>
          <w:p w:rsidR="00F45989" w:rsidRDefault="00F45989" w:rsidP="00F45989">
            <w:pPr>
              <w:spacing w:line="259" w:lineRule="auto"/>
              <w:jc w:val="center"/>
            </w:pPr>
            <w:r>
              <w:t>2</w:t>
            </w:r>
          </w:p>
        </w:tc>
        <w:tc>
          <w:tcPr>
            <w:tcW w:w="3361" w:type="dxa"/>
            <w:gridSpan w:val="2"/>
            <w:vAlign w:val="center"/>
          </w:tcPr>
          <w:p w:rsidR="00F45989" w:rsidRDefault="00F45989" w:rsidP="00F45989">
            <w:pPr>
              <w:spacing w:line="259" w:lineRule="auto"/>
            </w:pPr>
            <w:r>
              <w:t xml:space="preserve">Obinadlo </w:t>
            </w:r>
            <w:proofErr w:type="spellStart"/>
            <w:r>
              <w:t>Coban</w:t>
            </w:r>
            <w:proofErr w:type="spellEnd"/>
          </w:p>
        </w:tc>
        <w:tc>
          <w:tcPr>
            <w:tcW w:w="851" w:type="dxa"/>
            <w:gridSpan w:val="2"/>
            <w:vAlign w:val="center"/>
          </w:tcPr>
          <w:p w:rsidR="00F45989" w:rsidRDefault="00F45989" w:rsidP="00F45989">
            <w:pPr>
              <w:spacing w:line="259" w:lineRule="auto"/>
              <w:jc w:val="center"/>
            </w:pPr>
            <w:r>
              <w:t>2</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spellStart"/>
            <w:r>
              <w:t>Olaes</w:t>
            </w:r>
            <w:proofErr w:type="spellEnd"/>
            <w:r>
              <w:t xml:space="preserve"> </w:t>
            </w:r>
            <w:proofErr w:type="spellStart"/>
            <w:r>
              <w:t>bandage</w:t>
            </w:r>
            <w:proofErr w:type="spellEnd"/>
            <w:r>
              <w:t xml:space="preserve"> 4“</w:t>
            </w:r>
          </w:p>
        </w:tc>
        <w:tc>
          <w:tcPr>
            <w:tcW w:w="750" w:type="dxa"/>
            <w:shd w:val="clear" w:color="auto" w:fill="auto"/>
            <w:vAlign w:val="center"/>
          </w:tcPr>
          <w:p w:rsidR="00F45989" w:rsidRDefault="00F45989" w:rsidP="00F45989">
            <w:pPr>
              <w:spacing w:line="259" w:lineRule="auto"/>
              <w:jc w:val="center"/>
            </w:pPr>
            <w:r>
              <w:t>2</w:t>
            </w:r>
          </w:p>
        </w:tc>
        <w:tc>
          <w:tcPr>
            <w:tcW w:w="3361" w:type="dxa"/>
            <w:gridSpan w:val="2"/>
            <w:vAlign w:val="center"/>
          </w:tcPr>
          <w:p w:rsidR="00F45989" w:rsidRDefault="00F45989" w:rsidP="00F45989">
            <w:pPr>
              <w:spacing w:line="259" w:lineRule="auto"/>
            </w:pPr>
            <w:r>
              <w:t>Šátek trojcípý</w:t>
            </w:r>
          </w:p>
        </w:tc>
        <w:tc>
          <w:tcPr>
            <w:tcW w:w="851" w:type="dxa"/>
            <w:gridSpan w:val="2"/>
            <w:vAlign w:val="center"/>
          </w:tcPr>
          <w:p w:rsidR="00F45989" w:rsidRDefault="00F45989" w:rsidP="00F45989">
            <w:pPr>
              <w:spacing w:line="259" w:lineRule="auto"/>
              <w:jc w:val="center"/>
            </w:pPr>
            <w:r>
              <w:t>2</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spellStart"/>
            <w:r>
              <w:t>Blast</w:t>
            </w:r>
            <w:proofErr w:type="spellEnd"/>
            <w:r>
              <w:t xml:space="preserve"> </w:t>
            </w:r>
            <w:proofErr w:type="spellStart"/>
            <w:r>
              <w:t>bandage</w:t>
            </w:r>
            <w:proofErr w:type="spellEnd"/>
          </w:p>
        </w:tc>
        <w:tc>
          <w:tcPr>
            <w:tcW w:w="750" w:type="dxa"/>
            <w:shd w:val="clear" w:color="auto" w:fill="auto"/>
            <w:vAlign w:val="center"/>
          </w:tcPr>
          <w:p w:rsidR="00F45989" w:rsidRDefault="00F45989" w:rsidP="00F45989">
            <w:pPr>
              <w:spacing w:line="259" w:lineRule="auto"/>
              <w:jc w:val="center"/>
            </w:pPr>
            <w:r>
              <w:t>1</w:t>
            </w:r>
          </w:p>
        </w:tc>
        <w:tc>
          <w:tcPr>
            <w:tcW w:w="3361" w:type="dxa"/>
            <w:gridSpan w:val="2"/>
            <w:vAlign w:val="center"/>
          </w:tcPr>
          <w:p w:rsidR="00F45989" w:rsidRDefault="00F45989" w:rsidP="00F45989">
            <w:pPr>
              <w:spacing w:line="259" w:lineRule="auto"/>
            </w:pPr>
            <w:r>
              <w:t>Obvaz na popáleniny 10x10cm</w:t>
            </w:r>
          </w:p>
        </w:tc>
        <w:tc>
          <w:tcPr>
            <w:tcW w:w="851" w:type="dxa"/>
            <w:gridSpan w:val="2"/>
            <w:vAlign w:val="center"/>
          </w:tcPr>
          <w:p w:rsidR="00F45989" w:rsidRDefault="00F45989" w:rsidP="00F45989">
            <w:pPr>
              <w:spacing w:line="259" w:lineRule="auto"/>
              <w:jc w:val="center"/>
            </w:pPr>
            <w:r>
              <w:t>2</w:t>
            </w:r>
          </w:p>
        </w:tc>
      </w:tr>
      <w:tr w:rsidR="00F45989" w:rsidTr="00B41E5D">
        <w:trPr>
          <w:trHeight w:val="397"/>
        </w:trPr>
        <w:tc>
          <w:tcPr>
            <w:tcW w:w="3509" w:type="dxa"/>
            <w:shd w:val="clear" w:color="auto" w:fill="auto"/>
            <w:vAlign w:val="center"/>
          </w:tcPr>
          <w:p w:rsidR="00F45989" w:rsidRDefault="00F45989" w:rsidP="00F45989">
            <w:pPr>
              <w:spacing w:line="259" w:lineRule="auto"/>
            </w:pPr>
            <w:r>
              <w:t xml:space="preserve">Nosní vzduchovod </w:t>
            </w:r>
            <w:proofErr w:type="gramStart"/>
            <w:r>
              <w:t>č.7,5</w:t>
            </w:r>
            <w:proofErr w:type="gramEnd"/>
            <w:r>
              <w:t xml:space="preserve"> + gel</w:t>
            </w:r>
          </w:p>
        </w:tc>
        <w:tc>
          <w:tcPr>
            <w:tcW w:w="750" w:type="dxa"/>
            <w:shd w:val="clear" w:color="auto" w:fill="auto"/>
            <w:vAlign w:val="center"/>
          </w:tcPr>
          <w:p w:rsidR="00F45989" w:rsidRDefault="00F45989" w:rsidP="00F45989">
            <w:pPr>
              <w:spacing w:line="259" w:lineRule="auto"/>
              <w:jc w:val="center"/>
            </w:pPr>
            <w:r>
              <w:t>1</w:t>
            </w:r>
          </w:p>
        </w:tc>
        <w:tc>
          <w:tcPr>
            <w:tcW w:w="3361" w:type="dxa"/>
            <w:gridSpan w:val="2"/>
            <w:vAlign w:val="center"/>
          </w:tcPr>
          <w:p w:rsidR="00F45989" w:rsidRDefault="00F45989" w:rsidP="00F45989">
            <w:pPr>
              <w:spacing w:line="259" w:lineRule="auto"/>
            </w:pPr>
            <w:r>
              <w:t>Náplast cívka 5cm x 2,5m</w:t>
            </w:r>
          </w:p>
        </w:tc>
        <w:tc>
          <w:tcPr>
            <w:tcW w:w="851" w:type="dxa"/>
            <w:gridSpan w:val="2"/>
            <w:vAlign w:val="center"/>
          </w:tcPr>
          <w:p w:rsidR="00F45989" w:rsidRDefault="00F45989" w:rsidP="00F45989">
            <w:pPr>
              <w:spacing w:line="259" w:lineRule="auto"/>
              <w:jc w:val="center"/>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spellStart"/>
            <w:r>
              <w:t>Laryngeální</w:t>
            </w:r>
            <w:proofErr w:type="spellEnd"/>
            <w:r>
              <w:t xml:space="preserve"> tubus KING-LT </w:t>
            </w:r>
            <w:proofErr w:type="gramStart"/>
            <w:r>
              <w:t>č.5</w:t>
            </w:r>
            <w:proofErr w:type="gramEnd"/>
          </w:p>
        </w:tc>
        <w:tc>
          <w:tcPr>
            <w:tcW w:w="750" w:type="dxa"/>
            <w:shd w:val="clear" w:color="auto" w:fill="auto"/>
            <w:vAlign w:val="center"/>
          </w:tcPr>
          <w:p w:rsidR="00F45989" w:rsidRDefault="00F45989" w:rsidP="00F45989">
            <w:pPr>
              <w:spacing w:line="259" w:lineRule="auto"/>
              <w:jc w:val="center"/>
            </w:pPr>
            <w:r>
              <w:t>1</w:t>
            </w:r>
          </w:p>
        </w:tc>
        <w:tc>
          <w:tcPr>
            <w:tcW w:w="3361" w:type="dxa"/>
            <w:gridSpan w:val="2"/>
            <w:vAlign w:val="center"/>
          </w:tcPr>
          <w:p w:rsidR="00F45989" w:rsidRDefault="00F45989" w:rsidP="00F45989">
            <w:pPr>
              <w:spacing w:line="259" w:lineRule="auto"/>
            </w:pPr>
            <w:r>
              <w:t xml:space="preserve">Náplast </w:t>
            </w:r>
            <w:proofErr w:type="spellStart"/>
            <w:r>
              <w:t>Cosmopor</w:t>
            </w:r>
            <w:proofErr w:type="spellEnd"/>
            <w:r>
              <w:t xml:space="preserve"> E</w:t>
            </w:r>
          </w:p>
        </w:tc>
        <w:tc>
          <w:tcPr>
            <w:tcW w:w="851" w:type="dxa"/>
            <w:gridSpan w:val="2"/>
            <w:vAlign w:val="center"/>
          </w:tcPr>
          <w:p w:rsidR="00F45989" w:rsidRDefault="00F45989" w:rsidP="00F45989">
            <w:pPr>
              <w:spacing w:line="259" w:lineRule="auto"/>
              <w:jc w:val="center"/>
            </w:pPr>
            <w:r>
              <w:t>4</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spellStart"/>
            <w:r>
              <w:t>Ambu</w:t>
            </w:r>
            <w:proofErr w:type="spellEnd"/>
            <w:r>
              <w:t xml:space="preserve">-vak </w:t>
            </w:r>
            <w:proofErr w:type="spellStart"/>
            <w:r>
              <w:t>micro</w:t>
            </w:r>
            <w:proofErr w:type="spellEnd"/>
            <w:r>
              <w:t xml:space="preserve"> BVM</w:t>
            </w:r>
          </w:p>
        </w:tc>
        <w:tc>
          <w:tcPr>
            <w:tcW w:w="750" w:type="dxa"/>
            <w:shd w:val="clear" w:color="auto" w:fill="auto"/>
            <w:vAlign w:val="center"/>
          </w:tcPr>
          <w:p w:rsidR="00F45989" w:rsidRDefault="00F45989" w:rsidP="00F45989">
            <w:pPr>
              <w:spacing w:line="259" w:lineRule="auto"/>
              <w:jc w:val="center"/>
            </w:pPr>
            <w:r>
              <w:t>1</w:t>
            </w:r>
          </w:p>
        </w:tc>
        <w:tc>
          <w:tcPr>
            <w:tcW w:w="3361" w:type="dxa"/>
            <w:gridSpan w:val="2"/>
            <w:vAlign w:val="center"/>
          </w:tcPr>
          <w:p w:rsidR="00F45989" w:rsidRDefault="00F45989" w:rsidP="00F45989">
            <w:pPr>
              <w:spacing w:line="259" w:lineRule="auto"/>
            </w:pPr>
            <w:r>
              <w:t xml:space="preserve">Obvaz hotový </w:t>
            </w:r>
            <w:proofErr w:type="gramStart"/>
            <w:r>
              <w:t>č.4</w:t>
            </w:r>
            <w:proofErr w:type="gramEnd"/>
          </w:p>
        </w:tc>
        <w:tc>
          <w:tcPr>
            <w:tcW w:w="851" w:type="dxa"/>
            <w:gridSpan w:val="2"/>
            <w:vAlign w:val="center"/>
          </w:tcPr>
          <w:p w:rsidR="00F45989" w:rsidRDefault="00F45989" w:rsidP="00F45989">
            <w:pPr>
              <w:spacing w:line="259" w:lineRule="auto"/>
              <w:jc w:val="center"/>
            </w:pPr>
            <w:r>
              <w:t>2</w:t>
            </w:r>
          </w:p>
        </w:tc>
      </w:tr>
      <w:tr w:rsidR="00F45989" w:rsidTr="00B41E5D">
        <w:trPr>
          <w:trHeight w:val="397"/>
        </w:trPr>
        <w:tc>
          <w:tcPr>
            <w:tcW w:w="3509" w:type="dxa"/>
            <w:shd w:val="clear" w:color="auto" w:fill="auto"/>
            <w:vAlign w:val="center"/>
          </w:tcPr>
          <w:p w:rsidR="00F45989" w:rsidRDefault="00F45989" w:rsidP="00F45989">
            <w:pPr>
              <w:spacing w:line="259" w:lineRule="auto"/>
            </w:pPr>
            <w:r>
              <w:t>Okluzivní krytí bez/s ventilem</w:t>
            </w:r>
          </w:p>
        </w:tc>
        <w:tc>
          <w:tcPr>
            <w:tcW w:w="750" w:type="dxa"/>
            <w:shd w:val="clear" w:color="auto" w:fill="auto"/>
            <w:vAlign w:val="center"/>
          </w:tcPr>
          <w:p w:rsidR="00F45989" w:rsidRDefault="00F45989" w:rsidP="00F45989">
            <w:pPr>
              <w:spacing w:line="259" w:lineRule="auto"/>
              <w:jc w:val="center"/>
            </w:pPr>
            <w:r>
              <w:t>2</w:t>
            </w:r>
          </w:p>
        </w:tc>
        <w:tc>
          <w:tcPr>
            <w:tcW w:w="3361" w:type="dxa"/>
            <w:gridSpan w:val="2"/>
            <w:vAlign w:val="center"/>
          </w:tcPr>
          <w:p w:rsidR="00F45989" w:rsidRDefault="00F45989" w:rsidP="00F45989">
            <w:pPr>
              <w:spacing w:line="259" w:lineRule="auto"/>
            </w:pPr>
            <w:r>
              <w:t xml:space="preserve">Desinfekce </w:t>
            </w:r>
          </w:p>
        </w:tc>
        <w:tc>
          <w:tcPr>
            <w:tcW w:w="851" w:type="dxa"/>
            <w:gridSpan w:val="2"/>
            <w:vAlign w:val="center"/>
          </w:tcPr>
          <w:p w:rsidR="00F45989" w:rsidRDefault="00F45989" w:rsidP="00F45989">
            <w:pPr>
              <w:spacing w:line="259" w:lineRule="auto"/>
              <w:jc w:val="center"/>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r>
              <w:t>Dekompresní jehla</w:t>
            </w:r>
          </w:p>
        </w:tc>
        <w:tc>
          <w:tcPr>
            <w:tcW w:w="750" w:type="dxa"/>
            <w:shd w:val="clear" w:color="auto" w:fill="auto"/>
            <w:vAlign w:val="center"/>
          </w:tcPr>
          <w:p w:rsidR="00F45989" w:rsidRDefault="00F45989" w:rsidP="00F45989">
            <w:pPr>
              <w:spacing w:line="259" w:lineRule="auto"/>
              <w:jc w:val="center"/>
            </w:pPr>
            <w:r>
              <w:t>2</w:t>
            </w:r>
          </w:p>
        </w:tc>
        <w:tc>
          <w:tcPr>
            <w:tcW w:w="3361" w:type="dxa"/>
            <w:gridSpan w:val="2"/>
            <w:vAlign w:val="center"/>
          </w:tcPr>
          <w:p w:rsidR="00F45989" w:rsidRDefault="00F45989" w:rsidP="00F45989">
            <w:pPr>
              <w:spacing w:line="259" w:lineRule="auto"/>
            </w:pPr>
            <w:r>
              <w:t>Rukavice nitrilové</w:t>
            </w:r>
          </w:p>
        </w:tc>
        <w:tc>
          <w:tcPr>
            <w:tcW w:w="851" w:type="dxa"/>
            <w:gridSpan w:val="2"/>
            <w:vAlign w:val="center"/>
          </w:tcPr>
          <w:p w:rsidR="00F45989" w:rsidRDefault="00F45989" w:rsidP="00F45989">
            <w:pPr>
              <w:spacing w:line="259" w:lineRule="auto"/>
              <w:jc w:val="center"/>
            </w:pPr>
            <w:r>
              <w:t>2 páry</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gramStart"/>
            <w:r>
              <w:t>F.A.</w:t>
            </w:r>
            <w:proofErr w:type="gramEnd"/>
            <w:r>
              <w:t>S.T. 1 systém/</w:t>
            </w:r>
            <w:proofErr w:type="spellStart"/>
            <w:r>
              <w:t>responder</w:t>
            </w:r>
            <w:proofErr w:type="spellEnd"/>
          </w:p>
        </w:tc>
        <w:tc>
          <w:tcPr>
            <w:tcW w:w="750" w:type="dxa"/>
            <w:shd w:val="clear" w:color="auto" w:fill="auto"/>
            <w:vAlign w:val="center"/>
          </w:tcPr>
          <w:p w:rsidR="00F45989" w:rsidRDefault="00F45989" w:rsidP="00F45989">
            <w:pPr>
              <w:spacing w:line="259" w:lineRule="auto"/>
              <w:jc w:val="center"/>
            </w:pPr>
            <w:r>
              <w:t>1</w:t>
            </w:r>
          </w:p>
        </w:tc>
        <w:tc>
          <w:tcPr>
            <w:tcW w:w="3361" w:type="dxa"/>
            <w:gridSpan w:val="2"/>
            <w:vAlign w:val="center"/>
          </w:tcPr>
          <w:p w:rsidR="00F45989" w:rsidRDefault="00F45989" w:rsidP="00F45989">
            <w:pPr>
              <w:spacing w:line="259" w:lineRule="auto"/>
            </w:pPr>
            <w:r>
              <w:t>Isotermická folie</w:t>
            </w:r>
          </w:p>
        </w:tc>
        <w:tc>
          <w:tcPr>
            <w:tcW w:w="851" w:type="dxa"/>
            <w:gridSpan w:val="2"/>
            <w:vAlign w:val="center"/>
          </w:tcPr>
          <w:p w:rsidR="00F45989" w:rsidRDefault="00F45989" w:rsidP="00F45989">
            <w:pPr>
              <w:spacing w:line="259" w:lineRule="auto"/>
              <w:jc w:val="center"/>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r>
              <w:t xml:space="preserve">Koloidní roztok + set </w:t>
            </w:r>
          </w:p>
        </w:tc>
        <w:tc>
          <w:tcPr>
            <w:tcW w:w="750" w:type="dxa"/>
            <w:shd w:val="clear" w:color="auto" w:fill="auto"/>
            <w:vAlign w:val="center"/>
          </w:tcPr>
          <w:p w:rsidR="00F45989" w:rsidRDefault="00F45989" w:rsidP="00F45989">
            <w:pPr>
              <w:spacing w:line="259" w:lineRule="auto"/>
              <w:jc w:val="center"/>
            </w:pPr>
            <w:r>
              <w:t>1</w:t>
            </w:r>
          </w:p>
        </w:tc>
        <w:tc>
          <w:tcPr>
            <w:tcW w:w="3361" w:type="dxa"/>
            <w:gridSpan w:val="2"/>
            <w:vAlign w:val="center"/>
          </w:tcPr>
          <w:p w:rsidR="00F45989" w:rsidRDefault="00F45989" w:rsidP="00F45989">
            <w:pPr>
              <w:spacing w:line="259" w:lineRule="auto"/>
            </w:pPr>
            <w:r>
              <w:t xml:space="preserve">Nosítka </w:t>
            </w:r>
            <w:proofErr w:type="spellStart"/>
            <w:r>
              <w:t>Podran</w:t>
            </w:r>
            <w:proofErr w:type="spellEnd"/>
            <w:r>
              <w:t xml:space="preserve"> / Foxtrot</w:t>
            </w:r>
          </w:p>
        </w:tc>
        <w:tc>
          <w:tcPr>
            <w:tcW w:w="851" w:type="dxa"/>
            <w:gridSpan w:val="2"/>
            <w:vAlign w:val="center"/>
          </w:tcPr>
          <w:p w:rsidR="00F45989" w:rsidRDefault="00F45989" w:rsidP="00F45989">
            <w:pPr>
              <w:spacing w:line="259" w:lineRule="auto"/>
              <w:jc w:val="center"/>
            </w:pPr>
            <w:r>
              <w:t>1</w:t>
            </w:r>
          </w:p>
        </w:tc>
      </w:tr>
      <w:tr w:rsidR="00F45989" w:rsidTr="00B41E5D">
        <w:trPr>
          <w:trHeight w:val="397"/>
        </w:trPr>
        <w:tc>
          <w:tcPr>
            <w:tcW w:w="3509" w:type="dxa"/>
            <w:tcBorders>
              <w:bottom w:val="single" w:sz="4" w:space="0" w:color="auto"/>
            </w:tcBorders>
            <w:shd w:val="clear" w:color="auto" w:fill="auto"/>
            <w:vAlign w:val="center"/>
          </w:tcPr>
          <w:p w:rsidR="00F45989" w:rsidRDefault="00F45989" w:rsidP="00F45989">
            <w:pPr>
              <w:spacing w:line="259" w:lineRule="auto"/>
            </w:pPr>
            <w:r>
              <w:t xml:space="preserve">F1/1 10 ml + </w:t>
            </w:r>
            <w:proofErr w:type="spellStart"/>
            <w:r>
              <w:t>inj</w:t>
            </w:r>
            <w:proofErr w:type="spellEnd"/>
            <w:r>
              <w:t xml:space="preserve">. stříkačka </w:t>
            </w:r>
            <w:proofErr w:type="gramStart"/>
            <w:r>
              <w:t>10  ml</w:t>
            </w:r>
            <w:proofErr w:type="gramEnd"/>
          </w:p>
        </w:tc>
        <w:tc>
          <w:tcPr>
            <w:tcW w:w="750" w:type="dxa"/>
            <w:tcBorders>
              <w:bottom w:val="single" w:sz="4" w:space="0" w:color="auto"/>
            </w:tcBorders>
            <w:shd w:val="clear" w:color="auto" w:fill="auto"/>
            <w:vAlign w:val="center"/>
          </w:tcPr>
          <w:p w:rsidR="00F45989" w:rsidRDefault="00F45989" w:rsidP="00F45989">
            <w:pPr>
              <w:spacing w:line="259" w:lineRule="auto"/>
              <w:jc w:val="center"/>
            </w:pPr>
            <w:r>
              <w:t>1</w:t>
            </w:r>
          </w:p>
        </w:tc>
        <w:tc>
          <w:tcPr>
            <w:tcW w:w="3361" w:type="dxa"/>
            <w:gridSpan w:val="2"/>
            <w:tcBorders>
              <w:bottom w:val="single" w:sz="4" w:space="0" w:color="auto"/>
            </w:tcBorders>
            <w:vAlign w:val="center"/>
          </w:tcPr>
          <w:p w:rsidR="00F45989" w:rsidRDefault="00F45989" w:rsidP="00F45989">
            <w:pPr>
              <w:spacing w:line="259" w:lineRule="auto"/>
            </w:pPr>
          </w:p>
        </w:tc>
        <w:tc>
          <w:tcPr>
            <w:tcW w:w="851" w:type="dxa"/>
            <w:gridSpan w:val="2"/>
            <w:tcBorders>
              <w:bottom w:val="single" w:sz="4" w:space="0" w:color="auto"/>
            </w:tcBorders>
            <w:vAlign w:val="center"/>
          </w:tcPr>
          <w:p w:rsidR="00F45989" w:rsidRDefault="00F45989" w:rsidP="00F45989">
            <w:pPr>
              <w:spacing w:line="259" w:lineRule="auto"/>
              <w:jc w:val="center"/>
            </w:pPr>
          </w:p>
        </w:tc>
      </w:tr>
      <w:tr w:rsidR="00F45989" w:rsidTr="00B41E5D">
        <w:trPr>
          <w:gridAfter w:val="1"/>
          <w:wAfter w:w="142" w:type="dxa"/>
          <w:trHeight w:val="397"/>
        </w:trPr>
        <w:tc>
          <w:tcPr>
            <w:tcW w:w="8329" w:type="dxa"/>
            <w:gridSpan w:val="5"/>
            <w:tcBorders>
              <w:left w:val="nil"/>
              <w:bottom w:val="nil"/>
              <w:right w:val="nil"/>
            </w:tcBorders>
            <w:shd w:val="clear" w:color="auto" w:fill="auto"/>
            <w:vAlign w:val="center"/>
          </w:tcPr>
          <w:p w:rsidR="00F45989" w:rsidRDefault="001A131B" w:rsidP="00F45989">
            <w:pPr>
              <w:spacing w:line="259" w:lineRule="auto"/>
              <w:jc w:val="center"/>
            </w:pPr>
            <w:r>
              <w:rPr>
                <w:noProof/>
              </w:rPr>
              <mc:AlternateContent>
                <mc:Choice Requires="wps">
                  <w:drawing>
                    <wp:anchor distT="0" distB="0" distL="114300" distR="114300" simplePos="0" relativeHeight="251813888" behindDoc="0" locked="0" layoutInCell="1" allowOverlap="1">
                      <wp:simplePos x="0" y="0"/>
                      <wp:positionH relativeFrom="column">
                        <wp:posOffset>2548890</wp:posOffset>
                      </wp:positionH>
                      <wp:positionV relativeFrom="paragraph">
                        <wp:posOffset>34925</wp:posOffset>
                      </wp:positionV>
                      <wp:extent cx="1626235" cy="441960"/>
                      <wp:effectExtent l="5080" t="1270" r="6985" b="4445"/>
                      <wp:wrapNone/>
                      <wp:docPr id="92"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441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F45989">
                                  <w:pPr>
                                    <w:jc w:val="center"/>
                                  </w:pPr>
                                  <w:proofErr w:type="spellStart"/>
                                  <w:r>
                                    <w:t>Ambu</w:t>
                                  </w:r>
                                  <w:proofErr w:type="spellEnd"/>
                                  <w:r>
                                    <w:t>-vak, KING-LT, nosní vzduchovod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6" o:spid="_x0000_s1112" type="#_x0000_t202" style="position:absolute;left:0;text-align:left;margin-left:200.7pt;margin-top:2.75pt;width:128.05pt;height:34.8pt;z-index:251813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NeVlwIAADcFAAAOAAAAZHJzL2Uyb0RvYy54bWysVNuO2yAQfa/Uf0C8Z32p442tdVZ7qatK&#10;24u02w8gNo5RMVAgsbdV/70DxGmyfamq+gEDM5yZM3Pg6noaONpTbZgUFU4uYoyoaGTLxLbCX57q&#10;xQojY4loCZeCVviZGny9fv3qalQlTWUveUs1AhBhylFVuLdWlVFkmp4OxFxIRQUYO6kHYmGpt1Gr&#10;yQjoA4/SOM6jUepWadlQY2D3Phjx2uN3HW3sp64z1CJeYcjN+lH7cePGaH1Fyq0mqmfNIQ3yD1kM&#10;hAkIeoS6J5agnWZ/QA2s0dLIzl40cohk17GGeg7AJolfsHnsiaKeCxTHqGOZzP+DbT7uP2vE2goX&#10;KUaCDNCjJzpZdCsnlOa5K9CoTAl+jwo87QQGaLQna9SDbL4aJORdT8SW3mgtx56SFhJM3Mno5GjA&#10;MQ5kM36QLQQiOys90NTpwVUP6oEAHRr1fGyOS6ZxIfM0T98sMWrAlmVJkfvuRaScTytt7DsqB+Qm&#10;FdbQfI9O9g/GumxIObu4YEZy1taMc7/Q280d12hPQCi1/8JZrnoSdudwJrh6vDMMLhySkA4zhAs7&#10;wAAScDbHxaviR5GkWXybFos6X10usjpbLorLeLWIk+IWmGVFdl//dBkkWdmztqXigQk6KzTJ/k4B&#10;h7sStOU1ikbo9DJdenJn2R9oHbjG7vMtfFGogVm4sJwNFV4dnUjpuv5WtECblJYwHubRefq+ZFCD&#10;+e+r4jXiZBEEYqfN5PWYp7P2NrJ9BtVoCU0FacBrA5Ne6u8YjXBzK2y+7YimGPH3ApRXJFnmrrpf&#10;ZMvLFBb61LI5tRDRAFSFLUZhemfD87BTmm17iDRr/QbUWjMvJCfrkBVQcQu4nZ7U4SVx1/907b1+&#10;v3frXwAAAP//AwBQSwMEFAAGAAgAAAAhAOJGDtPcAAAACAEAAA8AAABkcnMvZG93bnJldi54bWxM&#10;j8FOwzAQRO9I/IO1SNyoHWhaSONUKFK5cKK0923sJlHtdYjdNvw9ywlus5rRzNtyPXknLnaMfSAN&#10;2UyBsNQE01OrYfe5eXgGEROSQRfIavi2EdbV7U2JhQlX+rCXbWoFl1AsUEOX0lBIGZvOeoyzMFhi&#10;7xhGj4nPsZVmxCuXeycflVpIjz3xQoeDrTvbnLZnryG8vNVfk3/aHOu0z3Bwu/27Ulrf302vKxDJ&#10;TukvDL/4jA4VMx3CmUwUTsNcZXOOashzEOwv8iWLg4ZlnoGsSvn/geoHAAD//wMAUEsBAi0AFAAG&#10;AAgAAAAhALaDOJL+AAAA4QEAABMAAAAAAAAAAAAAAAAAAAAAAFtDb250ZW50X1R5cGVzXS54bWxQ&#10;SwECLQAUAAYACAAAACEAOP0h/9YAAACUAQAACwAAAAAAAAAAAAAAAAAvAQAAX3JlbHMvLnJlbHNQ&#10;SwECLQAUAAYACAAAACEAaDzXlZcCAAA3BQAADgAAAAAAAAAAAAAAAAAuAgAAZHJzL2Uyb0RvYy54&#10;bWxQSwECLQAUAAYACAAAACEA4kYO09wAAAAIAQAADwAAAAAAAAAAAAAAAADxBAAAZHJzL2Rvd25y&#10;ZXYueG1sUEsFBgAAAAAEAAQA8wAAAPoFAAAAAA==&#10;" stroked="f">
                      <v:fill opacity="0"/>
                      <v:textbox style="mso-fit-shape-to-text:t">
                        <w:txbxContent>
                          <w:p w:rsidR="003B4D20" w:rsidRDefault="003B4D20" w:rsidP="00F45989">
                            <w:pPr>
                              <w:jc w:val="center"/>
                            </w:pPr>
                            <w:proofErr w:type="spellStart"/>
                            <w:r>
                              <w:t>Ambu</w:t>
                            </w:r>
                            <w:proofErr w:type="spellEnd"/>
                            <w:r>
                              <w:t>-vak, KING-LT, nosní vzduchovod</w:t>
                            </w:r>
                          </w:p>
                        </w:txbxContent>
                      </v:textbox>
                    </v:shape>
                  </w:pict>
                </mc:Fallback>
              </mc:AlternateContent>
            </w:r>
          </w:p>
          <w:p w:rsidR="00F45989" w:rsidRDefault="00F45989" w:rsidP="00F45989">
            <w:pPr>
              <w:spacing w:line="259" w:lineRule="auto"/>
              <w:jc w:val="center"/>
            </w:pPr>
          </w:p>
          <w:p w:rsidR="00F45989" w:rsidRDefault="001A131B" w:rsidP="00F45989">
            <w:pPr>
              <w:spacing w:line="259" w:lineRule="auto"/>
              <w:jc w:val="center"/>
            </w:pPr>
            <w:r>
              <w:rPr>
                <w:noProof/>
              </w:rPr>
              <mc:AlternateContent>
                <mc:Choice Requires="wps">
                  <w:drawing>
                    <wp:anchor distT="0" distB="0" distL="114300" distR="114300" simplePos="0" relativeHeight="251814912" behindDoc="0" locked="0" layoutInCell="1" allowOverlap="1">
                      <wp:simplePos x="0" y="0"/>
                      <wp:positionH relativeFrom="column">
                        <wp:posOffset>3173730</wp:posOffset>
                      </wp:positionH>
                      <wp:positionV relativeFrom="paragraph">
                        <wp:posOffset>83820</wp:posOffset>
                      </wp:positionV>
                      <wp:extent cx="121920" cy="1365885"/>
                      <wp:effectExtent l="62230" t="12700" r="15875" b="31115"/>
                      <wp:wrapNone/>
                      <wp:docPr id="91" name="AutoShap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1920" cy="136588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93681D" id="AutoShape 267" o:spid="_x0000_s1026" type="#_x0000_t32" style="position:absolute;margin-left:249.9pt;margin-top:6.6pt;width:9.6pt;height:107.55pt;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vjQQgIAAHAEAAAOAAAAZHJzL2Uyb0RvYy54bWysVE2P2jAQvVfqf7B8hyRsYCEirFYJtIdt&#10;i7TbH2BsJ7Hq2JZtCKjqf+/YsGxpL1XVHJxxPB9v3jxn+XDsJTpw64RWJc7GKUZcUc2Eakv89WUz&#10;mmPkPFGMSK14iU/c4YfV+3fLwRR8ojstGbcIkihXDKbEnfemSBJHO94TN9aGKzhstO2Jh61tE2bJ&#10;ANl7mUzSdJYM2jJjNeXOwdf6fIhXMX/TcOq/NI3jHskSAzYfVxvXXViT1ZIUrSWmE/QCg/wDip4I&#10;BUWvqWriCdpb8UeqXlCrnW78mOo+0U0jKI89QDdZ+ls3zx0xPPYC5Dhzpcn9v7T082FrkWAlXmQY&#10;KdLDjB73XsfSaDK7DwwNxhXgWKmtDT3So3o2T5p+c0jpqiOq5dH95WQgOgsRyU1I2DgDdXbDJ83A&#10;h0CFSNexsT1qpDAfQ2BIDpSgY5zP6ToffvSIwsdski0mMEUKR9ndbDqfT2MxUoQ8IdpY5z9w3aNg&#10;lNh5S0Tb+UorBVLQ9lyDHJ6cDyjfAkKw0hshZVSEVGiAGtP5/TSicloKFk6Dn7PtrpIWHUgQVXwu&#10;MG7crN4rFrN1nLD1xfZESLCRj2R5K4A+yXEo13OGkeRwj4J1xidVqAgEAOKLddbV90W6WM/X83yU&#10;T2brUZ7W9ehxU+Wj2Sa7n9Z3dVXV2Y8APsuLTjDGVcD/qvEs/zsNXW7bWZ1XlV+ZSm6zR0oB7Os7&#10;go5aCOM/C2mn2WlrQ3dBFiDr6Hy5guHe/LqPXm8/itVPAAAA//8DAFBLAwQUAAYACAAAACEAtoiu&#10;ieIAAAAKAQAADwAAAGRycy9kb3ducmV2LnhtbEyPzU7DMBCE70i8g7VI3KhTl0IT4lQIqQcOqLSF&#10;iuM22fxAbEex26Q8PcsJjqMZzXyTLkfTihP1vnFWw3QSgSCbu6KxlYa33epmAcIHtAW2zpKGM3lY&#10;ZpcXKSaFG+yGTttQCS6xPkENdQhdIqXPazLoJ64jy17peoOBZV/JoseBy00rVRTdSYON5YUaO3qq&#10;Kf/aHo2GzeeuXL3g+/frXg0f9+t8Xu7ls9bXV+PjA4hAY/gLwy8+o0PGTAd3tIUXrYbbOGb0wMZM&#10;geDAfBrzuYMGpRYzkFkq/1/IfgAAAP//AwBQSwECLQAUAAYACAAAACEAtoM4kv4AAADhAQAAEwAA&#10;AAAAAAAAAAAAAAAAAAAAW0NvbnRlbnRfVHlwZXNdLnhtbFBLAQItABQABgAIAAAAIQA4/SH/1gAA&#10;AJQBAAALAAAAAAAAAAAAAAAAAC8BAABfcmVscy8ucmVsc1BLAQItABQABgAIAAAAIQCXjvjQQgIA&#10;AHAEAAAOAAAAAAAAAAAAAAAAAC4CAABkcnMvZTJvRG9jLnhtbFBLAQItABQABgAIAAAAIQC2iK6J&#10;4gAAAAoBAAAPAAAAAAAAAAAAAAAAAJwEAABkcnMvZG93bnJldi54bWxQSwUGAAAAAAQABADzAAAA&#10;qwUAAAAA&#10;" strokeweight="1.25pt">
                      <v:stroke endarrow="block"/>
                    </v:shape>
                  </w:pict>
                </mc:Fallback>
              </mc:AlternateContent>
            </w:r>
          </w:p>
          <w:p w:rsidR="00F45989" w:rsidRDefault="001A131B" w:rsidP="00F45989">
            <w:pPr>
              <w:spacing w:line="259" w:lineRule="auto"/>
              <w:jc w:val="center"/>
            </w:pPr>
            <w:r>
              <w:rPr>
                <w:noProof/>
              </w:rPr>
              <mc:AlternateContent>
                <mc:Choice Requires="wps">
                  <w:drawing>
                    <wp:anchor distT="0" distB="0" distL="114300" distR="114300" simplePos="0" relativeHeight="251809792" behindDoc="0" locked="0" layoutInCell="1" allowOverlap="1">
                      <wp:simplePos x="0" y="0"/>
                      <wp:positionH relativeFrom="column">
                        <wp:posOffset>4495165</wp:posOffset>
                      </wp:positionH>
                      <wp:positionV relativeFrom="paragraph">
                        <wp:posOffset>1658620</wp:posOffset>
                      </wp:positionV>
                      <wp:extent cx="969010" cy="1101725"/>
                      <wp:effectExtent l="2540" t="5080" r="0" b="7620"/>
                      <wp:wrapNone/>
                      <wp:docPr id="9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010" cy="11017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F45989">
                                  <w:pPr>
                                    <w:jc w:val="center"/>
                                  </w:pPr>
                                  <w:proofErr w:type="spellStart"/>
                                  <w:r>
                                    <w:t>Olaes</w:t>
                                  </w:r>
                                  <w:proofErr w:type="spellEnd"/>
                                  <w:r>
                                    <w:t xml:space="preserve">, </w:t>
                                  </w:r>
                                  <w:proofErr w:type="spellStart"/>
                                  <w:r>
                                    <w:t>Blast</w:t>
                                  </w:r>
                                  <w:proofErr w:type="spellEnd"/>
                                  <w:r>
                                    <w:t xml:space="preserve"> </w:t>
                                  </w:r>
                                  <w:proofErr w:type="spellStart"/>
                                  <w:r>
                                    <w:t>bandage</w:t>
                                  </w:r>
                                  <w:proofErr w:type="spellEnd"/>
                                  <w:r>
                                    <w:t>, trojcípé šátky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ové pole 2" o:spid="_x0000_s1113" type="#_x0000_t202" style="position:absolute;left:0;text-align:left;margin-left:353.95pt;margin-top:130.6pt;width:76.3pt;height:86.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1SIngIAADoFAAAOAAAAZHJzL2Uyb0RvYy54bWysVNuO0zAQfUfiHyy/d3MhvSRqutoLRUjL&#10;RdrlA9zEaSwcj7HdJgvig/gOfoyx05YuCAkh8uB47PGZmTPHXl4OnSR7bqwAVdLkIqaEqwpqobYl&#10;/fCwniwosY6pmklQvKSP3NLL1fNny14XPIUWZM0NQRBli16XtHVOF1Fkq5Z3zF6A5go3GzAdc2ia&#10;bVQb1iN6J6M0jmdRD6bWBipuLa7ejpt0FfCbhlfuXdNY7ogsKebmwmjCuPFjtFqyYmuYbkV1SIP9&#10;QxYdEwqDnqBumWNkZ8RvUJ2oDFho3EUFXQRNIyoeasBqkviXau5bpnmoBcmx+kST/X+w1dv9e0NE&#10;XdIc6VGswx498MHB/vs3okFyknqOem0LdL3X6OyGaxiw16Feq++g+miJgpuWqS2/Mgb6lrMac0z8&#10;yejs6IhjPcimfwM1xmI7BwFoaEznCURKCKJjMo+n/mA+pMLFfJYjSZRUuJUkcTJPpyEEK46ntbHu&#10;FYeO+ElJDfY/oLP9nXU+G1YcXXwwC1LUayFlMMx2cyMN2TPUyjp841mpWzauBr0ghh1dA94TDKk8&#10;kgKPOYYbV7ACTMDv+VqCML7kSZrF12k+Wc8W80m2zqaTfB4vJnGSX+ezOMuz2/VXn0GSFa2oa67u&#10;hOJHkSbZ34ngcF1GeQWZkh6ZnCJ1oeg/MhCH78DvkyI74fDOStGVdHFyYoXv+ktVY9mscEzIcR49&#10;TT9Qhhwc/4GVoBEvi1EgbtgMQZKzF0ftbaB+RNUYwKaiAPDBwUkL5jMlPV7ektpPO2Y4JfK1QuXl&#10;SZahmwtGNp2naJjznc35DlMVQpXUUTJOb9z4Quy0EdsWI41aV3CFam1EEJKX9ZgVluINvKChqMNj&#10;4l+Aczt4/XzyVj8AAAD//wMAUEsDBBQABgAIAAAAIQBeSxGa4QAAAAsBAAAPAAAAZHJzL2Rvd25y&#10;ZXYueG1sTI9BT4NAEIXvJv6HzZh4MXYpVkBkaUyjBxM1kdb7wo5AZWcJu23x3zue9Dh5X977pljP&#10;dhBHnHzvSMFyEYFAapzpqVWw2z5dZyB80GT04AgVfKOHdXl+VujcuBO947EKreAS8rlW0IUw5lL6&#10;pkOr/cKNSJx9usnqwOfUSjPpE5fbQcZRlEire+KFTo+46bD5qg6Wdx/nbPyoXzb75+qq3sdv1L9m&#10;pNTlxfxwDyLgHP5g+NVndSjZqXYHMl4MCtIovWNUQZwsYxBMZEl0C6JWsLpZpSDLQv7/ofwBAAD/&#10;/wMAUEsBAi0AFAAGAAgAAAAhALaDOJL+AAAA4QEAABMAAAAAAAAAAAAAAAAAAAAAAFtDb250ZW50&#10;X1R5cGVzXS54bWxQSwECLQAUAAYACAAAACEAOP0h/9YAAACUAQAACwAAAAAAAAAAAAAAAAAvAQAA&#10;X3JlbHMvLnJlbHNQSwECLQAUAAYACAAAACEAoAdUiJ4CAAA6BQAADgAAAAAAAAAAAAAAAAAuAgAA&#10;ZHJzL2Uyb0RvYy54bWxQSwECLQAUAAYACAAAACEAXksRmuEAAAALAQAADwAAAAAAAAAAAAAAAAD4&#10;BAAAZHJzL2Rvd25yZXYueG1sUEsFBgAAAAAEAAQA8wAAAAYGAAAAAA==&#10;" stroked="f">
                      <v:fill opacity="0"/>
                      <v:textbox>
                        <w:txbxContent>
                          <w:p w:rsidR="003B4D20" w:rsidRDefault="003B4D20" w:rsidP="00F45989">
                            <w:pPr>
                              <w:jc w:val="center"/>
                            </w:pPr>
                            <w:proofErr w:type="spellStart"/>
                            <w:r>
                              <w:t>Olaes</w:t>
                            </w:r>
                            <w:proofErr w:type="spellEnd"/>
                            <w:r>
                              <w:t xml:space="preserve">, </w:t>
                            </w:r>
                            <w:proofErr w:type="spellStart"/>
                            <w:r>
                              <w:t>Blast</w:t>
                            </w:r>
                            <w:proofErr w:type="spellEnd"/>
                            <w:r>
                              <w:t xml:space="preserve"> </w:t>
                            </w:r>
                            <w:proofErr w:type="spellStart"/>
                            <w:r>
                              <w:t>bandage</w:t>
                            </w:r>
                            <w:proofErr w:type="spellEnd"/>
                            <w:r>
                              <w:t>, trojcípé šátky</w:t>
                            </w:r>
                          </w:p>
                        </w:txbxContent>
                      </v:textbox>
                    </v:shape>
                  </w:pict>
                </mc:Fallback>
              </mc:AlternateContent>
            </w:r>
            <w:r>
              <w:rPr>
                <w:noProof/>
              </w:rPr>
              <mc:AlternateContent>
                <mc:Choice Requires="wps">
                  <w:drawing>
                    <wp:anchor distT="0" distB="0" distL="114300" distR="114300" simplePos="0" relativeHeight="251811840" behindDoc="0" locked="0" layoutInCell="1" allowOverlap="1">
                      <wp:simplePos x="0" y="0"/>
                      <wp:positionH relativeFrom="column">
                        <wp:posOffset>4358640</wp:posOffset>
                      </wp:positionH>
                      <wp:positionV relativeFrom="paragraph">
                        <wp:posOffset>339725</wp:posOffset>
                      </wp:positionV>
                      <wp:extent cx="1102360" cy="266700"/>
                      <wp:effectExtent l="5080" t="6985" r="6985" b="2540"/>
                      <wp:wrapNone/>
                      <wp:docPr id="89"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360" cy="2667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F45989">
                                  <w:r>
                                    <w:t xml:space="preserve">FCP-5, </w:t>
                                  </w:r>
                                  <w:proofErr w:type="spellStart"/>
                                  <w:r>
                                    <w:t>Coban</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4" o:spid="_x0000_s1114" type="#_x0000_t202" style="position:absolute;left:0;text-align:left;margin-left:343.2pt;margin-top:26.75pt;width:86.8pt;height:21pt;z-index:251811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UQUlgIAADcFAAAOAAAAZHJzL2Uyb0RvYy54bWysVNuO2yAQfa/Uf0C8Z32p48TWOqu91FWl&#10;7UXa7QcQg2NUDBRI7O2q/94BJ9lk+1JV9QMGZjgzZ+bA5dXYC7RjxnIlK5xcxBgx2SjK5abC3x7r&#10;2RIj64ikRCjJKvzELL5avX1zOeiSpapTgjKDAETactAV7pzTZRTZpmM9sRdKMwnGVpmeOFiaTUQN&#10;GQC9F1Eax3k0KEO1UQ2zFnbvJiNeBfy2ZY370raWOSQqDLm5MJowrv0YrS5JuTFEd7zZp0H+IYue&#10;cAlBj1B3xBG0NfwPqJ43RlnVuotG9ZFqW96wwAHYJPErNg8d0SxwgeJYfSyT/X+wzefdV4M4rfCy&#10;wEiSHnr0yEaHbtSI0jzzBRq0LcHvQYOnG8EAjQ5krb5XzXeLpLrtiNywa2PU0DFCIcHEn4xOjk44&#10;1oOsh0+KQiCydSoAja3pffWgHgjQoVFPx+b4ZBofMonTdzmYGrCleb6IQ/ciUh5Oa2PdB6Z65CcV&#10;NtD8gE5299b5bEh5cPHBrBKc1lyIsDCb9a0waEdAKHX4prNCd2TaPYSzk2vAO8MQ0iNJ5TGncNMO&#10;MIAEvM1zCap4LpI0i2/SYlbny8Usq7P5rFjEy1mcFDdFHmdFdlf/8hkkWdlxSpm855IdFJpkf6eA&#10;/V2ZtBU0ioYKF/N0HsidZb+nteca+y+08FWheu7gwgreg2KOTqT0XX8vKdAmpSNcTPPoPP1QMqjB&#10;4R+qEjTiZTEJxI3rMejxRXtrRZ9ANUZBU6H/8NrApFPmJ0YD3NwK2x9bYhhG4qME5RVJlvmrHhbZ&#10;fJHCwpxa1qcWIhuAqrDDaJreuul52GrDNx1EOmj9GtRa8yAkL+spK6DiF3A7A6n9S+Kv/+k6eL28&#10;d6vfAAAA//8DAFBLAwQUAAYACAAAACEAJX9QTd0AAAAJAQAADwAAAGRycy9kb3ducmV2LnhtbEyP&#10;wU7DMBBE70j8g7VI3KhdSqI0xKlQpHLhRGnv23ibRNjrELtt+HvMCY6rfZp5U21mZ8WFpjB41rBc&#10;KBDErTcDdxr2H9uHAkSIyAatZ9LwTQE29e1NhaXxV36nyy52IoVwKFFDH+NYShnanhyGhR+J0+/k&#10;J4cxnVMnzYTXFO6sfFQqlw4HTg09jtT01H7uzk6DX782X7NbbU9NPCxxtPvDm1Ja39/NL88gIs3x&#10;D4Zf/aQOdXI6+jObIKyGvMifEqohW2UgElDkKo07alhnGci6kv8X1D8AAAD//wMAUEsBAi0AFAAG&#10;AAgAAAAhALaDOJL+AAAA4QEAABMAAAAAAAAAAAAAAAAAAAAAAFtDb250ZW50X1R5cGVzXS54bWxQ&#10;SwECLQAUAAYACAAAACEAOP0h/9YAAACUAQAACwAAAAAAAAAAAAAAAAAvAQAAX3JlbHMvLnJlbHNQ&#10;SwECLQAUAAYACAAAACEAaUlEFJYCAAA3BQAADgAAAAAAAAAAAAAAAAAuAgAAZHJzL2Uyb0RvYy54&#10;bWxQSwECLQAUAAYACAAAACEAJX9QTd0AAAAJAQAADwAAAAAAAAAAAAAAAADwBAAAZHJzL2Rvd25y&#10;ZXYueG1sUEsFBgAAAAAEAAQA8wAAAPoFAAAAAA==&#10;" stroked="f">
                      <v:fill opacity="0"/>
                      <v:textbox style="mso-fit-shape-to-text:t">
                        <w:txbxContent>
                          <w:p w:rsidR="003B4D20" w:rsidRDefault="003B4D20" w:rsidP="00F45989">
                            <w:r>
                              <w:t xml:space="preserve">FCP-5, </w:t>
                            </w:r>
                            <w:proofErr w:type="spellStart"/>
                            <w:r>
                              <w:t>Coban</w:t>
                            </w:r>
                            <w:proofErr w:type="spellEnd"/>
                          </w:p>
                        </w:txbxContent>
                      </v:textbox>
                    </v:shape>
                  </w:pict>
                </mc:Fallback>
              </mc:AlternateContent>
            </w:r>
            <w:r>
              <w:rPr>
                <w:noProof/>
              </w:rPr>
              <mc:AlternateContent>
                <mc:Choice Requires="wps">
                  <w:drawing>
                    <wp:anchor distT="0" distB="0" distL="114300" distR="114300" simplePos="0" relativeHeight="251812864" behindDoc="0" locked="0" layoutInCell="1" allowOverlap="1">
                      <wp:simplePos x="0" y="0"/>
                      <wp:positionH relativeFrom="column">
                        <wp:posOffset>3717925</wp:posOffset>
                      </wp:positionH>
                      <wp:positionV relativeFrom="paragraph">
                        <wp:posOffset>584200</wp:posOffset>
                      </wp:positionV>
                      <wp:extent cx="1118235" cy="762000"/>
                      <wp:effectExtent l="44450" t="16510" r="8890" b="59690"/>
                      <wp:wrapNone/>
                      <wp:docPr id="88" name="AutoShap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18235" cy="76200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A5F103" id="AutoShape 265" o:spid="_x0000_s1026" type="#_x0000_t32" style="position:absolute;margin-left:292.75pt;margin-top:46pt;width:88.05pt;height:60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IOXQwIAAHAEAAAOAAAAZHJzL2Uyb0RvYy54bWysVE1v2zAMvQ/YfxB0T2ynzkeNOEVhJ9uh&#10;6wK0+wGKJNvCZEmQlDjBsP8+SknTdrsMw3yQKYt8fCSfvLw79hIduHVCqxJn4xQjrqhmQrUl/va8&#10;GS0wcp4oRqRWvMQn7vDd6uOH5WAKPtGdloxbBCDKFYMpcee9KZLE0Y73xI214QoOG2174mFr24RZ&#10;MgB6L5NJms6SQVtmrKbcOfhanw/xKuI3Daf+a9M47pEsMXDzcbVx3YU1WS1J0VpiOkEvNMg/sOiJ&#10;UJD0ClUTT9Deij+gekGtdrrxY6r7RDeNoDzWANVk6W/VPHXE8FgLNMeZa5vc/4Olj4etRYKVeAGT&#10;UqSHGd3vvY6p0WQ2DR0ajCvAsVJbG2qkR/VkHjT97pDSVUdUy6P788lAdBYiknchYeMM5NkNXzQD&#10;HwIZYruOje1RI4X5HAIDOLQEHeN8Ttf58KNHFD5mWbaY3EwxonA2n8H84wATUgScEG2s85+47lEw&#10;Suy8JaLtfKWVAiloe85BDg/OB5avASFY6Y2QMipCKjRAvuliPo2snJaChdPg52y7q6RFBxJEFZ9Y&#10;M5y8dbN6r1hE6zhh64vtiZBgIx+b5a2A9kmOQ7qeM4wkh3sUrDM/qUJGaAAwvlhnXf24TW/Xi/Ui&#10;H+WT2XqUp3U9ut9U+Wi2yebT+qauqjr7GchnedEJxrgK/F80nuV/p6HLbTur86rya6eS9+ixpUD2&#10;5R1JRy2E8Z+FtNPstLWhuiALkHV0vlzBcG/e7qPX649i9QsAAP//AwBQSwMEFAAGAAgAAAAhABSQ&#10;Ni/hAAAACgEAAA8AAABkcnMvZG93bnJldi54bWxMj01PwzAMhu9I/IfISNxY2krtRmk6IaQdOCDY&#10;BhNHr0k/oHGqJlsLvx5zgqPtR6+ft1jPthdnM/rOkYJ4EYEwVDndUaPgdb+5WYHwAUlj78go+DIe&#10;1uXlRYG5dhNtzXkXGsEh5HNU0IYw5FL6qjUW/cINhvhWu9Fi4HFspB5x4nDbyySKMmmxI/7Q4mAe&#10;WlN97k5WwfZjX2+e8O375ZBM78vnKq0P8lGp66v5/g5EMHP4g+FXn9WhZKejO5H2oleQrtKUUQW3&#10;CXdiYJnFGYijgiTmjSwL+b9C+QMAAP//AwBQSwECLQAUAAYACAAAACEAtoM4kv4AAADhAQAAEwAA&#10;AAAAAAAAAAAAAAAAAAAAW0NvbnRlbnRfVHlwZXNdLnhtbFBLAQItABQABgAIAAAAIQA4/SH/1gAA&#10;AJQBAAALAAAAAAAAAAAAAAAAAC8BAABfcmVscy8ucmVsc1BLAQItABQABgAIAAAAIQBE0IOXQwIA&#10;AHAEAAAOAAAAAAAAAAAAAAAAAC4CAABkcnMvZTJvRG9jLnhtbFBLAQItABQABgAIAAAAIQAUkDYv&#10;4QAAAAoBAAAPAAAAAAAAAAAAAAAAAJ0EAABkcnMvZG93bnJldi54bWxQSwUGAAAAAAQABADzAAAA&#10;qwUAAAAA&#10;" strokeweight="1.25pt">
                      <v:stroke endarrow="block"/>
                    </v:shape>
                  </w:pict>
                </mc:Fallback>
              </mc:AlternateContent>
            </w:r>
            <w:r>
              <w:rPr>
                <w:noProof/>
              </w:rPr>
              <mc:AlternateContent>
                <mc:Choice Requires="wps">
                  <w:drawing>
                    <wp:anchor distT="0" distB="0" distL="114300" distR="114300" simplePos="0" relativeHeight="251810816" behindDoc="0" locked="0" layoutInCell="1" allowOverlap="1">
                      <wp:simplePos x="0" y="0"/>
                      <wp:positionH relativeFrom="column">
                        <wp:posOffset>4488815</wp:posOffset>
                      </wp:positionH>
                      <wp:positionV relativeFrom="paragraph">
                        <wp:posOffset>1111885</wp:posOffset>
                      </wp:positionV>
                      <wp:extent cx="533400" cy="531495"/>
                      <wp:effectExtent l="53340" t="48895" r="13335" b="10160"/>
                      <wp:wrapNone/>
                      <wp:docPr id="82" name="AutoShap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3400" cy="53149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3B8012" id="AutoShape 263" o:spid="_x0000_s1026" type="#_x0000_t32" style="position:absolute;margin-left:353.45pt;margin-top:87.55pt;width:42pt;height:41.85pt;flip:x 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hJhRQIAAHkEAAAOAAAAZHJzL2Uyb0RvYy54bWysVMGO2jAQvVfqP1i+QxIILESE1SqB9rBt&#10;kXbbu7EdYtWxLdsQUNV/37Fh2dJeqqo5OON4Zt6b8Zss7o+dRAdundCqxNkwxYgrqplQuxJ/fV4P&#10;Zhg5TxQjUite4hN3+H75/t2iNwUf6VZLxi2CJMoVvSlx670pksTRlnfEDbXhCg4bbTviYWt3CbOk&#10;h+ydTEZpOk16bZmxmnLn4Gt9PsTLmL9pOPVfmsZxj2SJgZuPq43rNqzJckGKnSWmFfRCg/wDi44I&#10;BaDXVDXxBO2t+CNVJ6jVTjd+SHWX6KYRlMcaoJos/a2ap5YYHmuB5jhzbZP7f2np58PGIsFKPBth&#10;pEgHd/Sw9zpCo9F0HDrUG1eAY6U2NtRIj+rJPGr63SGlq5aoHY/uzycD0VmISG5CwsYZwNn2nzQD&#10;HwIIsV3HxnaokcJ8DIHR+hasAAPNQcd4U6frTfGjRxQ+TsbjPIX7pHA0GWf5fBJRSREShmBjnf/A&#10;dYeCUWLnLRG71ldaKdCEtmcIcnh0PtB9CwjBSq+FlFEaUqEeCE1md5NIymkpWDgNfs7utpW06ECC&#10;uuJzoXHjZvVesZit5YStLrYnQoKNfOyatwL6KDkOcB1nGEkOAxWsMz+pAiLUD4wv1llgP+bpfDVb&#10;zfJBPpquBnla14OHdZUPpuvsblKP66qqs5+BfJYXrWCMq8D/VexZ/ndiuozdWaZXuV87ldxmjy0F&#10;sq/vSDqKIujgrKitZqeNDdUFfYC+o/NlFsMA/bqPXm9/jOULAAAA//8DAFBLAwQUAAYACAAAACEA&#10;j1KKSeAAAAALAQAADwAAAGRycy9kb3ducmV2LnhtbEyPsU7DMBCGdyTewTokNmq3apo0jVOhViwM&#10;SBQGRjd246j2OcROG3h6jgnGu//Tf99V28k7djFD7AJKmM8EMINN0B22Et7fnh4KYDEp1MoFNBK+&#10;TIRtfXtTqVKHK76ayyG1jEowlkqCTakvOY+NNV7FWegNUnYKg1eJxqHlelBXKveOL4RYca86pAtW&#10;9WZnTXM+jF6C+uDnXdT6E5cv7nnpxn22t99S3t9NjxtgyUzpD4ZffVKHmpyOYUQdmZOQi9WaUAry&#10;bA6MiHwtaHOUsMiKAnhd8f8/1D8AAAD//wMAUEsBAi0AFAAGAAgAAAAhALaDOJL+AAAA4QEAABMA&#10;AAAAAAAAAAAAAAAAAAAAAFtDb250ZW50X1R5cGVzXS54bWxQSwECLQAUAAYACAAAACEAOP0h/9YA&#10;AACUAQAACwAAAAAAAAAAAAAAAAAvAQAAX3JlbHMvLnJlbHNQSwECLQAUAAYACAAAACEADLISYUUC&#10;AAB5BAAADgAAAAAAAAAAAAAAAAAuAgAAZHJzL2Uyb0RvYy54bWxQSwECLQAUAAYACAAAACEAj1KK&#10;SeAAAAALAQAADwAAAAAAAAAAAAAAAACfBAAAZHJzL2Rvd25yZXYueG1sUEsFBgAAAAAEAAQA8wAA&#10;AKwFAAAAAA==&#10;" strokeweight="1.25pt">
                      <v:stroke endarrow="block"/>
                    </v:shape>
                  </w:pict>
                </mc:Fallback>
              </mc:AlternateContent>
            </w:r>
            <w:r>
              <w:rPr>
                <w:noProof/>
              </w:rPr>
              <mc:AlternateContent>
                <mc:Choice Requires="wps">
                  <w:drawing>
                    <wp:anchor distT="0" distB="0" distL="114300" distR="114300" simplePos="0" relativeHeight="251817984" behindDoc="0" locked="0" layoutInCell="1" allowOverlap="1">
                      <wp:simplePos x="0" y="0"/>
                      <wp:positionH relativeFrom="column">
                        <wp:posOffset>-153670</wp:posOffset>
                      </wp:positionH>
                      <wp:positionV relativeFrom="paragraph">
                        <wp:posOffset>946150</wp:posOffset>
                      </wp:positionV>
                      <wp:extent cx="913765" cy="988060"/>
                      <wp:effectExtent l="1905" t="6985" r="8255" b="5080"/>
                      <wp:wrapNone/>
                      <wp:docPr id="81"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765" cy="9880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F45989">
                                  <w:pPr>
                                    <w:jc w:val="center"/>
                                  </w:pPr>
                                  <w:r>
                                    <w:t>obvazový materiál, rukavice, dezinfekce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0" o:spid="_x0000_s1115" type="#_x0000_t202" style="position:absolute;left:0;text-align:left;margin-left:-12.1pt;margin-top:74.5pt;width:71.95pt;height:77.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2KSmAIAADYFAAAOAAAAZHJzL2Uyb0RvYy54bWysVNuO2yAQfa/Uf0C8Z32pc7G1zmovTVVp&#10;e5F2+wEEcIyKgQKJvV313zvgJJtsX6qqfsAMM5y5neHyaugk2nHrhFY1zi5SjLiimgm1qfG3x9Vk&#10;gZHzRDEiteI1fuIOXy3fvrnsTcVz3WrJuEUAolzVmxq33psqSRxteUfchTZcgbLRtiMeRLtJmCU9&#10;oHcyydN0lvTaMmM15c7B6d2oxMuI3zSc+i9N47hHssYQm4+rjes6rMnyklQbS0wr6D4M8g9RdEQo&#10;cHqEuiOeoK0Vf0B1glrtdOMvqO4S3TSC8pgDZJOlr7J5aInhMRcojjPHMrn/B0s/775aJFiNFxlG&#10;inTQo0c+eHSjB5TPY4F64yqwezBg6QdQQKNjss7ca/rdIaVvW6I2/Npa3becMAgwC6VNTq6GlrjK&#10;BZB1/0kzcES2XkegobFdqB7UAwE6NOrp2JwQDIXDMns3n00xoqAqF4t0FmNLSHW4bKzzH7juUNjU&#10;2ELvIzjZ3TsfgiHVwST4cloKthJSRsFu1rfSoh0BnqziN96VpiXj6cGdG00j3hmGVAFJ6YA5uhtP&#10;IAEIIOhCKpEUz2WWF+lNXk5Ws8V8UqyK6aScp4tJmpU35SwtyuJu9StEkBVVKxjj6l4ofiBoVvwd&#10;AfajMlIrUhT1ULxpPo3JnUW/T2ufaxq+2MFXheqEh3mVogPCHI1IFZr+XrE4TZ4IOe6T8/BjyaAG&#10;h3+sSqRIYMXIDz+sh0hHaDWgBcqsNXsC0lgNTQVmwGMDm1bbnxj1MLg1dj+2xHKM5EcFxCuzogiT&#10;HoViOs9BsKea9amGKApQNfYYjdtbP74OW2PFpgVPI9WVvgayNiIS6SUqSCUIMJwxqf1DEqb/VI5W&#10;L8/d8jcAAAD//wMAUEsDBBQABgAIAAAAIQD3sqV/4AAAAAsBAAAPAAAAZHJzL2Rvd25yZXYueG1s&#10;TI9BS8NAFITvgv9heYIXaTeNoaYxmyJFD4IVTOt9k30mqdm3Ibtt47/39aTHYYaZb/L1ZHtxwtF3&#10;jhQs5hEIpNqZjhoF+93LLAXhgyaje0eo4Ac9rIvrq1xnxp3pA09laASXkM+0gjaEIZPS1y1a7edu&#10;QGLvy41WB5ZjI82oz1xuexlH0VJa3REvtHrATYv1d3m0vPs8pcNn9bY5vJZ31SF+p26bklK3N9PT&#10;I4iAU/gLwwWf0aFgpsodyXjRK5jFScxRNpIVn7okFqsHEJWC+yhZgixy+f9D8QsAAP//AwBQSwEC&#10;LQAUAAYACAAAACEAtoM4kv4AAADhAQAAEwAAAAAAAAAAAAAAAAAAAAAAW0NvbnRlbnRfVHlwZXNd&#10;LnhtbFBLAQItABQABgAIAAAAIQA4/SH/1gAAAJQBAAALAAAAAAAAAAAAAAAAAC8BAABfcmVscy8u&#10;cmVsc1BLAQItABQABgAIAAAAIQAUI2KSmAIAADYFAAAOAAAAAAAAAAAAAAAAAC4CAABkcnMvZTJv&#10;RG9jLnhtbFBLAQItABQABgAIAAAAIQD3sqV/4AAAAAsBAAAPAAAAAAAAAAAAAAAAAPIEAABkcnMv&#10;ZG93bnJldi54bWxQSwUGAAAAAAQABADzAAAA/wUAAAAA&#10;" stroked="f">
                      <v:fill opacity="0"/>
                      <v:textbox>
                        <w:txbxContent>
                          <w:p w:rsidR="003B4D20" w:rsidRDefault="003B4D20" w:rsidP="00F45989">
                            <w:pPr>
                              <w:jc w:val="center"/>
                            </w:pPr>
                            <w:r>
                              <w:t>obvazový materiál, rukavice, dezinfekce</w:t>
                            </w:r>
                          </w:p>
                        </w:txbxContent>
                      </v:textbox>
                    </v:shape>
                  </w:pict>
                </mc:Fallback>
              </mc:AlternateContent>
            </w:r>
            <w:r>
              <w:rPr>
                <w:noProof/>
              </w:rPr>
              <mc:AlternateContent>
                <mc:Choice Requires="wps">
                  <w:drawing>
                    <wp:anchor distT="0" distB="0" distL="114300" distR="114300" simplePos="0" relativeHeight="251816960" behindDoc="0" locked="0" layoutInCell="1" allowOverlap="1">
                      <wp:simplePos x="0" y="0"/>
                      <wp:positionH relativeFrom="column">
                        <wp:posOffset>2780030</wp:posOffset>
                      </wp:positionH>
                      <wp:positionV relativeFrom="paragraph">
                        <wp:posOffset>1346200</wp:posOffset>
                      </wp:positionV>
                      <wp:extent cx="201930" cy="640080"/>
                      <wp:effectExtent l="59055" t="35560" r="15240" b="10160"/>
                      <wp:wrapNone/>
                      <wp:docPr id="80"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1930" cy="64008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B14255" id="AutoShape 269" o:spid="_x0000_s1026" type="#_x0000_t32" style="position:absolute;margin-left:218.9pt;margin-top:106pt;width:15.9pt;height:50.4pt;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SVjQwIAAHkEAAAOAAAAZHJzL2Uyb0RvYy54bWysVE2P2jAQvVfqf7B8hyRsYCEirFYJtIdt&#10;i7Tb3o3tEKuObdleAqr63zt2gJb2UlXlYMaerzfPz1k+HDuJDtw6oVWJs3GKEVdUM6H2Jf78shnN&#10;MXKeKEakVrzEJ+7ww+rtm2VvCj7RrZaMWwRFlCt6U+LWe1MkiaMt74gba8MVOBttO+Jha/cJs6SH&#10;6p1MJmk6S3ptmbGacufgtB6ceBXrNw2n/lPTOO6RLDFg83G1cd2FNVktSbG3xLSCnmGQf0DREaGg&#10;6bVUTTxBr1b8UaoT1GqnGz+mukt00wjK4wwwTZb+Ns1zSwyPswA5zlxpcv+vLP142FokWInnQI8i&#10;HdzR46vXsTWazBaBod64AgIrtbVhRnpUz+ZJ068OKV21RO15DH85GcjOQkZykxI2zkCfXf9BM4gh&#10;0CHSdWxshxopzPuQGK0vwQptgBx0jDd1ut4UP3pE4RDIWtwBYAquWZ6mAD50JUUoGJKNdf4d1x0K&#10;Romdt0TsW19ppUAT2g4tyOHJ+SHxkhCSld4IKeGcFFKhHgBN5/fTCMppKVjwBqez+10lLTqQoK74&#10;O8O4CbP6VbFYreWErc+2J0KCjXxkzVsBPEqOQ7uOM4wkhwcVrAGfVKEjzA+Iz9YgsG+LdLGer+f5&#10;KJ/M1qM8revR46bKR7NNdj+t7+qqqrPvAXyWF61gjKuA/yL2LP87MZ2f3SDTq9yvTCW31eNdANjL&#10;fwQdRRF0MChqp9lpa8N0QR+g7xh8fovhAf26j1E/vxirHwAAAP//AwBQSwMEFAAGAAgAAAAhAFes&#10;55vgAAAACwEAAA8AAABkcnMvZG93bnJldi54bWxMjzFPwzAUhHck/oP1kNiokzSEEuJUqBULA1IL&#10;A+Nr/Eii2s8hdtrAr8dMMJ7udPddtZ6tEScafe9YQbpIQBA3TvfcKnh7fbpZgfABWaNxTAq+yMO6&#10;vryosNTuzDs67UMrYgn7EhV0IQyllL7pyKJfuIE4eh9utBiiHFupRzzHcmtkliSFtNhzXOhwoE1H&#10;zXE/WQX4Lo8br/Un5y/mOTfT9nbbfSt1fTU/PoAINIe/MPziR3SoI9PBTay9MAry5V1EDwqyNIun&#10;YiIv7gsQBwXLNFuBrCv5/0P9AwAA//8DAFBLAQItABQABgAIAAAAIQC2gziS/gAAAOEBAAATAAAA&#10;AAAAAAAAAAAAAAAAAABbQ29udGVudF9UeXBlc10ueG1sUEsBAi0AFAAGAAgAAAAhADj9If/WAAAA&#10;lAEAAAsAAAAAAAAAAAAAAAAALwEAAF9yZWxzLy5yZWxzUEsBAi0AFAAGAAgAAAAhAJ5pJWNDAgAA&#10;eQQAAA4AAAAAAAAAAAAAAAAALgIAAGRycy9lMm9Eb2MueG1sUEsBAi0AFAAGAAgAAAAhAFes55vg&#10;AAAACwEAAA8AAAAAAAAAAAAAAAAAnQQAAGRycy9kb3ducmV2LnhtbFBLBQYAAAAABAAEAPMAAACq&#10;BQAAAAA=&#10;" strokeweight="1.25pt">
                      <v:stroke endarrow="block"/>
                    </v:shape>
                  </w:pict>
                </mc:Fallback>
              </mc:AlternateContent>
            </w:r>
            <w:r>
              <w:rPr>
                <w:noProof/>
              </w:rPr>
              <mc:AlternateContent>
                <mc:Choice Requires="wps">
                  <w:drawing>
                    <wp:anchor distT="0" distB="0" distL="114300" distR="114300" simplePos="0" relativeHeight="251820032" behindDoc="0" locked="0" layoutInCell="1" allowOverlap="1">
                      <wp:simplePos x="0" y="0"/>
                      <wp:positionH relativeFrom="column">
                        <wp:posOffset>845185</wp:posOffset>
                      </wp:positionH>
                      <wp:positionV relativeFrom="paragraph">
                        <wp:posOffset>1493520</wp:posOffset>
                      </wp:positionV>
                      <wp:extent cx="372110" cy="299085"/>
                      <wp:effectExtent l="10160" t="11430" r="46355" b="51435"/>
                      <wp:wrapNone/>
                      <wp:docPr id="79"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29908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67571F" id="AutoShape 272" o:spid="_x0000_s1026" type="#_x0000_t32" style="position:absolute;margin-left:66.55pt;margin-top:117.6pt;width:29.3pt;height:23.5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JFOgIAAGUEAAAOAAAAZHJzL2Uyb0RvYy54bWysVMuO2jAU3VfqP1jeQx4DA0SE0SiBbqYt&#10;0kw/wNgOserYlm0IqOq/99oEWtpNVTUL5zq+j3PPPc7y6dRJdOTWCa1KnI1TjLiimgm1L/GXt81o&#10;jpHzRDEiteIlPnOHn1bv3y17U/Bct1oybhEkUa7oTYlb702RJI62vCNurA1XcNho2xEPW7tPmCU9&#10;ZO9kkqfpY9Jry4zVlDsHX+vLIV7F/E3Dqf/cNI57JEsM2HxcbVx3YU1WS1LsLTGtoAMM8g8oOiIU&#10;FL2lqokn6GDFH6k6Qa12uvFjqrtEN42gPPYA3WTpb928tsTw2AuQ48yNJvf/0tJPx61FgpV4tsBI&#10;kQ5m9HzwOpZG+SwPDPXGFeBYqa0NPdKTejUvmn51SOmqJWrPo/vb2UB0FiKSu5CwcQbq7PqPmoEP&#10;gQqRrlNju5ASiECnOJXzbSr85BGFjw+zPMtgdhSO8sUinU9jBVJcg411/gPXHQpGiZ23ROxbX2ml&#10;YP7aZrEUOb44H6CR4hoQKiu9EVJGGUiFesA/nc+mMcJpKVg4DX7O7neVtOhIgpLiM8C4c7P6oFjM&#10;1nLC1oPtiZBgIx8Z8lYAZ5LjUK7jDCPJ4fIE64JPqlAR+gfEg3UR07dFuljP1/PJaJI/rkeTtK5H&#10;z5tqMnrcZLNp/VBXVZ19D+CzSdEKxrgK+K/CziZ/J5zhil0keZP2jankPnukFMBe3xF0FECY+UU9&#10;O83OWxu6C1oALUfn4d6Fy/LrPnr9/DusfgAAAP//AwBQSwMEFAAGAAgAAAAhAB6pWGzgAAAACwEA&#10;AA8AAABkcnMvZG93bnJldi54bWxMj8FKxDAQhu+C7xBG8LK4aRvUtTZdRBAEUbAK7jHbxLTaTEqS&#10;bevbO3vS4z/z8c831XZxA5tMiL1HCfk6A2aw9bpHK+H97eFiAywmhVoNHo2EHxNhW5+eVKrUfsZX&#10;MzXJMirBWCoJXUpjyXlsO+NUXPvRIO0+fXAqUQyW66BmKncDL7LsijvVI13o1GjuO9N+NwcnQT3u&#10;VgGb6cnOOyH4/LyyH18vUp6fLXe3wJJZ0h8MR31Sh5qc9v6AOrKBshA5oRIKcVkAOxI3+TWwPU02&#10;hQBeV/z/D/UvAAAA//8DAFBLAQItABQABgAIAAAAIQC2gziS/gAAAOEBAAATAAAAAAAAAAAAAAAA&#10;AAAAAABbQ29udGVudF9UeXBlc10ueG1sUEsBAi0AFAAGAAgAAAAhADj9If/WAAAAlAEAAAsAAAAA&#10;AAAAAAAAAAAALwEAAF9yZWxzLy5yZWxzUEsBAi0AFAAGAAgAAAAhAPLqskU6AgAAZQQAAA4AAAAA&#10;AAAAAAAAAAAALgIAAGRycy9lMm9Eb2MueG1sUEsBAi0AFAAGAAgAAAAhAB6pWGzgAAAACwEAAA8A&#10;AAAAAAAAAAAAAAAAlAQAAGRycy9kb3ducmV2LnhtbFBLBQYAAAAABAAEAPMAAAChBQAAAAA=&#10;" strokeweight="1.25pt">
                      <v:stroke endarrow="block"/>
                    </v:shape>
                  </w:pict>
                </mc:Fallback>
              </mc:AlternateContent>
            </w:r>
            <w:r>
              <w:rPr>
                <w:noProof/>
              </w:rPr>
              <mc:AlternateContent>
                <mc:Choice Requires="wps">
                  <w:drawing>
                    <wp:anchor distT="0" distB="0" distL="114300" distR="114300" simplePos="0" relativeHeight="251819008" behindDoc="0" locked="0" layoutInCell="1" allowOverlap="1">
                      <wp:simplePos x="0" y="0"/>
                      <wp:positionH relativeFrom="column">
                        <wp:posOffset>850265</wp:posOffset>
                      </wp:positionH>
                      <wp:positionV relativeFrom="paragraph">
                        <wp:posOffset>1261110</wp:posOffset>
                      </wp:positionV>
                      <wp:extent cx="372110" cy="147320"/>
                      <wp:effectExtent l="15240" t="64770" r="41275" b="16510"/>
                      <wp:wrapNone/>
                      <wp:docPr id="44"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2110" cy="14732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2F3A28" id="AutoShape 271" o:spid="_x0000_s1026" type="#_x0000_t32" style="position:absolute;margin-left:66.95pt;margin-top:99.3pt;width:29.3pt;height:11.6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4jnQgIAAG8EAAAOAAAAZHJzL2Uyb0RvYy54bWysVE2P2yAQvVfqf0DcE9uJ87FWnNXKTnrZ&#10;diPttncCOEbFgIDEiar+9w7ko017qar6gAcz82bmzcOLx2Mn0YFbJ7QqcTZMMeKKaibUrsSf39aD&#10;OUbOE8WI1IqX+MQdfly+f7foTcFHutWScYsARLmiNyVuvTdFkjja8o64oTZcwWGjbUc8bO0uYZb0&#10;gN7JZJSm06TXlhmrKXcOvtbnQ7yM+E3DqX9pGsc9kiWG2nxcbVy3YU2WC1LsLDGtoJcyyD9U0RGh&#10;IOkNqiaeoL0Vf0B1glrtdOOHVHeJbhpBeewBusnS37p5bYnhsRcgx5kbTe7/wdJPh41FgpU4zzFS&#10;pIMZPe29jqnRaJYFhnrjCnCs1MaGHulRvZpnTb86pHTVErXj0f3tZCA6RiR3IWHjDOTZ9h81Ax8C&#10;GSJdx8Z2qJHCfAmBARwoQcc4n9NtPvzoEYWP49koy2CKFI6yfDYexfklpAgwIdhY5z9w3aFglNh5&#10;S8Su9ZVWCpSg7TkFOTw7D21B4DUgBCu9FlJGQUiFekgxmc8msSinpWDhNPg5u9tW0qIDCZqKTyAJ&#10;0O7crN4rFtFaTtjqYnsiJNjIR668FcCe5Dik6zjDSHK4RsE6I0oVMkL/UPHFOsvq20P6sJqv5vkg&#10;H01Xgzyt68HTusoH03U2m9Tjuqrq7HsoPsuLVjDGVaj/KvEs/zsJXS7bWZw3kd+YSu7RIwlQ7PUd&#10;i45SCNM/62ir2WljQ3dBFaDq6Hy5geHa/LqPXj//E8sfAAAA//8DAFBLAwQUAAYACAAAACEAl7IF&#10;VOMAAAALAQAADwAAAGRycy9kb3ducmV2LnhtbEyPy07DMBBF90j8gzVI7KhTVy1JiFMhpC5YIGhL&#10;qy7d2HlAPI5itwl8facr2M3VHN05ky1H27Kz6X3jUMJ0EgEzWDjdYCXhc7t6iIH5oFCr1qGR8GM8&#10;LPPbm0yl2g24NudNqBiVoE+VhDqELuXcF7Wxyk9cZ5B2peutChT7iuteDVRuWy6iaMGtapAu1Koz&#10;L7UpvjcnK2H9tS1Xb2r3+7EXw+HxvZiXe/4q5f3d+PwELJgx/MFw1Sd1yMnp6E6oPWspz2YJoTQk&#10;8QLYlUjEHNhRghDTGHie8f8/5BcAAAD//wMAUEsBAi0AFAAGAAgAAAAhALaDOJL+AAAA4QEAABMA&#10;AAAAAAAAAAAAAAAAAAAAAFtDb250ZW50X1R5cGVzXS54bWxQSwECLQAUAAYACAAAACEAOP0h/9YA&#10;AACUAQAACwAAAAAAAAAAAAAAAAAvAQAAX3JlbHMvLnJlbHNQSwECLQAUAAYACAAAACEAmzeI50IC&#10;AABvBAAADgAAAAAAAAAAAAAAAAAuAgAAZHJzL2Uyb0RvYy54bWxQSwECLQAUAAYACAAAACEAl7IF&#10;VOMAAAALAQAADwAAAAAAAAAAAAAAAACcBAAAZHJzL2Rvd25yZXYueG1sUEsFBgAAAAAEAAQA8wAA&#10;AKwFAAAAAA==&#10;" strokeweight="1.25pt">
                      <v:stroke endarrow="block"/>
                    </v:shape>
                  </w:pict>
                </mc:Fallback>
              </mc:AlternateContent>
            </w:r>
            <w:r w:rsidR="00F45989">
              <w:rPr>
                <w:noProof/>
              </w:rPr>
              <w:drawing>
                <wp:inline distT="0" distB="0" distL="0" distR="0">
                  <wp:extent cx="3801745" cy="1862455"/>
                  <wp:effectExtent l="19050" t="0" r="8255" b="0"/>
                  <wp:docPr id="189" name="obrázek 189" descr="IMG_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G_6592"/>
                          <pic:cNvPicPr>
                            <a:picLocks noChangeAspect="1" noChangeArrowheads="1"/>
                          </pic:cNvPicPr>
                        </pic:nvPicPr>
                        <pic:blipFill>
                          <a:blip r:embed="rId218" cstate="print"/>
                          <a:srcRect l="5388" t="17754" r="2586" b="14688"/>
                          <a:stretch>
                            <a:fillRect/>
                          </a:stretch>
                        </pic:blipFill>
                        <pic:spPr bwMode="auto">
                          <a:xfrm>
                            <a:off x="0" y="0"/>
                            <a:ext cx="3801745" cy="1862455"/>
                          </a:xfrm>
                          <a:prstGeom prst="rect">
                            <a:avLst/>
                          </a:prstGeom>
                          <a:noFill/>
                          <a:ln w="9525">
                            <a:noFill/>
                            <a:miter lim="800000"/>
                            <a:headEnd/>
                            <a:tailEnd/>
                          </a:ln>
                        </pic:spPr>
                      </pic:pic>
                    </a:graphicData>
                  </a:graphic>
                </wp:inline>
              </w:drawing>
            </w:r>
          </w:p>
          <w:p w:rsidR="00F45989" w:rsidRDefault="001A131B" w:rsidP="00F45989">
            <w:pPr>
              <w:spacing w:line="259" w:lineRule="auto"/>
              <w:jc w:val="center"/>
            </w:pPr>
            <w:r>
              <w:rPr>
                <w:noProof/>
              </w:rPr>
              <mc:AlternateContent>
                <mc:Choice Requires="wps">
                  <w:drawing>
                    <wp:anchor distT="0" distB="0" distL="114300" distR="114300" simplePos="0" relativeHeight="251815936" behindDoc="0" locked="0" layoutInCell="1" allowOverlap="1">
                      <wp:simplePos x="0" y="0"/>
                      <wp:positionH relativeFrom="column">
                        <wp:posOffset>1909445</wp:posOffset>
                      </wp:positionH>
                      <wp:positionV relativeFrom="paragraph">
                        <wp:posOffset>118745</wp:posOffset>
                      </wp:positionV>
                      <wp:extent cx="1860550" cy="441960"/>
                      <wp:effectExtent l="2540" t="2540" r="3810" b="3175"/>
                      <wp:wrapNone/>
                      <wp:docPr id="43"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441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F45989">
                                  <w:r>
                                    <w:t>hrudní krytí, kompresní gáza, dekompresní jehly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8" o:spid="_x0000_s1116" type="#_x0000_t202" style="position:absolute;left:0;text-align:left;margin-left:150.35pt;margin-top:9.35pt;width:146.5pt;height:34.8pt;z-index:251815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PYZlwIAADcFAAAOAAAAZHJzL2Uyb0RvYy54bWysVNuO2yAQfa/Uf0C8Z32p442tdVZ7qatK&#10;24u02w8gNo5RMVAgsbdV/70DxGmyfamq+gEDM5yZM3Pg6noaONpTbZgUFU4uYoyoaGTLxLbCX57q&#10;xQojY4loCZeCVviZGny9fv3qalQlTWUveUs1AhBhylFVuLdWlVFkmp4OxFxIRQUYO6kHYmGpt1Gr&#10;yQjoA4/SOM6jUepWadlQY2D3Phjx2uN3HW3sp64z1CJeYcjN+lH7cePGaH1Fyq0mqmfNIQ3yD1kM&#10;hAkIeoS6J5agnWZ/QA2s0dLIzl40cohk17GGeg7AJolfsHnsiaKeCxTHqGOZzP+DbT7uP2vE2gpn&#10;bzASZIAePdHJols5oTRfuQKNypTg96jA005ggEZ7skY9yOarQULe9URs6Y3WcuwpaSHBxJ2MTo4G&#10;HONANuMH2UIgsrPSA02dHlz1oB4I0KFRz8fmuGQaF3KVx8slmBqwZVlS5L57ESnn00ob+47KAblJ&#10;hTU036OT/YOxLhtSzi4umJGctTXj3C/0dnPHNdoTEErtv3CWq56E3TmcCa4e7wyDC4ckpMMM4cIO&#10;MIAEnM1x8ar4USRpFt+mxaLOV5eLrM6Wi+IyXi3ipLgFZlmR3dc/XQZJVvasbal4YILOCk2yv1PA&#10;4a4EbXmNorHCxTJdenJn2R9oHbjG7vMtfFGogVm4sJwNFV4dnUjpuv5WtECblJYwHubRefq+ZFCD&#10;+e+r4jXiZBEEYqfN5PWY57P2NrJ9BtVoCU2F/sNrA5Ne6u8YjXBzK2y+7YimGPH3ApRXJFnmrrpf&#10;ZMvLFBb61LI5tRDRAFSFLUZhemfD87BTmm17iDRr/QbUWjMvJCfrkBVQcQu4nZ7U4SVx1/907b1+&#10;v3frXwAAAP//AwBQSwMEFAAGAAgAAAAhAIqIaPLbAAAACQEAAA8AAABkcnMvZG93bnJldi54bWxM&#10;j0FPwzAMhe9I/IfISNxYMiqgK00nVGlcODG2u9d4bUXjlCbbyr/HnOBkW+/p+XvlevaDOtMU+8AW&#10;lgsDirgJrufWwu5jc5eDignZ4RCYLHxThHV1fVVi4cKF3+m8Ta2SEI4FWuhSGgutY9ORx7gII7Fo&#10;xzB5THJOrXYTXiTcD/remEftsWf50OFIdUfN5/bkLYTVa/01+2xzrNN+ieOw278ZY+3tzfzyDCrR&#10;nP7M8Isv6FAJ0yGc2EU1WMiMeRKrCLlMMTysMlkOFvI8A12V+n+D6gcAAP//AwBQSwECLQAUAAYA&#10;CAAAACEAtoM4kv4AAADhAQAAEwAAAAAAAAAAAAAAAAAAAAAAW0NvbnRlbnRfVHlwZXNdLnhtbFBL&#10;AQItABQABgAIAAAAIQA4/SH/1gAAAJQBAAALAAAAAAAAAAAAAAAAAC8BAABfcmVscy8ucmVsc1BL&#10;AQItABQABgAIAAAAIQCTcPYZlwIAADcFAAAOAAAAAAAAAAAAAAAAAC4CAABkcnMvZTJvRG9jLnht&#10;bFBLAQItABQABgAIAAAAIQCKiGjy2wAAAAkBAAAPAAAAAAAAAAAAAAAAAPEEAABkcnMvZG93bnJl&#10;di54bWxQSwUGAAAAAAQABADzAAAA+QUAAAAA&#10;" stroked="f">
                      <v:fill opacity="0"/>
                      <v:textbox style="mso-fit-shape-to-text:t">
                        <w:txbxContent>
                          <w:p w:rsidR="003B4D20" w:rsidRDefault="003B4D20" w:rsidP="00F45989">
                            <w:r>
                              <w:t>hrudní krytí, kompresní gáza, dekompresní jehly</w:t>
                            </w:r>
                          </w:p>
                        </w:txbxContent>
                      </v:textbox>
                    </v:shape>
                  </w:pict>
                </mc:Fallback>
              </mc:AlternateContent>
            </w:r>
          </w:p>
        </w:tc>
      </w:tr>
      <w:tr w:rsidR="00F45989" w:rsidTr="00B41E5D">
        <w:trPr>
          <w:gridAfter w:val="1"/>
          <w:wAfter w:w="142" w:type="dxa"/>
          <w:trHeight w:val="397"/>
        </w:trPr>
        <w:tc>
          <w:tcPr>
            <w:tcW w:w="8329" w:type="dxa"/>
            <w:gridSpan w:val="5"/>
            <w:tcBorders>
              <w:top w:val="nil"/>
              <w:left w:val="nil"/>
              <w:bottom w:val="nil"/>
              <w:right w:val="nil"/>
            </w:tcBorders>
            <w:shd w:val="clear" w:color="auto" w:fill="auto"/>
            <w:vAlign w:val="center"/>
          </w:tcPr>
          <w:p w:rsidR="00F45989" w:rsidRDefault="001A131B" w:rsidP="00F45989">
            <w:pPr>
              <w:spacing w:line="259" w:lineRule="auto"/>
              <w:jc w:val="center"/>
              <w:rPr>
                <w:noProof/>
              </w:rPr>
            </w:pPr>
            <w:r>
              <w:rPr>
                <w:noProof/>
              </w:rPr>
              <mc:AlternateContent>
                <mc:Choice Requires="wps">
                  <w:drawing>
                    <wp:anchor distT="0" distB="0" distL="114300" distR="114300" simplePos="0" relativeHeight="251829248" behindDoc="0" locked="0" layoutInCell="1" allowOverlap="1">
                      <wp:simplePos x="0" y="0"/>
                      <wp:positionH relativeFrom="column">
                        <wp:posOffset>139700</wp:posOffset>
                      </wp:positionH>
                      <wp:positionV relativeFrom="paragraph">
                        <wp:posOffset>57150</wp:posOffset>
                      </wp:positionV>
                      <wp:extent cx="1423035" cy="266700"/>
                      <wp:effectExtent l="6350" t="1905" r="8890" b="7620"/>
                      <wp:wrapNone/>
                      <wp:docPr id="36"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67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F45989">
                                  <w:r>
                                    <w:t>dlaha, krční límec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1" o:spid="_x0000_s1117" type="#_x0000_t202" style="position:absolute;left:0;text-align:left;margin-left:11pt;margin-top:4.5pt;width:112.05pt;height:21pt;z-index:251829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TiFmQIAADcFAAAOAAAAZHJzL2Uyb0RvYy54bWysVNuO2yAQfa/Uf0C8Z32J48RWnNVmt64q&#10;bS/Sbj+A2DhGxUCBxN5W/fcOOE6T9qWq6gcMzHBmzsyB9e3QcXSk2jApChzdhBhRUcmaiX2BPz+X&#10;sxVGxhJREy4FLfALNfh28/rVulc5jWUreU01AhBh8l4VuLVW5UFgqpZ2xNxIRQUYG6k7YmGp90Gt&#10;SQ/oHQ/iMEyDXupaaVlRY2D3YTTijcdvGlrZj01jqEW8wJCb9aP2486NwWZN8r0mqmXVKQ3yD1l0&#10;hAkIeoZ6IJagg2Z/QHWs0tLIxt5Usgtk07CKeg7AJgp/Y/PUEkU9FyiOUecymf8HW304ftKI1QWe&#10;pxgJ0kGPnulg0VYOKF5FrkC9Mjn4PSnwtAMYoNGerFGPsvpikJD3LRF7eqe17FtKakjQnwwujo44&#10;xoHs+veyhkDkYKUHGhrduepBPRCgQ6Nezs1xyVQuZBLPw/kCowpscZouQ9+9gOTTaaWNfUtlh9yk&#10;wBqa79HJ8dFY4AGuk4sLZiRndck49wu9391zjY4EhFL6bzzLVUvG3SmcGV093hUGFw5JSIc5hht3&#10;gAEk4GyOi1fF9yyKk3AbZ7MyXS1nSZksZtkyXM3CKNtmaZhkyUP5w2UQJXnL6pqKRybopNAo+TsF&#10;nO7KqC2vUdQXOFvEC0/uKvsTrRPX0H2u+VC0K7eOWbiwnHUFXp2dSO66/kbUcIDkljA+zoPr9D0a&#10;1GD6+6p4jThZjAKxw27wekyXk/Z2sn4B1WgJTQVpwGsDk1bqbxj1cHMLbL4eiKYY8XcClJdFSeKu&#10;ul8ki2UMC31p2V1aiKgAqsAWo3F6b8fn4aA027cQadL6Hai1ZF5ITtZjVkDFLeB2elKnl8Rd/8u1&#10;9/r13m1+AgAA//8DAFBLAwQUAAYACAAAACEA7X0RK9sAAAAHAQAADwAAAGRycy9kb3ducmV2Lnht&#10;bEyPwU7DMBBE70j8g7VI3KidABUN2VQoUrlworT3bewmEfE6xG4b/p7lBKfVaEYzb8v17Ad1dlPs&#10;AyNkCwPKcRNszy3C7mNz9wQqJmJLQ2CH8O0irKvrq5IKGy787s7b1Cop4VgQQpfSWGgdm855iosw&#10;OhbvGCZPSeTUajvRRcr9oHNjltpTz7LQ0ejqzjWf25NHCKvX+mv295tjnfYZjcNu/2YM4u3N/PIM&#10;Krk5/YXhF1/QoRKmQzixjWpAyHN5JSGs5IidPywzUAeEx8yArkr9n7/6AQAA//8DAFBLAQItABQA&#10;BgAIAAAAIQC2gziS/gAAAOEBAAATAAAAAAAAAAAAAAAAAAAAAABbQ29udGVudF9UeXBlc10ueG1s&#10;UEsBAi0AFAAGAAgAAAAhADj9If/WAAAAlAEAAAsAAAAAAAAAAAAAAAAALwEAAF9yZWxzLy5yZWxz&#10;UEsBAi0AFAAGAAgAAAAhAPlxOIWZAgAANwUAAA4AAAAAAAAAAAAAAAAALgIAAGRycy9lMm9Eb2Mu&#10;eG1sUEsBAi0AFAAGAAgAAAAhAO19ESvbAAAABwEAAA8AAAAAAAAAAAAAAAAA8wQAAGRycy9kb3du&#10;cmV2LnhtbFBLBQYAAAAABAAEAPMAAAD7BQAAAAA=&#10;" stroked="f">
                      <v:fill opacity="0"/>
                      <v:textbox style="mso-fit-shape-to-text:t">
                        <w:txbxContent>
                          <w:p w:rsidR="003B4D20" w:rsidRDefault="003B4D20" w:rsidP="00F45989">
                            <w:r>
                              <w:t>dlaha, krční límec</w:t>
                            </w:r>
                          </w:p>
                        </w:txbxContent>
                      </v:textbox>
                    </v:shape>
                  </w:pict>
                </mc:Fallback>
              </mc:AlternateContent>
            </w:r>
          </w:p>
          <w:p w:rsidR="00F45989" w:rsidRDefault="001A131B" w:rsidP="00F45989">
            <w:pPr>
              <w:spacing w:line="259" w:lineRule="auto"/>
              <w:jc w:val="center"/>
              <w:rPr>
                <w:noProof/>
              </w:rPr>
            </w:pPr>
            <w:r>
              <w:rPr>
                <w:noProof/>
              </w:rPr>
              <mc:AlternateContent>
                <mc:Choice Requires="wps">
                  <w:drawing>
                    <wp:anchor distT="0" distB="0" distL="114300" distR="114300" simplePos="0" relativeHeight="251831296" behindDoc="0" locked="0" layoutInCell="1" allowOverlap="1">
                      <wp:simplePos x="0" y="0"/>
                      <wp:positionH relativeFrom="column">
                        <wp:posOffset>1025525</wp:posOffset>
                      </wp:positionH>
                      <wp:positionV relativeFrom="paragraph">
                        <wp:posOffset>107315</wp:posOffset>
                      </wp:positionV>
                      <wp:extent cx="1174750" cy="812165"/>
                      <wp:effectExtent l="9525" t="12700" r="44450" b="60960"/>
                      <wp:wrapNone/>
                      <wp:docPr id="35" name="AutoShap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4750" cy="81216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13E1CF" id="AutoShape 283" o:spid="_x0000_s1026" type="#_x0000_t32" style="position:absolute;margin-left:80.75pt;margin-top:8.45pt;width:92.5pt;height:63.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dVOwIAAGYEAAAOAAAAZHJzL2Uyb0RvYy54bWysVMuO2yAU3VfqPyD2GduJ8xgrzmhkJ91M&#10;20gz/QAC2EbFgIDEiar+ey/k0abdVFW9wBdzH+eee/Dy6dhLdODWCa1KnD2kGHFFNROqLfGXt81o&#10;gZHzRDEiteIlPnGHn1bv3y0HU/Cx7rRk3CJIolwxmBJ33psiSRzteE/cgzZcwWGjbU88bG2bMEsG&#10;yN7LZJyms2TQlhmrKXcOvtbnQ7yK+ZuGU/+5aRz3SJYYsPm42rjuwpqslqRoLTGdoBcY5B9Q9EQo&#10;KHpLVRNP0N6KP1L1glrtdOMfqO4T3TSC8tgDdJOlv3Xz2hHDYy9AjjM3mtz/S0s/HbYWCVbiyRQj&#10;RXqY0fPe61gajReTwNBgXAGOldra0CM9qlfzoulXh5SuOqJaHt3fTgaisxCR3IWEjTNQZzd81Ax8&#10;CFSIdB0b24eUQAQ6xqmcblPhR48ofMyyeT6fwvAonC2ycTabxhKkuEYb6/wHrnsUjBI7b4loO19p&#10;pUAA2maxFjm8OB+wkeIaEEorvRFSRh1IhQaoN13MpzHCaSlYOA1+zra7Slp0IEFK8bnAuHOzeq9Y&#10;zNZxwtYX2xMhwUY+UuStANIkx6FczxlGksPtCdYZn1ShIhAAiC/WWU3fHtPH9WK9yEf5eLYe5Wld&#10;j543VT6abbL5tJ7UVVVn3wP4LC86wRhXAf9V2Vn+d8q53LGzJm/avjGV3GePlALY6zuCjgoIQz/L&#10;Z6fZaWtDd0EMIObofLl44bb8uo9eP38Pqx8AAAD//wMAUEsDBBQABgAIAAAAIQB+J0vZ4AAAAAoB&#10;AAAPAAAAZHJzL2Rvd25yZXYueG1sTI9BS8QwEIXvgv8hjOBlcdO1tay16SKCIIgL1oXdY7aJabWZ&#10;lCTb1n/v7Elv89483nxTbmbbs1H70DkUsFomwDQ2TnVoBOw+nm/WwEKUqGTvUAv40QE21eVFKQvl&#10;JnzXYx0NoxIMhRTQxjgUnIem1VaGpRs00u7TeSsjSW+48nKictvz2yTJuZUd0oVWDvqp1c13fbIC&#10;5Mth4bEeX810SFM+vS3M/msrxPXV/PgALOo5/oXhjE/oUBHT0Z1QBdaTzld3FD0P98AokGY5GUcy&#10;smwNvCr5/xeqXwAAAP//AwBQSwECLQAUAAYACAAAACEAtoM4kv4AAADhAQAAEwAAAAAAAAAAAAAA&#10;AAAAAAAAW0NvbnRlbnRfVHlwZXNdLnhtbFBLAQItABQABgAIAAAAIQA4/SH/1gAAAJQBAAALAAAA&#10;AAAAAAAAAAAAAC8BAABfcmVscy8ucmVsc1BLAQItABQABgAIAAAAIQBPwJdVOwIAAGYEAAAOAAAA&#10;AAAAAAAAAAAAAC4CAABkcnMvZTJvRG9jLnhtbFBLAQItABQABgAIAAAAIQB+J0vZ4AAAAAoBAAAP&#10;AAAAAAAAAAAAAAAAAJUEAABkcnMvZG93bnJldi54bWxQSwUGAAAAAAQABADzAAAAogUAAAAA&#10;" strokeweight="1.25pt">
                      <v:stroke endarrow="block"/>
                    </v:shape>
                  </w:pict>
                </mc:Fallback>
              </mc:AlternateContent>
            </w:r>
            <w:r>
              <w:rPr>
                <w:noProof/>
              </w:rPr>
              <mc:AlternateContent>
                <mc:Choice Requires="wps">
                  <w:drawing>
                    <wp:anchor distT="0" distB="0" distL="114300" distR="114300" simplePos="0" relativeHeight="251830272" behindDoc="0" locked="0" layoutInCell="1" allowOverlap="1">
                      <wp:simplePos x="0" y="0"/>
                      <wp:positionH relativeFrom="column">
                        <wp:posOffset>414020</wp:posOffset>
                      </wp:positionH>
                      <wp:positionV relativeFrom="paragraph">
                        <wp:posOffset>111760</wp:posOffset>
                      </wp:positionV>
                      <wp:extent cx="616585" cy="1233805"/>
                      <wp:effectExtent l="17145" t="17145" r="61595" b="44450"/>
                      <wp:wrapNone/>
                      <wp:docPr id="34" name="Auto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585" cy="123380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DFEC0A" id="AutoShape 282" o:spid="_x0000_s1026" type="#_x0000_t32" style="position:absolute;margin-left:32.6pt;margin-top:8.8pt;width:48.55pt;height:97.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8TOwIAAGYEAAAOAAAAZHJzL2Uyb0RvYy54bWysVE2P2yAQvVfqf0DcE9uJk/VacVYrO+ll&#10;20ba7Q8ggGNUDAhInKjqf+9APtq0l6qqDxjMzLw3j4cXT8deogO3TmhV4WycYsQV1UyoXYW/vK1H&#10;BUbOE8WI1IpX+MQdflq+f7cYTMknutOScYugiHLlYCrceW/KJHG04z1xY224gs1W2554WNpdwiwZ&#10;oHovk0mazpNBW2asptw5+NqcN/Ey1m9bTv3ntnXcI1lh4ObjaOO4DWOyXJByZ4npBL3QIP/AoidC&#10;AeitVEM8QXsr/ijVC2q1060fU90num0F5bEH6CZLf+vmtSOGx15AHGduMrn/V5Z+OmwsEqzC0xwj&#10;RXo4o+e91xEaTYpJUGgwroTAWm1s6JEe1at50fSrQ0rXHVE7HsPfTgays5CR3KWEhTOAsx0+agYx&#10;BBCiXMfW9qEkCIGO8VROt1PhR48ofJxn81kxw4jCVjaZTot0FiFIec021vkPXPcoTCrsvCVi1/la&#10;KwUG0DaLWOTw4nzgRsprQoBWei2kjD6QCg2AMSseZjHDaSlY2A1xzu62tbToQIKV4nOhcRdm9V6x&#10;WK3jhK0uc0+EhDnyUSJvBYgmOQ5wPWcYSQ63J8zO/KQKiCAAML7Mzm769pg+ropVkY/yyXw1ytOm&#10;GT2v63w0X2cPs2ba1HWTfQ/ks7zsBGNcBf5XZ2f53znncsfOnrx5+6ZUcl89Sgpkr+9IOjogHPrZ&#10;PlvNThsbugtmADPH4MvFC7fl13WM+vl7WP4AAAD//wMAUEsDBBQABgAIAAAAIQA8jXUf4AAAAAkB&#10;AAAPAAAAZHJzL2Rvd25yZXYueG1sTI9PS8QwEMXvgt8hjOBlcdM/WLU2XUQQBFGwLuweZ5uYVptJ&#10;SbJt/fZmT3p88x7v/abaLGZgk3K+tyQgXSfAFLVW9qQFbD+erm6B+YAkcbCkBPwoD5v6/KzCUtqZ&#10;3tXUBM1iCfkSBXQhjCXnvu2UQb+2o6LofVpnMETpNJcO51huBp4lScEN9hQXOhzVY6fa7+ZoBODz&#10;fuWomV70vM9zPr+u9O7rTYjLi+XhHlhQS/gLwwk/okMdmQ72SNKzQUBxncVkvN8UwE5+keXADgKy&#10;NL0DXlf8/wf1LwAAAP//AwBQSwECLQAUAAYACAAAACEAtoM4kv4AAADhAQAAEwAAAAAAAAAAAAAA&#10;AAAAAAAAW0NvbnRlbnRfVHlwZXNdLnhtbFBLAQItABQABgAIAAAAIQA4/SH/1gAAAJQBAAALAAAA&#10;AAAAAAAAAAAAAC8BAABfcmVscy8ucmVsc1BLAQItABQABgAIAAAAIQChR/8TOwIAAGYEAAAOAAAA&#10;AAAAAAAAAAAAAC4CAABkcnMvZTJvRG9jLnhtbFBLAQItABQABgAIAAAAIQA8jXUf4AAAAAkBAAAP&#10;AAAAAAAAAAAAAAAAAJUEAABkcnMvZG93bnJldi54bWxQSwUGAAAAAAQABADzAAAAogUAAAAA&#10;" strokeweight="1.25pt">
                      <v:stroke endarrow="block"/>
                    </v:shape>
                  </w:pict>
                </mc:Fallback>
              </mc:AlternateContent>
            </w:r>
          </w:p>
          <w:p w:rsidR="00F45989" w:rsidRDefault="001A131B" w:rsidP="00B41E5D">
            <w:pPr>
              <w:spacing w:line="259" w:lineRule="auto"/>
              <w:rPr>
                <w:noProof/>
              </w:rPr>
            </w:pPr>
            <w:r>
              <w:rPr>
                <w:noProof/>
              </w:rPr>
              <mc:AlternateContent>
                <mc:Choice Requires="wps">
                  <w:drawing>
                    <wp:anchor distT="0" distB="0" distL="114300" distR="114300" simplePos="0" relativeHeight="251827200" behindDoc="0" locked="0" layoutInCell="1" allowOverlap="1">
                      <wp:simplePos x="0" y="0"/>
                      <wp:positionH relativeFrom="column">
                        <wp:posOffset>4649470</wp:posOffset>
                      </wp:positionH>
                      <wp:positionV relativeFrom="paragraph">
                        <wp:posOffset>264795</wp:posOffset>
                      </wp:positionV>
                      <wp:extent cx="814705" cy="1536065"/>
                      <wp:effectExtent l="4445" t="6985" r="0" b="0"/>
                      <wp:wrapNone/>
                      <wp:docPr id="33"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15360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F45989">
                                  <w:pPr>
                                    <w:jc w:val="center"/>
                                  </w:pPr>
                                  <w:proofErr w:type="gramStart"/>
                                  <w:r>
                                    <w:t>I.O.</w:t>
                                  </w:r>
                                  <w:proofErr w:type="gramEnd"/>
                                  <w:r>
                                    <w:t xml:space="preserve"> vstup, manžeta, náhradní roztok, F1/1 + stříkačka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9" o:spid="_x0000_s1118" type="#_x0000_t202" style="position:absolute;margin-left:366.1pt;margin-top:20.85pt;width:64.15pt;height:120.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KWmwIAADcFAAAOAAAAZHJzL2Uyb0RvYy54bWysVNuO2yAQfa/Uf0C8Z32JncRWnNVmt6kq&#10;bS/Sbj+A2DhGxUCBxN5W/fcOkKRJ+1JV9QMGZjjMmTnD8nbsOTpQbZgUFU5uYoyoqGXDxK7Cn583&#10;kwVGxhLREC4FrfALNfh29frVclAlTWUneUM1AhBhykFVuLNWlVFk6o72xNxIRQUYW6l7YmGpd1Gj&#10;yQDoPY/SOJ5Fg9SN0rKmxsDuQzDilcdvW1rbj21rqEW8whCb9aP249aN0WpJyp0mqmP1MQzyD1H0&#10;hAm49Az1QCxBe83+gOpZraWRrb2pZR/JtmU19RyATRL/xuapI4p6LpAco85pMv8Ptv5w+KQRayo8&#10;nWIkSA81eqajRWs5onReuAQNypTg96TA045ggEJ7skY9yvqLQULed0Ts6J3WcugoaSDAxJ2MLo4G&#10;HONAtsN72cBFZG+lBxpb3bvsQT4QoEOhXs7FccHUsLlIsnmcY1SDKcmns3iW+ytIeTqttLFvqeyR&#10;m1RYQ/E9Ojk8GuuiIeXJxV1mJGfNhnHuF3q3vecaHQgIZeO/cJarjoRdLxbAMMHV411hcOGQhHSY&#10;4bqwAwwgAGdzXLwqvhdJmsXrtJhsZov5JNtk+aSYx4tJnBTrYhZnRfaw+eEiSLKyY01DxSMT9KTQ&#10;JPs7BRx7JWjLaxQNFS7yNPfkrqI/0jpyjd13zO+VW88sNCxnPVTk7ERKV/U3ogHapLSE8TCPrsP3&#10;KYMcnP4+K14jThZBIHbcjl6Ps8VJe1vZvIBqtISigjTgtYFJJ/U3jAbo3Aqbr3uiKUb8nQDlFUmW&#10;uVb3iyyfp7DQl5btpYWIGqAqbDEK03sbnoe90mzXwU1B60LegVpb5oXkZB2iAipuAd3pSR1fEtf+&#10;l2vv9eu9W/0EAAD//wMAUEsDBBQABgAIAAAAIQDd20+o4AAAAAoBAAAPAAAAZHJzL2Rvd25yZXYu&#10;eG1sTI/BTsMwEETvSPyDtUhcEHWaQmqFOBWq4IBEkQhwd+IlSYnXUey24e9ZTnBczdPM22Izu0Ec&#10;cQq9Jw3LRQICqfG2p1bD+9vjtQIRoiFrBk+o4RsDbMrzs8Lk1p/oFY9VbAWXUMiNhi7GMZcyNB06&#10;ExZ+ROLs00/ORD6nVtrJnLjcDTJNkkw60xMvdGbEbYfNV3VwvPswq/Gjft7un6qrep++UL9TpPXl&#10;xXx/ByLiHP9g+NVndSjZqfYHskEMGtarNGVUw81yDYIBlSW3IGoNqVplIMtC/n+h/AEAAP//AwBQ&#10;SwECLQAUAAYACAAAACEAtoM4kv4AAADhAQAAEwAAAAAAAAAAAAAAAAAAAAAAW0NvbnRlbnRfVHlw&#10;ZXNdLnhtbFBLAQItABQABgAIAAAAIQA4/SH/1gAAAJQBAAALAAAAAAAAAAAAAAAAAC8BAABfcmVs&#10;cy8ucmVsc1BLAQItABQABgAIAAAAIQB6enKWmwIAADcFAAAOAAAAAAAAAAAAAAAAAC4CAABkcnMv&#10;ZTJvRG9jLnhtbFBLAQItABQABgAIAAAAIQDd20+o4AAAAAoBAAAPAAAAAAAAAAAAAAAAAPUEAABk&#10;cnMvZG93bnJldi54bWxQSwUGAAAAAAQABADzAAAAAgYAAAAA&#10;" stroked="f">
                      <v:fill opacity="0"/>
                      <v:textbox>
                        <w:txbxContent>
                          <w:p w:rsidR="003B4D20" w:rsidRDefault="003B4D20" w:rsidP="00F45989">
                            <w:pPr>
                              <w:jc w:val="center"/>
                            </w:pPr>
                            <w:proofErr w:type="gramStart"/>
                            <w:r>
                              <w:t>I.O.</w:t>
                            </w:r>
                            <w:proofErr w:type="gramEnd"/>
                            <w:r>
                              <w:t xml:space="preserve"> vstup, manžeta, náhradní roztok, F1/1 + stříkačka</w:t>
                            </w:r>
                          </w:p>
                        </w:txbxContent>
                      </v:textbox>
                    </v:shape>
                  </w:pict>
                </mc:Fallback>
              </mc:AlternateContent>
            </w:r>
            <w:r>
              <w:rPr>
                <w:noProof/>
              </w:rPr>
              <mc:AlternateContent>
                <mc:Choice Requires="wps">
                  <w:drawing>
                    <wp:anchor distT="0" distB="0" distL="114300" distR="114300" simplePos="0" relativeHeight="251828224" behindDoc="0" locked="0" layoutInCell="1" allowOverlap="1">
                      <wp:simplePos x="0" y="0"/>
                      <wp:positionH relativeFrom="column">
                        <wp:posOffset>3296285</wp:posOffset>
                      </wp:positionH>
                      <wp:positionV relativeFrom="paragraph">
                        <wp:posOffset>449580</wp:posOffset>
                      </wp:positionV>
                      <wp:extent cx="1539240" cy="372110"/>
                      <wp:effectExtent l="32385" t="10795" r="9525" b="64770"/>
                      <wp:wrapNone/>
                      <wp:docPr id="32"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39240" cy="37211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1B48E6" id="AutoShape 280" o:spid="_x0000_s1026" type="#_x0000_t32" style="position:absolute;margin-left:259.55pt;margin-top:35.4pt;width:121.2pt;height:29.3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AGqQwIAAHAEAAAOAAAAZHJzL2Uyb0RvYy54bWysVM1u2zAMvg/YOwi6p44dt02NOkVhJ9uh&#10;6wq0ewBFkmNhsiRIapxg2LuPVNK03S7DMB9kyvz7+JH09c1u0GQrfVDW1DQ/m1IiDbdCmU1Nvz2t&#10;JnNKQmRGMG2NrOleBnqz+PjhenSVLGxvtZCeQBATqtHVtI/RVVkWeC8HFs6skwaUnfUDi3D1m0x4&#10;NkL0QWfFdHqRjdYL5y2XIcDX9qCkixS/6ySPX7suyEh0TQFbTKdP5xrPbHHNqo1nrlf8CIP9A4qB&#10;KQNJT6FaFhl59uqPUIPi3gbbxTNuh8x2neIy1QDV5NPfqnnsmZOpFiAnuBNN4f+F5ffbB0+UqOms&#10;oMSwAXp0+xxtSk2KeWJodKECw8Y8eKyR78yju7P8eyDGNj0zG5nMn/YOvHPkNHvngpfgIM96/GIF&#10;2DDIkOjadX4gnVbuMzpicKCE7FJ/9qf+yF0kHD7m57OrooQ2ctDNLos8T/AyVmEc9HY+xE/SDgSF&#10;mobomdr0sbHGwChYf8jBtnchIspXB3Q2dqW0ThOhDRkx3/zyPKEKViuBWrQLfrNutCdbhkOVnlQz&#10;aN6aeftsRIrWSyaWRzkypUEmMZEVvQL6tKSYbpCCEi1hj1A64NMGMwIBgPgoHebqx9X0ajlfzstJ&#10;WVwsJ+W0bSe3q6acXKzyy/N21jZNm/9E8HlZ9UoIaRD/y4zn5d/N0HHbDtN5mvITU9n76IlSAPvy&#10;TqDTLGD7cSlDtbZi/+CxOrzBWCfj4wri3ry9J6vXH8XiFwAAAP//AwBQSwMEFAAGAAgAAAAhAOZZ&#10;r9biAAAACgEAAA8AAABkcnMvZG93bnJldi54bWxMj8tOwzAQRfdI/IM1SOyok4g0bYhTIaQuWCBo&#10;SyuW08R5QDyOYrcJfH2HFSxHc3TvudlqMp0468G1lhSEswCEpsKWLdUK3nfruwUI55FK7CxpBd/a&#10;wSq/vsowLe1IG33e+lpwCLkUFTTe96mUrmi0QTezvSb+VXYw6PkcalkOOHK46WQUBHNpsCVuaLDX&#10;T40uvrYno2DzuavWL7j/eTtE40fyWsTVQT4rdXszPT6A8HryfzD86rM65Ox0tCcqnegUxOEyZFRB&#10;EvAEBpJ5GIM4Mhkt70Hmmfw/Ib8AAAD//wMAUEsBAi0AFAAGAAgAAAAhALaDOJL+AAAA4QEAABMA&#10;AAAAAAAAAAAAAAAAAAAAAFtDb250ZW50X1R5cGVzXS54bWxQSwECLQAUAAYACAAAACEAOP0h/9YA&#10;AACUAQAACwAAAAAAAAAAAAAAAAAvAQAAX3JlbHMvLnJlbHNQSwECLQAUAAYACAAAACEAa4gBqkMC&#10;AABwBAAADgAAAAAAAAAAAAAAAAAuAgAAZHJzL2Uyb0RvYy54bWxQSwECLQAUAAYACAAAACEA5lmv&#10;1uIAAAAKAQAADwAAAAAAAAAAAAAAAACdBAAAZHJzL2Rvd25yZXYueG1sUEsFBgAAAAAEAAQA8wAA&#10;AKwFAAAAAA==&#10;" strokeweight="1.25pt">
                      <v:stroke endarrow="block"/>
                    </v:shape>
                  </w:pict>
                </mc:Fallback>
              </mc:AlternateContent>
            </w:r>
            <w:r w:rsidR="00B41E5D">
              <w:rPr>
                <w:noProof/>
              </w:rPr>
              <w:drawing>
                <wp:inline distT="0" distB="0" distL="0" distR="0">
                  <wp:extent cx="2430145" cy="1786255"/>
                  <wp:effectExtent l="19050" t="0" r="8255" b="0"/>
                  <wp:docPr id="84" name="obrázek 190" descr="IMG_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IMG_6594"/>
                          <pic:cNvPicPr>
                            <a:picLocks noChangeAspect="1" noChangeArrowheads="1"/>
                          </pic:cNvPicPr>
                        </pic:nvPicPr>
                        <pic:blipFill>
                          <a:blip r:embed="rId219" cstate="print"/>
                          <a:srcRect l="3593" r="5591"/>
                          <a:stretch>
                            <a:fillRect/>
                          </a:stretch>
                        </pic:blipFill>
                        <pic:spPr bwMode="auto">
                          <a:xfrm>
                            <a:off x="0" y="0"/>
                            <a:ext cx="2430145" cy="1786255"/>
                          </a:xfrm>
                          <a:prstGeom prst="rect">
                            <a:avLst/>
                          </a:prstGeom>
                          <a:noFill/>
                          <a:ln w="9525">
                            <a:noFill/>
                            <a:miter lim="800000"/>
                            <a:headEnd/>
                            <a:tailEnd/>
                          </a:ln>
                        </pic:spPr>
                      </pic:pic>
                    </a:graphicData>
                  </a:graphic>
                </wp:inline>
              </w:drawing>
            </w:r>
            <w:r w:rsidR="00B41E5D">
              <w:rPr>
                <w:noProof/>
              </w:rPr>
              <w:drawing>
                <wp:inline distT="0" distB="0" distL="0" distR="0">
                  <wp:extent cx="2159000" cy="1811655"/>
                  <wp:effectExtent l="19050" t="0" r="0" b="0"/>
                  <wp:docPr id="85" name="obrázek 191" descr="IMG_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G_6590"/>
                          <pic:cNvPicPr>
                            <a:picLocks noChangeAspect="1" noChangeArrowheads="1"/>
                          </pic:cNvPicPr>
                        </pic:nvPicPr>
                        <pic:blipFill>
                          <a:blip r:embed="rId220" cstate="print"/>
                          <a:srcRect l="9853" r="9894"/>
                          <a:stretch>
                            <a:fillRect/>
                          </a:stretch>
                        </pic:blipFill>
                        <pic:spPr bwMode="auto">
                          <a:xfrm>
                            <a:off x="0" y="0"/>
                            <a:ext cx="2159000" cy="1811655"/>
                          </a:xfrm>
                          <a:prstGeom prst="rect">
                            <a:avLst/>
                          </a:prstGeom>
                          <a:noFill/>
                          <a:ln w="9525">
                            <a:noFill/>
                            <a:miter lim="800000"/>
                            <a:headEnd/>
                            <a:tailEnd/>
                          </a:ln>
                        </pic:spPr>
                      </pic:pic>
                    </a:graphicData>
                  </a:graphic>
                </wp:inline>
              </w:drawing>
            </w:r>
          </w:p>
        </w:tc>
      </w:tr>
      <w:tr w:rsidR="00F45989" w:rsidTr="00B41E5D">
        <w:trPr>
          <w:trHeight w:val="680"/>
        </w:trPr>
        <w:tc>
          <w:tcPr>
            <w:tcW w:w="3509" w:type="dxa"/>
            <w:shd w:val="clear" w:color="auto" w:fill="auto"/>
            <w:vAlign w:val="center"/>
          </w:tcPr>
          <w:p w:rsidR="00F45989" w:rsidRPr="00105B63" w:rsidRDefault="00F45989" w:rsidP="00F45989">
            <w:pPr>
              <w:spacing w:line="259" w:lineRule="auto"/>
              <w:rPr>
                <w:b/>
              </w:rPr>
            </w:pPr>
            <w:r>
              <w:lastRenderedPageBreak/>
              <w:br w:type="page"/>
            </w:r>
            <w:r w:rsidRPr="00105B63">
              <w:rPr>
                <w:b/>
              </w:rPr>
              <w:t>Batoh CLS – 09</w:t>
            </w:r>
          </w:p>
        </w:tc>
        <w:tc>
          <w:tcPr>
            <w:tcW w:w="750" w:type="dxa"/>
            <w:shd w:val="clear" w:color="auto" w:fill="auto"/>
            <w:vAlign w:val="center"/>
          </w:tcPr>
          <w:p w:rsidR="00F45989" w:rsidRDefault="00F45989" w:rsidP="00F45989">
            <w:pPr>
              <w:spacing w:line="259" w:lineRule="auto"/>
              <w:jc w:val="center"/>
            </w:pPr>
            <w:r>
              <w:t xml:space="preserve">Počet </w:t>
            </w:r>
          </w:p>
        </w:tc>
        <w:tc>
          <w:tcPr>
            <w:tcW w:w="3361" w:type="dxa"/>
            <w:gridSpan w:val="2"/>
            <w:vAlign w:val="center"/>
          </w:tcPr>
          <w:p w:rsidR="00F45989" w:rsidRDefault="00F45989" w:rsidP="00F45989">
            <w:pPr>
              <w:spacing w:line="259" w:lineRule="auto"/>
            </w:pPr>
            <w:r>
              <w:br w:type="page"/>
            </w:r>
          </w:p>
        </w:tc>
        <w:tc>
          <w:tcPr>
            <w:tcW w:w="851" w:type="dxa"/>
            <w:gridSpan w:val="2"/>
            <w:vAlign w:val="center"/>
          </w:tcPr>
          <w:p w:rsidR="00F45989" w:rsidRDefault="00F45989" w:rsidP="00F45989">
            <w:pPr>
              <w:spacing w:line="259" w:lineRule="auto"/>
              <w:jc w:val="center"/>
            </w:pPr>
            <w:r>
              <w:t xml:space="preserve">Počet </w:t>
            </w:r>
          </w:p>
        </w:tc>
      </w:tr>
      <w:tr w:rsidR="00F45989" w:rsidTr="00B41E5D">
        <w:trPr>
          <w:trHeight w:val="397"/>
        </w:trPr>
        <w:tc>
          <w:tcPr>
            <w:tcW w:w="3509" w:type="dxa"/>
            <w:shd w:val="clear" w:color="auto" w:fill="auto"/>
            <w:vAlign w:val="center"/>
          </w:tcPr>
          <w:p w:rsidR="00F45989" w:rsidRDefault="00F45989" w:rsidP="00F45989">
            <w:pPr>
              <w:spacing w:line="259" w:lineRule="auto"/>
            </w:pPr>
            <w:r>
              <w:t>Turniket S.</w:t>
            </w:r>
            <w:proofErr w:type="gramStart"/>
            <w:r>
              <w:t>O.F.T.</w:t>
            </w:r>
            <w:proofErr w:type="gramEnd"/>
            <w:r>
              <w:t xml:space="preserve"> – W</w:t>
            </w:r>
          </w:p>
        </w:tc>
        <w:tc>
          <w:tcPr>
            <w:tcW w:w="750" w:type="dxa"/>
            <w:shd w:val="clear" w:color="auto" w:fill="auto"/>
            <w:vAlign w:val="center"/>
          </w:tcPr>
          <w:p w:rsidR="00F45989" w:rsidRDefault="00F45989" w:rsidP="00F45989">
            <w:pPr>
              <w:spacing w:line="259" w:lineRule="auto"/>
            </w:pPr>
            <w:r>
              <w:t>4</w:t>
            </w:r>
          </w:p>
        </w:tc>
        <w:tc>
          <w:tcPr>
            <w:tcW w:w="3361" w:type="dxa"/>
            <w:gridSpan w:val="2"/>
            <w:vAlign w:val="center"/>
          </w:tcPr>
          <w:p w:rsidR="00F45989" w:rsidRDefault="00F45989" w:rsidP="00F45989">
            <w:pPr>
              <w:spacing w:line="259" w:lineRule="auto"/>
            </w:pPr>
            <w:r>
              <w:t xml:space="preserve">Dlaha tvarovací SAM </w:t>
            </w:r>
            <w:proofErr w:type="spellStart"/>
            <w:r>
              <w:t>splint</w:t>
            </w:r>
            <w:proofErr w:type="spellEnd"/>
            <w:r>
              <w:t xml:space="preserve"> XL</w:t>
            </w:r>
          </w:p>
        </w:tc>
        <w:tc>
          <w:tcPr>
            <w:tcW w:w="851" w:type="dxa"/>
            <w:gridSpan w:val="2"/>
            <w:vAlign w:val="center"/>
          </w:tcPr>
          <w:p w:rsidR="00F45989" w:rsidRDefault="00F45989" w:rsidP="00F45989">
            <w:pPr>
              <w:spacing w:line="259" w:lineRule="auto"/>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r>
              <w:t>Hemostatická gáza</w:t>
            </w:r>
          </w:p>
        </w:tc>
        <w:tc>
          <w:tcPr>
            <w:tcW w:w="750" w:type="dxa"/>
            <w:shd w:val="clear" w:color="auto" w:fill="auto"/>
            <w:vAlign w:val="center"/>
          </w:tcPr>
          <w:p w:rsidR="00F45989" w:rsidRDefault="00F45989" w:rsidP="00F45989">
            <w:pPr>
              <w:spacing w:line="259" w:lineRule="auto"/>
            </w:pPr>
            <w:r>
              <w:t>4</w:t>
            </w:r>
          </w:p>
        </w:tc>
        <w:tc>
          <w:tcPr>
            <w:tcW w:w="3361" w:type="dxa"/>
            <w:gridSpan w:val="2"/>
            <w:vAlign w:val="center"/>
          </w:tcPr>
          <w:p w:rsidR="00F45989" w:rsidRDefault="00F45989" w:rsidP="00F45989">
            <w:pPr>
              <w:spacing w:line="259" w:lineRule="auto"/>
            </w:pPr>
            <w:r>
              <w:t xml:space="preserve">Obinadlo </w:t>
            </w:r>
            <w:proofErr w:type="spellStart"/>
            <w:r>
              <w:t>Coban</w:t>
            </w:r>
            <w:proofErr w:type="spellEnd"/>
          </w:p>
        </w:tc>
        <w:tc>
          <w:tcPr>
            <w:tcW w:w="851" w:type="dxa"/>
            <w:gridSpan w:val="2"/>
            <w:vAlign w:val="center"/>
          </w:tcPr>
          <w:p w:rsidR="00F45989" w:rsidRDefault="00F45989" w:rsidP="00F45989">
            <w:pPr>
              <w:spacing w:line="259" w:lineRule="auto"/>
            </w:pPr>
            <w:r>
              <w:t>4</w:t>
            </w:r>
          </w:p>
        </w:tc>
      </w:tr>
      <w:tr w:rsidR="00F45989" w:rsidTr="00B41E5D">
        <w:trPr>
          <w:trHeight w:val="397"/>
        </w:trPr>
        <w:tc>
          <w:tcPr>
            <w:tcW w:w="3509" w:type="dxa"/>
            <w:shd w:val="clear" w:color="auto" w:fill="auto"/>
            <w:vAlign w:val="center"/>
          </w:tcPr>
          <w:p w:rsidR="00F45989" w:rsidRDefault="00F45989" w:rsidP="00F45989">
            <w:pPr>
              <w:spacing w:line="259" w:lineRule="auto"/>
            </w:pPr>
            <w:r>
              <w:t>FCP-05</w:t>
            </w:r>
          </w:p>
        </w:tc>
        <w:tc>
          <w:tcPr>
            <w:tcW w:w="750" w:type="dxa"/>
            <w:shd w:val="clear" w:color="auto" w:fill="auto"/>
            <w:vAlign w:val="center"/>
          </w:tcPr>
          <w:p w:rsidR="00F45989" w:rsidRDefault="00F45989" w:rsidP="00F45989">
            <w:pPr>
              <w:spacing w:line="259" w:lineRule="auto"/>
            </w:pPr>
            <w:r>
              <w:t>4</w:t>
            </w:r>
          </w:p>
        </w:tc>
        <w:tc>
          <w:tcPr>
            <w:tcW w:w="3361" w:type="dxa"/>
            <w:gridSpan w:val="2"/>
            <w:vAlign w:val="center"/>
          </w:tcPr>
          <w:p w:rsidR="00F45989" w:rsidRDefault="00F45989" w:rsidP="00F45989">
            <w:pPr>
              <w:spacing w:line="259" w:lineRule="auto"/>
            </w:pPr>
            <w:r>
              <w:t>Šátek trojcípý</w:t>
            </w:r>
          </w:p>
        </w:tc>
        <w:tc>
          <w:tcPr>
            <w:tcW w:w="851" w:type="dxa"/>
            <w:gridSpan w:val="2"/>
            <w:vAlign w:val="center"/>
          </w:tcPr>
          <w:p w:rsidR="00F45989" w:rsidRDefault="00F45989" w:rsidP="00F45989">
            <w:pPr>
              <w:spacing w:line="259" w:lineRule="auto"/>
            </w:pPr>
            <w:r>
              <w:t>4</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spellStart"/>
            <w:r>
              <w:t>Olaes</w:t>
            </w:r>
            <w:proofErr w:type="spellEnd"/>
            <w:r>
              <w:t xml:space="preserve"> </w:t>
            </w:r>
            <w:proofErr w:type="spellStart"/>
            <w:r>
              <w:t>bandage</w:t>
            </w:r>
            <w:proofErr w:type="spellEnd"/>
            <w:r>
              <w:t xml:space="preserve"> 4“</w:t>
            </w:r>
          </w:p>
        </w:tc>
        <w:tc>
          <w:tcPr>
            <w:tcW w:w="750" w:type="dxa"/>
            <w:shd w:val="clear" w:color="auto" w:fill="auto"/>
            <w:vAlign w:val="center"/>
          </w:tcPr>
          <w:p w:rsidR="00F45989" w:rsidRDefault="00F45989" w:rsidP="00F45989">
            <w:pPr>
              <w:spacing w:line="259" w:lineRule="auto"/>
            </w:pPr>
            <w:r>
              <w:t>4</w:t>
            </w:r>
          </w:p>
        </w:tc>
        <w:tc>
          <w:tcPr>
            <w:tcW w:w="3361" w:type="dxa"/>
            <w:gridSpan w:val="2"/>
            <w:vAlign w:val="center"/>
          </w:tcPr>
          <w:p w:rsidR="00F45989" w:rsidRDefault="00F45989" w:rsidP="00F45989">
            <w:pPr>
              <w:spacing w:line="259" w:lineRule="auto"/>
            </w:pPr>
            <w:r>
              <w:t>Obvaz na popáleniny 10x10cm</w:t>
            </w:r>
          </w:p>
        </w:tc>
        <w:tc>
          <w:tcPr>
            <w:tcW w:w="851" w:type="dxa"/>
            <w:gridSpan w:val="2"/>
            <w:vAlign w:val="center"/>
          </w:tcPr>
          <w:p w:rsidR="00F45989" w:rsidRDefault="00F45989" w:rsidP="00F45989">
            <w:pPr>
              <w:spacing w:line="259" w:lineRule="auto"/>
            </w:pPr>
            <w:r>
              <w:t>2</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spellStart"/>
            <w:r>
              <w:t>Blast</w:t>
            </w:r>
            <w:proofErr w:type="spellEnd"/>
            <w:r>
              <w:t xml:space="preserve"> </w:t>
            </w:r>
            <w:proofErr w:type="spellStart"/>
            <w:r>
              <w:t>bandage</w:t>
            </w:r>
            <w:proofErr w:type="spellEnd"/>
          </w:p>
        </w:tc>
        <w:tc>
          <w:tcPr>
            <w:tcW w:w="750" w:type="dxa"/>
            <w:shd w:val="clear" w:color="auto" w:fill="auto"/>
            <w:vAlign w:val="center"/>
          </w:tcPr>
          <w:p w:rsidR="00F45989" w:rsidRDefault="00F45989" w:rsidP="00F45989">
            <w:pPr>
              <w:spacing w:line="259" w:lineRule="auto"/>
            </w:pPr>
            <w:r>
              <w:t>2</w:t>
            </w:r>
          </w:p>
        </w:tc>
        <w:tc>
          <w:tcPr>
            <w:tcW w:w="3361" w:type="dxa"/>
            <w:gridSpan w:val="2"/>
            <w:vAlign w:val="center"/>
          </w:tcPr>
          <w:p w:rsidR="00F45989" w:rsidRDefault="00F45989" w:rsidP="00F45989">
            <w:pPr>
              <w:spacing w:line="259" w:lineRule="auto"/>
            </w:pPr>
            <w:r>
              <w:t>Obvaz na popáleniny 10x20cm</w:t>
            </w:r>
          </w:p>
        </w:tc>
        <w:tc>
          <w:tcPr>
            <w:tcW w:w="851" w:type="dxa"/>
            <w:gridSpan w:val="2"/>
            <w:vAlign w:val="center"/>
          </w:tcPr>
          <w:p w:rsidR="00F45989" w:rsidRDefault="00F45989" w:rsidP="00F45989">
            <w:pPr>
              <w:spacing w:line="259" w:lineRule="auto"/>
            </w:pPr>
            <w:r>
              <w:t>2</w:t>
            </w:r>
          </w:p>
        </w:tc>
      </w:tr>
      <w:tr w:rsidR="00F45989" w:rsidTr="00B41E5D">
        <w:trPr>
          <w:trHeight w:val="397"/>
        </w:trPr>
        <w:tc>
          <w:tcPr>
            <w:tcW w:w="3509" w:type="dxa"/>
            <w:shd w:val="clear" w:color="auto" w:fill="auto"/>
            <w:vAlign w:val="center"/>
          </w:tcPr>
          <w:p w:rsidR="00F45989" w:rsidRDefault="00F45989" w:rsidP="00F45989">
            <w:pPr>
              <w:spacing w:line="259" w:lineRule="auto"/>
            </w:pPr>
            <w:r>
              <w:t xml:space="preserve">Nosní vzduchovod </w:t>
            </w:r>
            <w:proofErr w:type="gramStart"/>
            <w:r>
              <w:t>č.7,5</w:t>
            </w:r>
            <w:proofErr w:type="gramEnd"/>
            <w:r>
              <w:t xml:space="preserve"> + gel</w:t>
            </w:r>
          </w:p>
        </w:tc>
        <w:tc>
          <w:tcPr>
            <w:tcW w:w="750" w:type="dxa"/>
            <w:shd w:val="clear" w:color="auto" w:fill="auto"/>
            <w:vAlign w:val="center"/>
          </w:tcPr>
          <w:p w:rsidR="00F45989" w:rsidRDefault="00F45989" w:rsidP="00F45989">
            <w:pPr>
              <w:spacing w:line="259" w:lineRule="auto"/>
            </w:pPr>
            <w:r>
              <w:t>1</w:t>
            </w:r>
          </w:p>
        </w:tc>
        <w:tc>
          <w:tcPr>
            <w:tcW w:w="3361" w:type="dxa"/>
            <w:gridSpan w:val="2"/>
            <w:vAlign w:val="center"/>
          </w:tcPr>
          <w:p w:rsidR="00F45989" w:rsidRDefault="00F45989" w:rsidP="00F45989">
            <w:pPr>
              <w:spacing w:line="259" w:lineRule="auto"/>
            </w:pPr>
            <w:r>
              <w:t>Náplast cívka 5cm x 2,5m</w:t>
            </w:r>
          </w:p>
        </w:tc>
        <w:tc>
          <w:tcPr>
            <w:tcW w:w="851" w:type="dxa"/>
            <w:gridSpan w:val="2"/>
            <w:vAlign w:val="center"/>
          </w:tcPr>
          <w:p w:rsidR="00F45989" w:rsidRDefault="00F45989" w:rsidP="00F45989">
            <w:pPr>
              <w:spacing w:line="259" w:lineRule="auto"/>
            </w:pPr>
            <w:r>
              <w:t>2</w:t>
            </w:r>
          </w:p>
        </w:tc>
      </w:tr>
      <w:tr w:rsidR="00F45989" w:rsidTr="00B41E5D">
        <w:trPr>
          <w:trHeight w:val="397"/>
        </w:trPr>
        <w:tc>
          <w:tcPr>
            <w:tcW w:w="3509" w:type="dxa"/>
            <w:shd w:val="clear" w:color="auto" w:fill="auto"/>
            <w:vAlign w:val="center"/>
          </w:tcPr>
          <w:p w:rsidR="00F45989" w:rsidRDefault="00F45989" w:rsidP="00F45989">
            <w:pPr>
              <w:spacing w:line="259" w:lineRule="auto"/>
            </w:pPr>
            <w:r>
              <w:t xml:space="preserve">Nosní vzduchovod </w:t>
            </w:r>
            <w:proofErr w:type="gramStart"/>
            <w:r>
              <w:t>č.8 + gel</w:t>
            </w:r>
            <w:proofErr w:type="gramEnd"/>
          </w:p>
        </w:tc>
        <w:tc>
          <w:tcPr>
            <w:tcW w:w="750" w:type="dxa"/>
            <w:shd w:val="clear" w:color="auto" w:fill="auto"/>
            <w:vAlign w:val="center"/>
          </w:tcPr>
          <w:p w:rsidR="00F45989" w:rsidRDefault="00F45989" w:rsidP="00F45989">
            <w:pPr>
              <w:spacing w:line="259" w:lineRule="auto"/>
            </w:pPr>
            <w:r>
              <w:t>1</w:t>
            </w:r>
          </w:p>
        </w:tc>
        <w:tc>
          <w:tcPr>
            <w:tcW w:w="3361" w:type="dxa"/>
            <w:gridSpan w:val="2"/>
            <w:vAlign w:val="center"/>
          </w:tcPr>
          <w:p w:rsidR="00F45989" w:rsidRDefault="00F45989" w:rsidP="00F45989">
            <w:pPr>
              <w:spacing w:line="259" w:lineRule="auto"/>
            </w:pPr>
            <w:r>
              <w:t xml:space="preserve">Límec fixační </w:t>
            </w:r>
            <w:proofErr w:type="spellStart"/>
            <w:r>
              <w:t>Next</w:t>
            </w:r>
            <w:proofErr w:type="spellEnd"/>
            <w:r>
              <w:t xml:space="preserve"> </w:t>
            </w:r>
            <w:proofErr w:type="spellStart"/>
            <w:r>
              <w:t>Splint</w:t>
            </w:r>
            <w:proofErr w:type="spellEnd"/>
          </w:p>
        </w:tc>
        <w:tc>
          <w:tcPr>
            <w:tcW w:w="851" w:type="dxa"/>
            <w:gridSpan w:val="2"/>
            <w:vAlign w:val="center"/>
          </w:tcPr>
          <w:p w:rsidR="00F45989" w:rsidRDefault="00F45989" w:rsidP="00F45989">
            <w:pPr>
              <w:spacing w:line="259" w:lineRule="auto"/>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spellStart"/>
            <w:r>
              <w:t>Laryngeální</w:t>
            </w:r>
            <w:proofErr w:type="spellEnd"/>
            <w:r>
              <w:t xml:space="preserve"> tubus KING-LT </w:t>
            </w:r>
            <w:proofErr w:type="gramStart"/>
            <w:r>
              <w:t>č.5</w:t>
            </w:r>
            <w:proofErr w:type="gramEnd"/>
          </w:p>
        </w:tc>
        <w:tc>
          <w:tcPr>
            <w:tcW w:w="750" w:type="dxa"/>
            <w:shd w:val="clear" w:color="auto" w:fill="auto"/>
            <w:vAlign w:val="center"/>
          </w:tcPr>
          <w:p w:rsidR="00F45989" w:rsidRDefault="00F45989" w:rsidP="00F45989">
            <w:pPr>
              <w:spacing w:line="259" w:lineRule="auto"/>
            </w:pPr>
            <w:r>
              <w:t>1</w:t>
            </w:r>
          </w:p>
        </w:tc>
        <w:tc>
          <w:tcPr>
            <w:tcW w:w="3361" w:type="dxa"/>
            <w:gridSpan w:val="2"/>
            <w:vAlign w:val="center"/>
          </w:tcPr>
          <w:p w:rsidR="00F45989" w:rsidRDefault="00F45989" w:rsidP="00F45989">
            <w:pPr>
              <w:spacing w:line="259" w:lineRule="auto"/>
            </w:pPr>
            <w:r>
              <w:t xml:space="preserve">Náplast </w:t>
            </w:r>
            <w:proofErr w:type="spellStart"/>
            <w:r>
              <w:t>Cosmopor</w:t>
            </w:r>
            <w:proofErr w:type="spellEnd"/>
            <w:r>
              <w:t xml:space="preserve"> E</w:t>
            </w:r>
          </w:p>
        </w:tc>
        <w:tc>
          <w:tcPr>
            <w:tcW w:w="851" w:type="dxa"/>
            <w:gridSpan w:val="2"/>
            <w:vAlign w:val="center"/>
          </w:tcPr>
          <w:p w:rsidR="00F45989" w:rsidRDefault="00F45989" w:rsidP="00F45989">
            <w:pPr>
              <w:spacing w:line="259" w:lineRule="auto"/>
            </w:pPr>
            <w:r>
              <w:t>8</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spellStart"/>
            <w:r>
              <w:t>Laryngeální</w:t>
            </w:r>
            <w:proofErr w:type="spellEnd"/>
            <w:r>
              <w:t xml:space="preserve"> tubus KING-LT </w:t>
            </w:r>
            <w:proofErr w:type="gramStart"/>
            <w:r>
              <w:t>č.4</w:t>
            </w:r>
            <w:proofErr w:type="gramEnd"/>
          </w:p>
        </w:tc>
        <w:tc>
          <w:tcPr>
            <w:tcW w:w="750" w:type="dxa"/>
            <w:shd w:val="clear" w:color="auto" w:fill="auto"/>
            <w:vAlign w:val="center"/>
          </w:tcPr>
          <w:p w:rsidR="00F45989" w:rsidRDefault="00F45989" w:rsidP="00F45989">
            <w:pPr>
              <w:spacing w:line="259" w:lineRule="auto"/>
            </w:pPr>
            <w:r>
              <w:t>1</w:t>
            </w:r>
          </w:p>
        </w:tc>
        <w:tc>
          <w:tcPr>
            <w:tcW w:w="3361" w:type="dxa"/>
            <w:gridSpan w:val="2"/>
            <w:vAlign w:val="center"/>
          </w:tcPr>
          <w:p w:rsidR="00F45989" w:rsidRDefault="00F45989" w:rsidP="00F45989">
            <w:pPr>
              <w:spacing w:line="259" w:lineRule="auto"/>
            </w:pPr>
            <w:r>
              <w:t xml:space="preserve">Obvaz hotový </w:t>
            </w:r>
            <w:proofErr w:type="gramStart"/>
            <w:r>
              <w:t>č.4</w:t>
            </w:r>
            <w:proofErr w:type="gramEnd"/>
          </w:p>
        </w:tc>
        <w:tc>
          <w:tcPr>
            <w:tcW w:w="851" w:type="dxa"/>
            <w:gridSpan w:val="2"/>
            <w:vAlign w:val="center"/>
          </w:tcPr>
          <w:p w:rsidR="00F45989" w:rsidRDefault="00F45989" w:rsidP="00F45989">
            <w:pPr>
              <w:spacing w:line="259" w:lineRule="auto"/>
            </w:pPr>
            <w:r>
              <w:t>4</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spellStart"/>
            <w:r>
              <w:t>Ambu</w:t>
            </w:r>
            <w:proofErr w:type="spellEnd"/>
            <w:r>
              <w:t xml:space="preserve">-vak </w:t>
            </w:r>
            <w:proofErr w:type="spellStart"/>
            <w:r>
              <w:t>micro</w:t>
            </w:r>
            <w:proofErr w:type="spellEnd"/>
            <w:r>
              <w:t xml:space="preserve"> BVM</w:t>
            </w:r>
          </w:p>
        </w:tc>
        <w:tc>
          <w:tcPr>
            <w:tcW w:w="750" w:type="dxa"/>
            <w:shd w:val="clear" w:color="auto" w:fill="auto"/>
            <w:vAlign w:val="center"/>
          </w:tcPr>
          <w:p w:rsidR="00F45989" w:rsidRDefault="00F45989" w:rsidP="00F45989">
            <w:pPr>
              <w:spacing w:line="259" w:lineRule="auto"/>
            </w:pPr>
            <w:r>
              <w:t>1</w:t>
            </w:r>
          </w:p>
        </w:tc>
        <w:tc>
          <w:tcPr>
            <w:tcW w:w="3361" w:type="dxa"/>
            <w:gridSpan w:val="2"/>
            <w:vAlign w:val="center"/>
          </w:tcPr>
          <w:p w:rsidR="00F45989" w:rsidRDefault="00F45989" w:rsidP="00F45989">
            <w:pPr>
              <w:spacing w:line="259" w:lineRule="auto"/>
            </w:pPr>
            <w:r>
              <w:t xml:space="preserve">Desinfekce </w:t>
            </w:r>
          </w:p>
        </w:tc>
        <w:tc>
          <w:tcPr>
            <w:tcW w:w="851" w:type="dxa"/>
            <w:gridSpan w:val="2"/>
            <w:vAlign w:val="center"/>
          </w:tcPr>
          <w:p w:rsidR="00F45989" w:rsidRDefault="00F45989" w:rsidP="00F45989">
            <w:pPr>
              <w:spacing w:line="259" w:lineRule="auto"/>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r>
              <w:t>Okluzivní krytí bez/s ventilem</w:t>
            </w:r>
          </w:p>
        </w:tc>
        <w:tc>
          <w:tcPr>
            <w:tcW w:w="750" w:type="dxa"/>
            <w:shd w:val="clear" w:color="auto" w:fill="auto"/>
            <w:vAlign w:val="center"/>
          </w:tcPr>
          <w:p w:rsidR="00F45989" w:rsidRDefault="00F45989" w:rsidP="00F45989">
            <w:pPr>
              <w:spacing w:line="259" w:lineRule="auto"/>
            </w:pPr>
            <w:r>
              <w:t>4</w:t>
            </w:r>
          </w:p>
        </w:tc>
        <w:tc>
          <w:tcPr>
            <w:tcW w:w="3361" w:type="dxa"/>
            <w:gridSpan w:val="2"/>
            <w:vAlign w:val="center"/>
          </w:tcPr>
          <w:p w:rsidR="00F45989" w:rsidRDefault="00F45989" w:rsidP="00F45989">
            <w:pPr>
              <w:spacing w:line="259" w:lineRule="auto"/>
            </w:pPr>
            <w:r>
              <w:t>Rukavice nitrilové</w:t>
            </w:r>
          </w:p>
        </w:tc>
        <w:tc>
          <w:tcPr>
            <w:tcW w:w="851" w:type="dxa"/>
            <w:gridSpan w:val="2"/>
            <w:vAlign w:val="center"/>
          </w:tcPr>
          <w:p w:rsidR="00F45989" w:rsidRDefault="00F45989" w:rsidP="00F45989">
            <w:pPr>
              <w:spacing w:line="259" w:lineRule="auto"/>
            </w:pPr>
            <w:r>
              <w:t>2 páry</w:t>
            </w:r>
          </w:p>
        </w:tc>
      </w:tr>
      <w:tr w:rsidR="00F45989" w:rsidTr="00B41E5D">
        <w:trPr>
          <w:trHeight w:val="397"/>
        </w:trPr>
        <w:tc>
          <w:tcPr>
            <w:tcW w:w="3509" w:type="dxa"/>
            <w:shd w:val="clear" w:color="auto" w:fill="auto"/>
            <w:vAlign w:val="center"/>
          </w:tcPr>
          <w:p w:rsidR="00F45989" w:rsidRDefault="00F45989" w:rsidP="00F45989">
            <w:pPr>
              <w:spacing w:line="259" w:lineRule="auto"/>
            </w:pPr>
            <w:r>
              <w:t>Dekompresní jehla</w:t>
            </w:r>
          </w:p>
        </w:tc>
        <w:tc>
          <w:tcPr>
            <w:tcW w:w="750" w:type="dxa"/>
            <w:shd w:val="clear" w:color="auto" w:fill="auto"/>
            <w:vAlign w:val="center"/>
          </w:tcPr>
          <w:p w:rsidR="00F45989" w:rsidRDefault="00F45989" w:rsidP="00F45989">
            <w:pPr>
              <w:spacing w:line="259" w:lineRule="auto"/>
            </w:pPr>
            <w:r>
              <w:t>4</w:t>
            </w:r>
          </w:p>
        </w:tc>
        <w:tc>
          <w:tcPr>
            <w:tcW w:w="3361" w:type="dxa"/>
            <w:gridSpan w:val="2"/>
            <w:vAlign w:val="center"/>
          </w:tcPr>
          <w:p w:rsidR="00F45989" w:rsidRDefault="00F45989" w:rsidP="00F45989">
            <w:pPr>
              <w:spacing w:line="259" w:lineRule="auto"/>
            </w:pPr>
            <w:r>
              <w:t xml:space="preserve">Isotermická folie </w:t>
            </w:r>
          </w:p>
        </w:tc>
        <w:tc>
          <w:tcPr>
            <w:tcW w:w="851" w:type="dxa"/>
            <w:gridSpan w:val="2"/>
            <w:vAlign w:val="center"/>
          </w:tcPr>
          <w:p w:rsidR="00F45989" w:rsidRDefault="00F45989" w:rsidP="00F45989">
            <w:pPr>
              <w:spacing w:line="259" w:lineRule="auto"/>
            </w:pPr>
            <w:r>
              <w:t>2</w:t>
            </w:r>
          </w:p>
        </w:tc>
      </w:tr>
      <w:tr w:rsidR="00F45989" w:rsidTr="00B41E5D">
        <w:trPr>
          <w:trHeight w:val="397"/>
        </w:trPr>
        <w:tc>
          <w:tcPr>
            <w:tcW w:w="3509" w:type="dxa"/>
            <w:shd w:val="clear" w:color="auto" w:fill="auto"/>
            <w:vAlign w:val="center"/>
          </w:tcPr>
          <w:p w:rsidR="00F45989" w:rsidRDefault="00F45989" w:rsidP="00F45989">
            <w:pPr>
              <w:spacing w:line="259" w:lineRule="auto"/>
            </w:pPr>
            <w:proofErr w:type="gramStart"/>
            <w:r>
              <w:t>F.A.</w:t>
            </w:r>
            <w:proofErr w:type="gramEnd"/>
            <w:r>
              <w:t>S.T. 1 systém/</w:t>
            </w:r>
            <w:proofErr w:type="spellStart"/>
            <w:r>
              <w:t>responder</w:t>
            </w:r>
            <w:proofErr w:type="spellEnd"/>
          </w:p>
        </w:tc>
        <w:tc>
          <w:tcPr>
            <w:tcW w:w="750" w:type="dxa"/>
            <w:shd w:val="clear" w:color="auto" w:fill="auto"/>
            <w:vAlign w:val="center"/>
          </w:tcPr>
          <w:p w:rsidR="00F45989" w:rsidRDefault="00F45989" w:rsidP="00F45989">
            <w:pPr>
              <w:spacing w:line="259" w:lineRule="auto"/>
            </w:pPr>
            <w:r>
              <w:t>2</w:t>
            </w:r>
          </w:p>
        </w:tc>
        <w:tc>
          <w:tcPr>
            <w:tcW w:w="3361" w:type="dxa"/>
            <w:gridSpan w:val="2"/>
            <w:vAlign w:val="center"/>
          </w:tcPr>
          <w:p w:rsidR="00F45989" w:rsidRDefault="00F45989" w:rsidP="00F45989">
            <w:pPr>
              <w:spacing w:line="259" w:lineRule="auto"/>
            </w:pPr>
            <w:r>
              <w:t xml:space="preserve">Vak </w:t>
            </w:r>
            <w:proofErr w:type="spellStart"/>
            <w:r>
              <w:t>termoiz</w:t>
            </w:r>
            <w:proofErr w:type="spellEnd"/>
            <w:r>
              <w:t xml:space="preserve">. </w:t>
            </w:r>
            <w:proofErr w:type="spellStart"/>
            <w:r>
              <w:t>Blizzard</w:t>
            </w:r>
            <w:proofErr w:type="spellEnd"/>
          </w:p>
        </w:tc>
        <w:tc>
          <w:tcPr>
            <w:tcW w:w="851" w:type="dxa"/>
            <w:gridSpan w:val="2"/>
            <w:vAlign w:val="center"/>
          </w:tcPr>
          <w:p w:rsidR="00F45989" w:rsidRDefault="00F45989" w:rsidP="00F45989">
            <w:pPr>
              <w:spacing w:line="259" w:lineRule="auto"/>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r>
              <w:t xml:space="preserve">Koloidní roztok + set </w:t>
            </w:r>
          </w:p>
        </w:tc>
        <w:tc>
          <w:tcPr>
            <w:tcW w:w="750" w:type="dxa"/>
            <w:shd w:val="clear" w:color="auto" w:fill="auto"/>
            <w:vAlign w:val="center"/>
          </w:tcPr>
          <w:p w:rsidR="00F45989" w:rsidRDefault="00F45989" w:rsidP="00F45989">
            <w:pPr>
              <w:spacing w:line="259" w:lineRule="auto"/>
            </w:pPr>
            <w:r>
              <w:t>2</w:t>
            </w:r>
          </w:p>
        </w:tc>
        <w:tc>
          <w:tcPr>
            <w:tcW w:w="3361" w:type="dxa"/>
            <w:gridSpan w:val="2"/>
            <w:vAlign w:val="center"/>
          </w:tcPr>
          <w:p w:rsidR="00F45989" w:rsidRDefault="00F45989" w:rsidP="00F45989">
            <w:pPr>
              <w:spacing w:line="259" w:lineRule="auto"/>
            </w:pPr>
            <w:r>
              <w:t>Nůžky záchranářské</w:t>
            </w:r>
          </w:p>
        </w:tc>
        <w:tc>
          <w:tcPr>
            <w:tcW w:w="851" w:type="dxa"/>
            <w:gridSpan w:val="2"/>
            <w:vAlign w:val="center"/>
          </w:tcPr>
          <w:p w:rsidR="00F45989" w:rsidRDefault="00F45989" w:rsidP="00F45989">
            <w:pPr>
              <w:spacing w:line="259" w:lineRule="auto"/>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r>
              <w:t xml:space="preserve">F1/1 10 ml + </w:t>
            </w:r>
            <w:proofErr w:type="spellStart"/>
            <w:r>
              <w:t>inj</w:t>
            </w:r>
            <w:proofErr w:type="spellEnd"/>
            <w:r>
              <w:t xml:space="preserve">. stříkačka </w:t>
            </w:r>
            <w:proofErr w:type="gramStart"/>
            <w:r>
              <w:t>10  ml</w:t>
            </w:r>
            <w:proofErr w:type="gramEnd"/>
          </w:p>
        </w:tc>
        <w:tc>
          <w:tcPr>
            <w:tcW w:w="750" w:type="dxa"/>
            <w:shd w:val="clear" w:color="auto" w:fill="auto"/>
            <w:vAlign w:val="center"/>
          </w:tcPr>
          <w:p w:rsidR="00F45989" w:rsidRDefault="00F45989" w:rsidP="00F45989">
            <w:pPr>
              <w:spacing w:line="259" w:lineRule="auto"/>
            </w:pPr>
            <w:r>
              <w:t>2</w:t>
            </w:r>
          </w:p>
        </w:tc>
        <w:tc>
          <w:tcPr>
            <w:tcW w:w="3361" w:type="dxa"/>
            <w:gridSpan w:val="2"/>
            <w:vAlign w:val="center"/>
          </w:tcPr>
          <w:p w:rsidR="00F45989" w:rsidRDefault="00F45989" w:rsidP="00F45989">
            <w:pPr>
              <w:spacing w:line="259" w:lineRule="auto"/>
            </w:pPr>
            <w:r>
              <w:t>Pás pánevní</w:t>
            </w:r>
          </w:p>
        </w:tc>
        <w:tc>
          <w:tcPr>
            <w:tcW w:w="851" w:type="dxa"/>
            <w:gridSpan w:val="2"/>
            <w:vAlign w:val="center"/>
          </w:tcPr>
          <w:p w:rsidR="00F45989" w:rsidRDefault="00F45989" w:rsidP="00F45989">
            <w:pPr>
              <w:spacing w:line="259" w:lineRule="auto"/>
            </w:pPr>
            <w:r>
              <w:t>1</w:t>
            </w:r>
          </w:p>
        </w:tc>
      </w:tr>
      <w:tr w:rsidR="00F45989" w:rsidTr="00B41E5D">
        <w:trPr>
          <w:trHeight w:val="397"/>
        </w:trPr>
        <w:tc>
          <w:tcPr>
            <w:tcW w:w="3509" w:type="dxa"/>
            <w:shd w:val="clear" w:color="auto" w:fill="auto"/>
            <w:vAlign w:val="center"/>
          </w:tcPr>
          <w:p w:rsidR="00F45989" w:rsidRDefault="00F45989" w:rsidP="00F45989">
            <w:pPr>
              <w:spacing w:line="259" w:lineRule="auto"/>
            </w:pPr>
            <w:r>
              <w:t>Přetlaková manžeta</w:t>
            </w:r>
          </w:p>
        </w:tc>
        <w:tc>
          <w:tcPr>
            <w:tcW w:w="750" w:type="dxa"/>
            <w:shd w:val="clear" w:color="auto" w:fill="auto"/>
            <w:vAlign w:val="center"/>
          </w:tcPr>
          <w:p w:rsidR="00F45989" w:rsidRDefault="00F45989" w:rsidP="00F45989">
            <w:pPr>
              <w:spacing w:line="259" w:lineRule="auto"/>
            </w:pPr>
            <w:r>
              <w:t>1</w:t>
            </w:r>
          </w:p>
        </w:tc>
        <w:tc>
          <w:tcPr>
            <w:tcW w:w="3361" w:type="dxa"/>
            <w:gridSpan w:val="2"/>
            <w:vAlign w:val="center"/>
          </w:tcPr>
          <w:p w:rsidR="00F45989" w:rsidRDefault="00F45989" w:rsidP="00F45989">
            <w:pPr>
              <w:spacing w:line="259" w:lineRule="auto"/>
            </w:pPr>
            <w:r>
              <w:t xml:space="preserve">Nosítka </w:t>
            </w:r>
            <w:proofErr w:type="spellStart"/>
            <w:r>
              <w:t>Podran</w:t>
            </w:r>
            <w:proofErr w:type="spellEnd"/>
            <w:r>
              <w:t xml:space="preserve"> / Foxtrot</w:t>
            </w:r>
          </w:p>
        </w:tc>
        <w:tc>
          <w:tcPr>
            <w:tcW w:w="851" w:type="dxa"/>
            <w:gridSpan w:val="2"/>
            <w:vAlign w:val="center"/>
          </w:tcPr>
          <w:p w:rsidR="00F45989" w:rsidRDefault="00F45989" w:rsidP="00F45989">
            <w:pPr>
              <w:spacing w:line="259" w:lineRule="auto"/>
            </w:pPr>
            <w:r>
              <w:t>1</w:t>
            </w:r>
          </w:p>
        </w:tc>
      </w:tr>
      <w:tr w:rsidR="00F45989" w:rsidTr="00B41E5D">
        <w:trPr>
          <w:trHeight w:val="397"/>
        </w:trPr>
        <w:tc>
          <w:tcPr>
            <w:tcW w:w="3509" w:type="dxa"/>
            <w:tcBorders>
              <w:bottom w:val="single" w:sz="4" w:space="0" w:color="auto"/>
            </w:tcBorders>
            <w:shd w:val="clear" w:color="auto" w:fill="auto"/>
            <w:vAlign w:val="center"/>
          </w:tcPr>
          <w:p w:rsidR="00F45989" w:rsidRDefault="00F45989" w:rsidP="00F45989">
            <w:pPr>
              <w:spacing w:line="259" w:lineRule="auto"/>
            </w:pPr>
            <w:r>
              <w:t xml:space="preserve">Dlaha tvarovací SAM </w:t>
            </w:r>
            <w:proofErr w:type="spellStart"/>
            <w:r>
              <w:t>splint</w:t>
            </w:r>
            <w:proofErr w:type="spellEnd"/>
            <w:r>
              <w:t xml:space="preserve"> 90cm</w:t>
            </w:r>
          </w:p>
        </w:tc>
        <w:tc>
          <w:tcPr>
            <w:tcW w:w="750" w:type="dxa"/>
            <w:tcBorders>
              <w:bottom w:val="single" w:sz="4" w:space="0" w:color="auto"/>
            </w:tcBorders>
            <w:shd w:val="clear" w:color="auto" w:fill="auto"/>
            <w:vAlign w:val="center"/>
          </w:tcPr>
          <w:p w:rsidR="00F45989" w:rsidRDefault="00F45989" w:rsidP="00F45989">
            <w:pPr>
              <w:spacing w:line="259" w:lineRule="auto"/>
            </w:pPr>
            <w:r>
              <w:t>2</w:t>
            </w:r>
          </w:p>
        </w:tc>
        <w:tc>
          <w:tcPr>
            <w:tcW w:w="3361" w:type="dxa"/>
            <w:gridSpan w:val="2"/>
            <w:tcBorders>
              <w:bottom w:val="single" w:sz="4" w:space="0" w:color="auto"/>
            </w:tcBorders>
            <w:vAlign w:val="center"/>
          </w:tcPr>
          <w:p w:rsidR="00F45989" w:rsidRDefault="00F45989" w:rsidP="00F45989">
            <w:pPr>
              <w:spacing w:line="259" w:lineRule="auto"/>
            </w:pPr>
          </w:p>
        </w:tc>
        <w:tc>
          <w:tcPr>
            <w:tcW w:w="851" w:type="dxa"/>
            <w:gridSpan w:val="2"/>
            <w:tcBorders>
              <w:bottom w:val="single" w:sz="4" w:space="0" w:color="auto"/>
            </w:tcBorders>
            <w:vAlign w:val="center"/>
          </w:tcPr>
          <w:p w:rsidR="00F45989" w:rsidRDefault="00F45989" w:rsidP="00F45989">
            <w:pPr>
              <w:spacing w:line="259" w:lineRule="auto"/>
            </w:pPr>
          </w:p>
        </w:tc>
      </w:tr>
      <w:tr w:rsidR="00F45989" w:rsidTr="00B41E5D">
        <w:trPr>
          <w:trHeight w:val="397"/>
        </w:trPr>
        <w:tc>
          <w:tcPr>
            <w:tcW w:w="4360" w:type="dxa"/>
            <w:gridSpan w:val="3"/>
            <w:tcBorders>
              <w:left w:val="nil"/>
              <w:bottom w:val="nil"/>
              <w:right w:val="nil"/>
            </w:tcBorders>
            <w:shd w:val="clear" w:color="auto" w:fill="auto"/>
            <w:vAlign w:val="center"/>
          </w:tcPr>
          <w:p w:rsidR="00F45989" w:rsidRDefault="001A131B" w:rsidP="00B41E5D">
            <w:pPr>
              <w:spacing w:line="259" w:lineRule="auto"/>
              <w:jc w:val="center"/>
            </w:pPr>
            <w:r>
              <w:rPr>
                <w:noProof/>
              </w:rPr>
              <mc:AlternateContent>
                <mc:Choice Requires="wps">
                  <w:drawing>
                    <wp:anchor distT="0" distB="0" distL="114300" distR="114300" simplePos="0" relativeHeight="251826176" behindDoc="0" locked="0" layoutInCell="1" allowOverlap="1">
                      <wp:simplePos x="0" y="0"/>
                      <wp:positionH relativeFrom="column">
                        <wp:posOffset>260350</wp:posOffset>
                      </wp:positionH>
                      <wp:positionV relativeFrom="paragraph">
                        <wp:posOffset>471805</wp:posOffset>
                      </wp:positionV>
                      <wp:extent cx="924560" cy="381635"/>
                      <wp:effectExtent l="15875" t="8255" r="40640" b="57785"/>
                      <wp:wrapNone/>
                      <wp:docPr id="31" name="AutoShap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4560" cy="38163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895413" id="AutoShape 278" o:spid="_x0000_s1026" type="#_x0000_t32" style="position:absolute;margin-left:20.5pt;margin-top:37.15pt;width:72.8pt;height:30.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rNOgIAAGUEAAAOAAAAZHJzL2Uyb0RvYy54bWysVMuO2jAU3VfqP1jeQwgECBFhNEqgm2mL&#10;NNMPMLZDrDq2ZRsCqvrvvTaPlnZTVc3CuY7v49xzj7N8OnUSHbl1QqsSp8MRRlxRzYTal/jL22aQ&#10;Y+Q8UYxIrXiJz9zhp9X7d8veFHysWy0ZtwiSKFf0psSt96ZIEkdb3hE31IYrOGy07YiHrd0nzJIe&#10;sncyGY9Gs6TXlhmrKXcOvtaXQ7yK+ZuGU/+5aRz3SJYYsPm42rjuwpqslqTYW2JaQa8wyD+g6IhQ&#10;UPSeqiaeoIMVf6TqBLXa6cYPqe4S3TSC8tgDdJOOfuvmtSWGx16AHGfuNLn/l5Z+Om4tEqzEkxQj&#10;RTqY0fPB61gajed5YKg3rgDHSm1t6JGe1Kt50fSrQ0pXLVF7Ht3fzgai0xCRPISEjTNQZ9d/1Ax8&#10;CFSIdJ0a24WUQAQ6xamc71PhJ48ofFyMs+kMZkfhaJKns8k0ViDFLdhY5z9w3aFglNh5S8S+9ZVW&#10;CuavbRpLkeOL8wEaKW4BobLSGyFllIFUqAf803w+jRFOS8HCafBzdr+rpEVHEpQUnyuMBzerD4rF&#10;bC0nbH21PRESbOQjQ94K4ExyHMp1nGEkOVyeYF3wSRUqQv+A+GpdxPRtMVqs83WeDbLxbD3IRnU9&#10;eN5U2WC2SefTelJXVZ1+D+DTrGgFY1wF/Ddhp9nfCed6xS6SvEv7zlTymD1SCmBv7wg6CiDM/KKe&#10;nWbnrQ3dBS2AlqPz9d6Fy/LrPnr9/DusfgAAAP//AwBQSwMEFAAGAAgAAAAhAMYIpIrfAAAACQEA&#10;AA8AAABkcnMvZG93bnJldi54bWxMj0FLxDAQhe+C/yGM4GVx07WlLrXpIoIgiIJVcI+zzZhWm0lp&#10;sm3992ZPenvDG977XrlbbC8mGn3nWMFmnYAgbpzu2Ch4f3u42oLwAVlj75gU/JCHXXV+VmKh3cyv&#10;NNXBiBjCvkAFbQhDIaVvWrLo124gjt6nGy2GeI5G6hHnGG57eZ0kubTYcWxocaD7lprv+mgV4ON+&#10;NXI9PZl5n6Zyfl6Zj68XpS4vlrtbEIGW8PcMJ/yIDlVkOrgjay96BdkmTgkKbrIUxMnf5jmIQxRp&#10;loGsSvl/QfULAAD//wMAUEsBAi0AFAAGAAgAAAAhALaDOJL+AAAA4QEAABMAAAAAAAAAAAAAAAAA&#10;AAAAAFtDb250ZW50X1R5cGVzXS54bWxQSwECLQAUAAYACAAAACEAOP0h/9YAAACUAQAACwAAAAAA&#10;AAAAAAAAAAAvAQAAX3JlbHMvLnJlbHNQSwECLQAUAAYACAAAACEA2kkKzToCAABlBAAADgAAAAAA&#10;AAAAAAAAAAAuAgAAZHJzL2Uyb0RvYy54bWxQSwECLQAUAAYACAAAACEAxgikit8AAAAJAQAADwAA&#10;AAAAAAAAAAAAAACUBAAAZHJzL2Rvd25yZXYueG1sUEsFBgAAAAAEAAQA8wAAAKAFAAAAAA==&#10;" strokeweight="1.25pt">
                      <v:stroke endarrow="block"/>
                    </v:shape>
                  </w:pict>
                </mc:Fallback>
              </mc:AlternateContent>
            </w:r>
            <w:r>
              <w:rPr>
                <w:noProof/>
              </w:rPr>
              <mc:AlternateContent>
                <mc:Choice Requires="wps">
                  <w:drawing>
                    <wp:anchor distT="0" distB="0" distL="114300" distR="114300" simplePos="0" relativeHeight="251825152" behindDoc="0" locked="0" layoutInCell="1" allowOverlap="1">
                      <wp:simplePos x="0" y="0"/>
                      <wp:positionH relativeFrom="column">
                        <wp:posOffset>-507365</wp:posOffset>
                      </wp:positionH>
                      <wp:positionV relativeFrom="paragraph">
                        <wp:posOffset>304800</wp:posOffset>
                      </wp:positionV>
                      <wp:extent cx="768350" cy="1307465"/>
                      <wp:effectExtent l="635" t="3175" r="2540" b="3810"/>
                      <wp:wrapNone/>
                      <wp:docPr id="30"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13074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F45989">
                                  <w:pPr>
                                    <w:jc w:val="center"/>
                                  </w:pPr>
                                  <w:proofErr w:type="gramStart"/>
                                  <w:r>
                                    <w:t>vstup I.O.</w:t>
                                  </w:r>
                                  <w:proofErr w:type="gramEnd"/>
                                  <w:r>
                                    <w:t>, náhradní roztoky, manžeta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7" o:spid="_x0000_s1119" type="#_x0000_t202" style="position:absolute;left:0;text-align:left;margin-left:-39.95pt;margin-top:24pt;width:60.5pt;height:102.9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Td9mwIAADcFAAAOAAAAZHJzL2Uyb0RvYy54bWysVNuO2yAQfa/Uf0C8Z32JE8dWnNVmt6kq&#10;bS/Sbj+A2DhGxUCBxN5W/fcOkKRJ+1JV9QNmmOHMnOHA8nbsOTpQbZgUFU5uYoyoqGXDxK7Cn583&#10;kwVGxhLREC4FrfALNfh29frVclAlTWUneUM1AhBhykFVuLNWlVFk6o72xNxIRQU4W6l7YsHUu6jR&#10;ZAD0nkdpHM+jQepGaVlTY2D1ITjxyuO3La3tx7Y11CJeYajN+lH7cevGaLUk5U4T1bH6WAb5hyp6&#10;wgQkPUM9EEvQXrM/oHpWa2lka29q2UeybVlNPQdgk8S/sXnqiKKeCzTHqHObzP+DrT8cPmnEmgpP&#10;oT2C9HBGz3S0aC1HlOa5a9CgTAlxTwoi7QgOOGhP1qhHWX8xSMj7jogdvdNaDh0lDRSYuJ3RxdaA&#10;YxzIdngvG0hE9lZ6oLHVvese9AMBOlTycj4cV0wNi/l8MZ2BpwZXMo3zbD7zKUh52q20sW+p7JGb&#10;VFjD4Xt0cng01lVDylOIS2YkZ82Gce4Nvdvec40OBISy8V/Yy1VHwqoXC2CYEOrxrjC4cEhCOsyQ&#10;LqwAAyjA+RwXr4rvRZJm8TotJpv5Ip9km2w2KfJ4MYmTYl3M46zIHjY/XAVJVnasaah4ZIKeFJpk&#10;f6eA410J2vIaRUOFi1k68+Suqj/SOnKN3Xfs71VYzyxcWM76Ci/OQaR0p/5GNECblJYwHubRdfm+&#10;ZdCD0993xWvEySIIxI7b0etxXpy0t5XNC6hGSzhUEAC8NjDppP6G0QA3t8Lm655oihF/J0B5RZJl&#10;EGa9kc3yFAx96dleeoioAarCFqMwvbfhedgrzXYdZApaF/IO1NoyLyQn61AVUHEG3E5P6viSuOt/&#10;afuoX+/d6icAAAD//wMAUEsDBBQABgAIAAAAIQBDmMX53wAAAAkBAAAPAAAAZHJzL2Rvd25yZXYu&#10;eG1sTI9BT4NAEIXvJv6HzZh4Me0CVgvI0phGDyZqItX7wo5AZWcJu23x3zue9DiZL+99r9jMdhBH&#10;nHzvSEG8jEAgNc701Cp43z0uUhA+aDJ6cIQKvtHDpjw/K3Ru3Ine8FiFVnAI+Vwr6EIYcyl906HV&#10;fulGJP59usnqwOfUSjPpE4fbQSZRdCut7okbOj3itsPmqzpY7n2Y0/Gjft7un6qrep+8Uv+SklKX&#10;F/P9HYiAc/iD4Vef1aFkp9odyHgxKFiss4xRBauUNzGwimMQtYLk5joDWRby/4LyBwAA//8DAFBL&#10;AQItABQABgAIAAAAIQC2gziS/gAAAOEBAAATAAAAAAAAAAAAAAAAAAAAAABbQ29udGVudF9UeXBl&#10;c10ueG1sUEsBAi0AFAAGAAgAAAAhADj9If/WAAAAlAEAAAsAAAAAAAAAAAAAAAAALwEAAF9yZWxz&#10;Ly5yZWxzUEsBAi0AFAAGAAgAAAAhAHvtN32bAgAANwUAAA4AAAAAAAAAAAAAAAAALgIAAGRycy9l&#10;Mm9Eb2MueG1sUEsBAi0AFAAGAAgAAAAhAEOYxfnfAAAACQEAAA8AAAAAAAAAAAAAAAAA9QQAAGRy&#10;cy9kb3ducmV2LnhtbFBLBQYAAAAABAAEAPMAAAABBgAAAAA=&#10;" stroked="f">
                      <v:fill opacity="0"/>
                      <v:textbox>
                        <w:txbxContent>
                          <w:p w:rsidR="003B4D20" w:rsidRDefault="003B4D20" w:rsidP="00F45989">
                            <w:pPr>
                              <w:jc w:val="center"/>
                            </w:pPr>
                            <w:proofErr w:type="gramStart"/>
                            <w:r>
                              <w:t>vstup I.O.</w:t>
                            </w:r>
                            <w:proofErr w:type="gramEnd"/>
                            <w:r>
                              <w:t>, náhradní roztoky, manžeta</w:t>
                            </w:r>
                          </w:p>
                        </w:txbxContent>
                      </v:textbox>
                    </v:shape>
                  </w:pict>
                </mc:Fallback>
              </mc:AlternateContent>
            </w:r>
            <w:r>
              <w:rPr>
                <w:noProof/>
              </w:rPr>
              <mc:AlternateContent>
                <mc:Choice Requires="wps">
                  <w:drawing>
                    <wp:anchor distT="0" distB="0" distL="114300" distR="114300" simplePos="0" relativeHeight="251832320" behindDoc="0" locked="0" layoutInCell="1" allowOverlap="1">
                      <wp:simplePos x="0" y="0"/>
                      <wp:positionH relativeFrom="column">
                        <wp:posOffset>168910</wp:posOffset>
                      </wp:positionH>
                      <wp:positionV relativeFrom="paragraph">
                        <wp:posOffset>1169035</wp:posOffset>
                      </wp:positionV>
                      <wp:extent cx="1170305" cy="123825"/>
                      <wp:effectExtent l="10160" t="10160" r="29210" b="56515"/>
                      <wp:wrapNone/>
                      <wp:docPr id="29" name="Auto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0305" cy="12382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D7C628" id="AutoShape 284" o:spid="_x0000_s1026" type="#_x0000_t32" style="position:absolute;margin-left:13.3pt;margin-top:92.05pt;width:92.15pt;height:9.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mkxOwIAAGYEAAAOAAAAZHJzL2Uyb0RvYy54bWysVMuO2yAU3VfqPyD2GT/iJB4rzmhkJ91M&#10;20gz/QACOEbFgICJE1X9917Io512U1X1AoO5955zDwcvH46DRAdundCqxtldihFXVDOh9jX+8rKZ&#10;lBg5TxQjUite4xN3+GH1/t1yNBXPda8l4xZBEeWq0dS4995USeJozwfi7rThCjY7bQfiYWn3CbNk&#10;hOqDTPI0nSejtsxYTblz8LU9b+JVrN91nPrPXee4R7LGwM3H0cZxF8ZktSTV3hLTC3qhQf6BxUCE&#10;AtBbqZZ4gl6t+KPUIKjVTnf+juoh0V0nKI89QDdZ+ls3zz0xPPYC4jhzk8n9v7L002FrkWA1zu8x&#10;UmSAM3p89TpCo7wsgkKjcRUENmprQ4/0qJ7Nk6ZfHVK66Yna8xj+cjKQnYWM5E1KWDgDOLvxo2YQ&#10;QwAhynXs7BBKghDoGE/ldDsVfvSIwscsW6TTdIYRhb0sn5b5LEKQ6pptrPMfuB5QmNTYeUvEvveN&#10;VgoMoG0WscjhyfnAjVTXhACt9EZIGX0gFRoBYlYuZjHDaSlY2A1xzu53jbToQIKV4nOh8SbM6lfF&#10;YrWeE7a+zD0REubIR4m8FSCa5DjADZxhJDncnjA785MqIIIAwPgyO7vp2316vy7XZTEp8vl6UqRt&#10;O3ncNMVkvskWs3baNk2bfQ/ks6LqBWNcBf5XZ2fF3znncsfOnrx5+6ZU8rZ6lBTIXt+RdHRAOPSz&#10;fXaanbY2dBfMAGaOwZeLF27Lr+sY9fP3sPoBAAD//wMAUEsDBBQABgAIAAAAIQAyMLTW4AAAAAoB&#10;AAAPAAAAZHJzL2Rvd25yZXYueG1sTI9NS8QwEIbvgv8hjOBlcZO2UnZr00UEQRCFrcLuMdvGtNpM&#10;SpJt6793POltPh7eeabcLXZgk/ahdyghWQtgGhvX9mgkvL893myAhaiwVYNDLeFbB9hVlxelKlo3&#10;415PdTSMQjAUSkIX41hwHppOWxXWbtRIuw/nrYrUesNbr2YKtwNPhci5VT3ShU6N+qHTzVd9thLU&#10;03HlsZ6ezXzMMj6/rMzh81XK66vl/g5Y1Ev8g+FXn9ShIqeTO2Mb2CAhzXMiab65TYARkCZiC+xE&#10;hchy4FXJ/79Q/QAAAP//AwBQSwECLQAUAAYACAAAACEAtoM4kv4AAADhAQAAEwAAAAAAAAAAAAAA&#10;AAAAAAAAW0NvbnRlbnRfVHlwZXNdLnhtbFBLAQItABQABgAIAAAAIQA4/SH/1gAAAJQBAAALAAAA&#10;AAAAAAAAAAAAAC8BAABfcmVscy8ucmVsc1BLAQItABQABgAIAAAAIQCeqmkxOwIAAGYEAAAOAAAA&#10;AAAAAAAAAAAAAC4CAABkcnMvZTJvRG9jLnhtbFBLAQItABQABgAIAAAAIQAyMLTW4AAAAAoBAAAP&#10;AAAAAAAAAAAAAAAAAJUEAABkcnMvZG93bnJldi54bWxQSwUGAAAAAAQABADzAAAAogUAAAAA&#10;" strokeweight="1.25pt">
                      <v:stroke endarrow="block"/>
                    </v:shape>
                  </w:pict>
                </mc:Fallback>
              </mc:AlternateContent>
            </w:r>
            <w:r>
              <w:rPr>
                <w:noProof/>
              </w:rPr>
              <mc:AlternateContent>
                <mc:Choice Requires="wps">
                  <w:drawing>
                    <wp:anchor distT="0" distB="0" distL="114300" distR="114300" simplePos="0" relativeHeight="251833344" behindDoc="0" locked="0" layoutInCell="1" allowOverlap="1">
                      <wp:simplePos x="0" y="0"/>
                      <wp:positionH relativeFrom="column">
                        <wp:posOffset>169545</wp:posOffset>
                      </wp:positionH>
                      <wp:positionV relativeFrom="paragraph">
                        <wp:posOffset>781050</wp:posOffset>
                      </wp:positionV>
                      <wp:extent cx="1510030" cy="314325"/>
                      <wp:effectExtent l="10795" t="12700" r="31750" b="63500"/>
                      <wp:wrapNone/>
                      <wp:docPr id="28" name="Auto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0030" cy="31432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0D4C4A" id="AutoShape 285" o:spid="_x0000_s1026" type="#_x0000_t32" style="position:absolute;margin-left:13.35pt;margin-top:61.5pt;width:118.9pt;height:24.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U88PAIAAGYEAAAOAAAAZHJzL2Uyb0RvYy54bWysVMuO2yAU3VfqPyD2ie3EyWSsOKORnXQz&#10;7USa6QcQwDYqBgQkTlT133shj860m6qqF/hi7uPccw9ePhx7iQ7cOqFVibNxihFXVDOh2hJ/fd2M&#10;Fhg5TxQjUite4hN3+GH18cNyMAWf6E5Lxi2CJMoVgylx570pksTRjvfEjbXhCg4bbXviYWvbhFky&#10;QPZeJpM0nSeDtsxYTblz8LU+H+JVzN80nPrnpnHcI1liwObjauO6C2uyWpKitcR0gl5gkH9A0ROh&#10;oOgtVU08QXsr/kjVC2q1040fU90numkE5bEH6CZLf+vmpSOGx16AHGduNLn/l5Z+OWwtEqzEE5iU&#10;Ij3M6HHvdSyNJotZYGgwrgDHSm1t6JEe1Yt50vSbQ0pXHVEtj+6vJwPRWYhI3oWEjTNQZzd81gx8&#10;CFSIdB0b24eUQAQ6xqmcblPhR48ofMxmWZpOYXgUzqZZPp1EUAkprtHGOv+J6x4Fo8TOWyLazlda&#10;KRCAtlmsRQ5PzgdspLgGhNJKb4SUUQdSoSHUW9zNYoTTUrBwGvycbXeVtOhAgpTiEzuFk7duVu8V&#10;i9k6Ttj6YnsiJNjIR4q8FUCa5DiU6znDSHK4PcE645MqVAQCAPHFOqvp+316v16sF/kon8zXozyt&#10;69HjpspH8012N6undVXV2Y8APsuLTjDGVcB/VXaW/51yLnfsrMmbtm9MJe+zR0oB7PUdQUcFhKGf&#10;5bPT7LS1obsgBhBzdL5cvHBb3u6j16/fw+onAAAA//8DAFBLAwQUAAYACAAAACEAyUCGxN8AAAAK&#10;AQAADwAAAGRycy9kb3ducmV2LnhtbEyPTUvEMBCG74L/IYzgZXFTU7crtekigiCIglVwj9kmptVm&#10;UpJsW/+940mP887D+1HtFjewyYTYe5Rwuc6AGWy97tFKeHu9v7gGFpNCrQaPRsK3ibCrT08qVWo/&#10;44uZmmQZmWAslYQupbHkPLadcSqu/WiQfh8+OJXoDJbroGYydwMXWVZwp3qkhE6N5q4z7VdzdBLU&#10;w34VsJke7bzPcz4/rez757OU52fL7Q2wZJb0B8NvfaoONXU6+CPqyAYJotgSSbrIaRMBorjaADuQ&#10;shUb4HXF/0+ofwAAAP//AwBQSwECLQAUAAYACAAAACEAtoM4kv4AAADhAQAAEwAAAAAAAAAAAAAA&#10;AAAAAAAAW0NvbnRlbnRfVHlwZXNdLnhtbFBLAQItABQABgAIAAAAIQA4/SH/1gAAAJQBAAALAAAA&#10;AAAAAAAAAAAAAC8BAABfcmVscy8ucmVsc1BLAQItABQABgAIAAAAIQB8sU88PAIAAGYEAAAOAAAA&#10;AAAAAAAAAAAAAC4CAABkcnMvZTJvRG9jLnhtbFBLAQItABQABgAIAAAAIQDJQIbE3wAAAAoBAAAP&#10;AAAAAAAAAAAAAAAAAJYEAABkcnMvZG93bnJldi54bWxQSwUGAAAAAAQABADzAAAAogUAAAAA&#10;" strokeweight="1.25pt">
                      <v:stroke endarrow="block"/>
                    </v:shape>
                  </w:pict>
                </mc:Fallback>
              </mc:AlternateContent>
            </w:r>
            <w:r>
              <w:rPr>
                <w:noProof/>
              </w:rPr>
              <mc:AlternateContent>
                <mc:Choice Requires="wps">
                  <w:drawing>
                    <wp:anchor distT="0" distB="0" distL="114300" distR="114300" simplePos="0" relativeHeight="251834368" behindDoc="0" locked="0" layoutInCell="1" allowOverlap="1">
                      <wp:simplePos x="0" y="0"/>
                      <wp:positionH relativeFrom="column">
                        <wp:posOffset>170180</wp:posOffset>
                      </wp:positionH>
                      <wp:positionV relativeFrom="paragraph">
                        <wp:posOffset>787400</wp:posOffset>
                      </wp:positionV>
                      <wp:extent cx="787400" cy="321945"/>
                      <wp:effectExtent l="11430" t="9525" r="39370" b="59055"/>
                      <wp:wrapNone/>
                      <wp:docPr id="27" name="AutoShap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7400" cy="32194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4B08F" id="AutoShape 286" o:spid="_x0000_s1026" type="#_x0000_t32" style="position:absolute;margin-left:13.4pt;margin-top:62pt;width:62pt;height:25.3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WHGOgIAAGUEAAAOAAAAZHJzL2Uyb0RvYy54bWysVMuO2yAU3VfqPyD2GdsZJ3GsOKORnXQz&#10;bSPN9AMI4BgVAwISJ6r6772QR5t2U1X1Al/MfZx77sGLp2Mv0YFbJ7SqcPaQYsQV1UyoXYW/vK1H&#10;BUbOE8WI1IpX+MQdflq+f7cYTMnHutOScYsgiXLlYCrceW/KJHG04z1xD9pwBYettj3xsLW7hFky&#10;QPZeJuM0nSaDtsxYTblz8LU5H+JlzN+2nPrPbeu4R7LCgM3H1cZ1G9ZkuSDlzhLTCXqBQf4BRU+E&#10;gqK3VA3xBO2t+CNVL6jVTrf+geo+0W0rKI89QDdZ+ls3rx0xPPYC5Dhzo8n9v7T002FjkWAVHs8w&#10;UqSHGT3vvY6l0biYBoYG40pwrNXGhh7pUb2aF02/OqR03RG149H97WQgOgsRyV1I2DgDdbbDR83A&#10;h0CFSNextX1ICUSgY5zK6TYVfvSIwsdZMctTmB2Fo8dxNs8nsQIpr8HGOv+B6x4Fo8LOWyJ2na+1&#10;UjB/bbNYihxenA/QSHkNCJWVXgspowykQgPgnxSzSYxwWgoWToOfs7ttLS06kKCk+Fxg3LlZvVcs&#10;Zus4YauL7YmQYCMfGfJWAGeS41Cu5wwjyeHyBOuMT6pQEfoHxBfrLKZv83S+KlZFPsrH09UoT5tm&#10;9Lyu89F0nc0mzWNT1032PYDP8rITjHEV8F+FneV/J5zLFTtL8ibtG1PJffZIKYC9viPoKIAw87N6&#10;tpqdNjZ0F7QAWo7Ol3sXLsuv++j18++w/AEAAP//AwBQSwMEFAAGAAgAAAAhAFitwMTgAAAACgEA&#10;AA8AAABkcnMvZG93bnJldi54bWxMj0FLw0AQhe+C/2EZwUuxG9PaSsymiCAIYsFYaI/T7LqJZmdD&#10;dpvEf+/0pLeZN48338s3k2vFYPrQeFJwO09AGKq8bsgq2H0839yDCBFJY+vJKPgxATbF5UWOmfYj&#10;vZuhjFZwCIUMFdQxdpmUoaqNwzD3nSG+ffreYeS1t1L3OHK4a2WaJCvpsCH+UGNnnmpTfZcnpwBf&#10;DrOeyuHVjofFQo5vM7v/2ip1fTU9PoCIZop/ZjjjMzoUzHT0J9JBtArSFZNH1tMldzob7hJWjjys&#10;l2uQRS7/Vyh+AQAA//8DAFBLAQItABQABgAIAAAAIQC2gziS/gAAAOEBAAATAAAAAAAAAAAAAAAA&#10;AAAAAABbQ29udGVudF9UeXBlc10ueG1sUEsBAi0AFAAGAAgAAAAhADj9If/WAAAAlAEAAAsAAAAA&#10;AAAAAAAAAAAALwEAAF9yZWxzLy5yZWxzUEsBAi0AFAAGAAgAAAAhAAWZYcY6AgAAZQQAAA4AAAAA&#10;AAAAAAAAAAAALgIAAGRycy9lMm9Eb2MueG1sUEsBAi0AFAAGAAgAAAAhAFitwMTgAAAACgEAAA8A&#10;AAAAAAAAAAAAAAAAlAQAAGRycy9kb3ducmV2LnhtbFBLBQYAAAAABAAEAPMAAAChBQAAAAA=&#10;" strokeweight="1.25pt">
                      <v:stroke endarrow="block"/>
                    </v:shape>
                  </w:pict>
                </mc:Fallback>
              </mc:AlternateContent>
            </w:r>
            <w:r w:rsidR="00B41E5D">
              <w:rPr>
                <w:noProof/>
              </w:rPr>
              <w:drawing>
                <wp:inline distT="0" distB="0" distL="0" distR="0">
                  <wp:extent cx="1481455" cy="3623945"/>
                  <wp:effectExtent l="19050" t="0" r="4445" b="0"/>
                  <wp:docPr id="86" name="obrázek 192" descr="IMG_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G_6602"/>
                          <pic:cNvPicPr>
                            <a:picLocks noChangeAspect="1" noChangeArrowheads="1"/>
                          </pic:cNvPicPr>
                        </pic:nvPicPr>
                        <pic:blipFill>
                          <a:blip r:embed="rId221" cstate="print"/>
                          <a:srcRect l="16396" r="22368"/>
                          <a:stretch>
                            <a:fillRect/>
                          </a:stretch>
                        </pic:blipFill>
                        <pic:spPr bwMode="auto">
                          <a:xfrm>
                            <a:off x="0" y="0"/>
                            <a:ext cx="1481455" cy="3623945"/>
                          </a:xfrm>
                          <a:prstGeom prst="rect">
                            <a:avLst/>
                          </a:prstGeom>
                          <a:noFill/>
                          <a:ln w="9525">
                            <a:noFill/>
                            <a:miter lim="800000"/>
                            <a:headEnd/>
                            <a:tailEnd/>
                          </a:ln>
                        </pic:spPr>
                      </pic:pic>
                    </a:graphicData>
                  </a:graphic>
                </wp:inline>
              </w:drawing>
            </w:r>
          </w:p>
          <w:p w:rsidR="00F45989" w:rsidRDefault="00F45989" w:rsidP="00B41E5D">
            <w:pPr>
              <w:spacing w:line="259" w:lineRule="auto"/>
              <w:jc w:val="right"/>
            </w:pPr>
          </w:p>
        </w:tc>
        <w:tc>
          <w:tcPr>
            <w:tcW w:w="4111" w:type="dxa"/>
            <w:gridSpan w:val="3"/>
            <w:tcBorders>
              <w:left w:val="nil"/>
              <w:bottom w:val="nil"/>
              <w:right w:val="nil"/>
            </w:tcBorders>
            <w:vAlign w:val="center"/>
          </w:tcPr>
          <w:p w:rsidR="00F45989" w:rsidRDefault="001A131B" w:rsidP="00B41E5D">
            <w:pPr>
              <w:spacing w:line="259" w:lineRule="auto"/>
            </w:pPr>
            <w:r>
              <w:rPr>
                <w:noProof/>
              </w:rPr>
              <mc:AlternateContent>
                <mc:Choice Requires="wps">
                  <w:drawing>
                    <wp:anchor distT="0" distB="0" distL="114300" distR="114300" simplePos="0" relativeHeight="251823104" behindDoc="0" locked="0" layoutInCell="1" allowOverlap="1">
                      <wp:simplePos x="0" y="0"/>
                      <wp:positionH relativeFrom="column">
                        <wp:posOffset>1782445</wp:posOffset>
                      </wp:positionH>
                      <wp:positionV relativeFrom="paragraph">
                        <wp:posOffset>1003300</wp:posOffset>
                      </wp:positionV>
                      <wp:extent cx="976630" cy="615315"/>
                      <wp:effectExtent l="1270" t="0" r="3175" b="0"/>
                      <wp:wrapNone/>
                      <wp:docPr id="23"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630" cy="615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Pr="00CB1463" w:rsidRDefault="003B4D20" w:rsidP="00F45989">
                                  <w:pPr>
                                    <w:jc w:val="center"/>
                                  </w:pPr>
                                  <w:r w:rsidRPr="00CB1463">
                                    <w:t xml:space="preserve">zajištění dýchacích cest, </w:t>
                                  </w:r>
                                  <w:proofErr w:type="spellStart"/>
                                  <w:r w:rsidRPr="00CB1463">
                                    <w:t>ambu</w:t>
                                  </w:r>
                                  <w:proofErr w:type="spellEnd"/>
                                  <w:r w:rsidRPr="00CB1463">
                                    <w:t>-vak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5" o:spid="_x0000_s1120" type="#_x0000_t202" style="position:absolute;margin-left:140.35pt;margin-top:79pt;width:76.9pt;height:48.4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GZ5iAIAABkFAAAOAAAAZHJzL2Uyb0RvYy54bWysVNuO2yAQfa/Uf0C8Z31Z52JrndVemqrS&#10;9iLt9gMI4BgVAwUSe7vqv3fASTbdtlJV1Q8YmOFwZuYMF5dDJ9GOWye0qnF2lmLEFdVMqE2NPz+s&#10;JguMnCeKEakVr/Ejd/hy+frVRW8qnutWS8YtAhDlqt7UuPXeVEniaMs74s604QqMjbYd8bC0m4RZ&#10;0gN6J5M8TWdJry0zVlPuHOzejka8jPhNw6n/2DSOeyRrDNx8HG0c12FMlhek2lhiWkH3NMg/sOiI&#10;UHDpEeqWeIK2VvwC1QlqtdONP6O6S3TTCMpjDBBNlr6I5r4lhsdYIDnOHNPk/h8s/bD7ZJFgNc7P&#10;MVKkgxo98MGjaz2gfD4NCeqNq8Dv3oCnH8AAhY7BOnOn6ReHlL5pidrwK2t133LCgGAWTiYnR0cc&#10;F0DW/XvN4CKy9ToCDY3tQvYgHwjQoVCPx+IEMhQ2y/lsdg4WCqZZNj3PIreEVIfDxjr/lusOhUmN&#10;LdQ+gpPdnfOBDKkOLuEup6VgKyFlXNjN+kZatCOgk1X8Iv8XblIFZ6XDsRFx3AGOcEewBbax7k9l&#10;lhfpdV5OVrPFfFKsiumknKeLSZqV1+UsLcridvU9EMyKqhWMcXUnFD9oMCv+rsb7bhjVE1WIesjV&#10;NJ+OFfpjkGn8fhdkJzy0pBRdjRdHJ1KFur5RDMImlSdCjvPkZ/oxy5CDwz9mJaogFH6UgB/WQ1Tc&#10;PLZfkMhas0fQhdVQNygxvCcwabX9hlEPvVlj93VLLMdIvlOgrTIritDMcVFM5zks7KllfWohigJU&#10;jT1G4/TGjw/A1lixaeGmUc1KX4EeGxG18sxqr2LovxjU/q0IDX66jl7PL9ryBwAAAP//AwBQSwME&#10;FAAGAAgAAAAhAAmYOQXfAAAACwEAAA8AAABkcnMvZG93bnJldi54bWxMj9FOg0AQRd9N/IfNNPHF&#10;2MUKhSJLoyYaX1v7AQO7BVJ2lrDbQv/e8ck+Tu7JnXOL7Wx7cTGj7xwpeF5GIAzVTnfUKDj8fD5l&#10;IHxA0tg7MgquxsO2vL8rMNduop257EMjuIR8jgraEIZcSl+3xqJfusEQZ0c3Wgx8jo3UI05cbnu5&#10;iqK1tNgRf2hxMB+tqU/7s1Vw/J4ek81UfYVDuovX79illbsq9bCY315BBDOHfxj+9FkdSnaq3Jm0&#10;F72CVRaljHKQZDyKifglTkBUHCXxBmRZyNsN5S8AAAD//wMAUEsBAi0AFAAGAAgAAAAhALaDOJL+&#10;AAAA4QEAABMAAAAAAAAAAAAAAAAAAAAAAFtDb250ZW50X1R5cGVzXS54bWxQSwECLQAUAAYACAAA&#10;ACEAOP0h/9YAAACUAQAACwAAAAAAAAAAAAAAAAAvAQAAX3JlbHMvLnJlbHNQSwECLQAUAAYACAAA&#10;ACEApHRmeYgCAAAZBQAADgAAAAAAAAAAAAAAAAAuAgAAZHJzL2Uyb0RvYy54bWxQSwECLQAUAAYA&#10;CAAAACEACZg5Bd8AAAALAQAADwAAAAAAAAAAAAAAAADiBAAAZHJzL2Rvd25yZXYueG1sUEsFBgAA&#10;AAAEAAQA8wAAAO4FAAAAAA==&#10;" stroked="f">
                      <v:textbox>
                        <w:txbxContent>
                          <w:p w:rsidR="003B4D20" w:rsidRPr="00CB1463" w:rsidRDefault="003B4D20" w:rsidP="00F45989">
                            <w:pPr>
                              <w:jc w:val="center"/>
                            </w:pPr>
                            <w:r w:rsidRPr="00CB1463">
                              <w:t xml:space="preserve">zajištění dýchacích cest, </w:t>
                            </w:r>
                            <w:proofErr w:type="spellStart"/>
                            <w:r w:rsidRPr="00CB1463">
                              <w:t>ambu</w:t>
                            </w:r>
                            <w:proofErr w:type="spellEnd"/>
                            <w:r w:rsidRPr="00CB1463">
                              <w:t>-vak</w:t>
                            </w:r>
                          </w:p>
                        </w:txbxContent>
                      </v:textbox>
                    </v:shape>
                  </w:pict>
                </mc:Fallback>
              </mc:AlternateContent>
            </w:r>
            <w:r>
              <w:rPr>
                <w:noProof/>
              </w:rPr>
              <mc:AlternateContent>
                <mc:Choice Requires="wps">
                  <w:drawing>
                    <wp:anchor distT="0" distB="0" distL="114300" distR="114300" simplePos="0" relativeHeight="251822080" behindDoc="0" locked="0" layoutInCell="1" allowOverlap="1">
                      <wp:simplePos x="0" y="0"/>
                      <wp:positionH relativeFrom="column">
                        <wp:posOffset>1012825</wp:posOffset>
                      </wp:positionH>
                      <wp:positionV relativeFrom="paragraph">
                        <wp:posOffset>311150</wp:posOffset>
                      </wp:positionV>
                      <wp:extent cx="871855" cy="443230"/>
                      <wp:effectExtent l="41275" t="9525" r="10795" b="61595"/>
                      <wp:wrapNone/>
                      <wp:docPr id="21" name="AutoShap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71855" cy="44323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42659C" id="AutoShape 274" o:spid="_x0000_s1026" type="#_x0000_t32" style="position:absolute;margin-left:79.75pt;margin-top:24.5pt;width:68.65pt;height:34.9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nftQwIAAG8EAAAOAAAAZHJzL2Uyb0RvYy54bWysVFFv2yAQfp+0/4B4T2wnTuNacarKTraH&#10;rovU7gcQwDEaBgQkTjTtv+8gadpuL9M0P+DD3H333d2HF3fHXqIDt05oVeFsnGLEFdVMqF2Fvz2v&#10;RwVGzhPFiNSKV/jEHb5bfvywGEzJJ7rTknGLAES5cjAV7rw3ZZI42vGeuLE2XMFhq21PPGztLmGW&#10;DIDey2SSpjfJoC0zVlPuHHxtzod4GfHbllP/tW0d90hWGLj5uNq4bsOaLBek3FliOkEvNMg/sOiJ&#10;UJD0CtUQT9Deij+gekGtdrr1Y6r7RLetoDzWANVk6W/VPHXE8FgLNMeZa5vc/4Olj4eNRYJVeJJh&#10;pEgPM7rfex1To8k8Dx0ajCvBsVYbG2qkR/VkHjT97pDSdUfUjkf355OB6CxEJO9CwsYZyLMdvmgG&#10;PgQyxHYdW9ujVgrzOQQGcGgJOsb5nK7z4UePKHws5lkxm2FE4SjPp5NpnF9CygATgo11/hPXPQpG&#10;hZ23ROw6X2ulQAnanlOQw4PzgeRrQAhWei2kjIKQCg1AaFbMZ5GU01KwcBr8nN1ta2nRgQRNxSeW&#10;DCdv3azeKxbROk7Y6mJ7IiTYyMdeeSuge5LjkK7nDCPJ4RoF68xPqpAR6gfGF+ssqx+36e2qWBX5&#10;KJ/crEZ52jSj+3Wdj27W2XzWTJu6brKfgXyWl51gjKvA/0XiWf53ErpctrM4ryK/dip5jx5bCmRf&#10;3pF0lEKY/llHW81OGxuqC6oAVUfnyw0M1+btPnq9/ieWvwAAAP//AwBQSwMEFAAGAAgAAAAhABNh&#10;1TbhAAAACgEAAA8AAABkcnMvZG93bnJldi54bWxMj81OwzAQhO9IvIO1SNyo04iUJMSpEFIPHBC0&#10;pVWPbrL5gXgdxW4TePouJziOZjTzTbacTCfOOLjWkoL5LACBVNiypVrBx3Z1F4NwXlOpO0uo4Bsd&#10;LPPrq0ynpR1pjeeNrwWXkEu1gsb7PpXSFQ0a7Wa2R2KvsoPRnuVQy3LQI5ebToZBsJBGt8QLje7x&#10;ucHia3MyCtaf22r1qnc/7/twPDy8FVG1ly9K3d5MT48gPE7+Lwy/+IwOOTMd7YlKJzrWURJxVMF9&#10;wp84ECYL/nJkZx7HIPNM/r+QXwAAAP//AwBQSwECLQAUAAYACAAAACEAtoM4kv4AAADhAQAAEwAA&#10;AAAAAAAAAAAAAAAAAAAAW0NvbnRlbnRfVHlwZXNdLnhtbFBLAQItABQABgAIAAAAIQA4/SH/1gAA&#10;AJQBAAALAAAAAAAAAAAAAAAAAC8BAABfcmVscy8ucmVsc1BLAQItABQABgAIAAAAIQBXcnftQwIA&#10;AG8EAAAOAAAAAAAAAAAAAAAAAC4CAABkcnMvZTJvRG9jLnhtbFBLAQItABQABgAIAAAAIQATYdU2&#10;4QAAAAoBAAAPAAAAAAAAAAAAAAAAAJ0EAABkcnMvZG93bnJldi54bWxQSwUGAAAAAAQABADzAAAA&#10;qwUAAAAA&#10;" strokeweight="1.25pt">
                      <v:stroke endarrow="block"/>
                    </v:shape>
                  </w:pict>
                </mc:Fallback>
              </mc:AlternateContent>
            </w:r>
            <w:r>
              <w:rPr>
                <w:noProof/>
              </w:rPr>
              <mc:AlternateContent>
                <mc:Choice Requires="wps">
                  <w:drawing>
                    <wp:anchor distT="0" distB="0" distL="114300" distR="114300" simplePos="0" relativeHeight="251824128" behindDoc="0" locked="0" layoutInCell="1" allowOverlap="1">
                      <wp:simplePos x="0" y="0"/>
                      <wp:positionH relativeFrom="column">
                        <wp:posOffset>837565</wp:posOffset>
                      </wp:positionH>
                      <wp:positionV relativeFrom="paragraph">
                        <wp:posOffset>1227455</wp:posOffset>
                      </wp:positionV>
                      <wp:extent cx="724535" cy="0"/>
                      <wp:effectExtent l="18415" t="59055" r="9525" b="64770"/>
                      <wp:wrapNone/>
                      <wp:docPr id="20" name="AutoShap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4535" cy="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9743A6" id="AutoShape 276" o:spid="_x0000_s1026" type="#_x0000_t32" style="position:absolute;margin-left:65.95pt;margin-top:96.65pt;width:57.05pt;height:0;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xt7PQIAAGoEAAAOAAAAZHJzL2Uyb0RvYy54bWysVMtu2zAQvBfoPxC827IU+RHBchBIdntI&#10;UwNJP4AmKYkoRRIkY9ko+u9d0o8k7aUoqgO11O7Ozi6HWt4deon23DqhVYnT8QQjrqhmQrUl/va8&#10;GS0wcp4oRqRWvMRH7vDd6uOH5WAKnulOS8YtAhDlisGUuPPeFEniaMd74sbacAXORtueeNjaNmGW&#10;DIDeyySbTGbJoC0zVlPuHHytT068ivhNw6n/2jSOeyRLDNx8XG1cd2FNVktStJaYTtAzDfIPLHoi&#10;FBS9QtXEE/RixR9QvaBWO934MdV9optGUB57gG7SyW/dPHXE8NgLDMeZ65jc/4Olj/utRYKVOIPx&#10;KNLDGd2/eB1Lo2w+CxMajCsgsFJbG3qkB/VkHjT97pDSVUdUy2P489FAdhoykncpYeMM1NkNXzSD&#10;GAIV4rgOje1RI4X5HBIDOIwEHeL5HK/nww8eUfg4z/LpzRQjenElpAgIIc9Y5z9x3aNglNh5S0Tb&#10;+UorBSLQ9oRO9g/OB36vCSFZ6Y2QMmpBKjQAl+liPo18nJaCBW+Ic7bdVdKiPQlyik/sFjxvw6x+&#10;USyidZyw9dn2REiwkY9j8lbA4CTHoVzPGUaSww0K1omfVKEitA6Mz9ZJUT9uJ7frxXqRj/Jsth7l&#10;k7oe3W+qfDTbpPNpfVNXVZ3+DOTTvOgEY1wF/hd1p/nfqed8z066vOr7OqnkPXocKZC9vCPpqIJw&#10;8CcJ7TQ7bm3oLggCBB2Dz5cv3Ji3+xj1+otY/QIAAP//AwBQSwMEFAAGAAgAAAAhAJv3wSPhAAAA&#10;CwEAAA8AAABkcnMvZG93bnJldi54bWxMj81OwzAQhO9IvIO1SNyo04QWGuJUCKkHDqi0hYrjNt78&#10;QGxHsdsEnp5FQoLbzu5o9ptsOZpWnKj3jbMKppMIBNnC6cZWCl52q6tbED6g1dg6Swo+ycMyPz/L&#10;MNVusBs6bUMlOMT6FBXUIXSplL6oyaCfuI4s30rXGwws+0rqHgcON62Mo2guDTaWP9TY0UNNxcf2&#10;aBRs3nfl6glfv5738fB2sy5m5V4+KnV5Md7fgQg0hj8z/OAzOuTMdHBHq71oWSfTBVt5WCQJCHbE&#10;13Nud/jdyDyT/zvk3wAAAP//AwBQSwECLQAUAAYACAAAACEAtoM4kv4AAADhAQAAEwAAAAAAAAAA&#10;AAAAAAAAAAAAW0NvbnRlbnRfVHlwZXNdLnhtbFBLAQItABQABgAIAAAAIQA4/SH/1gAAAJQBAAAL&#10;AAAAAAAAAAAAAAAAAC8BAABfcmVscy8ucmVsc1BLAQItABQABgAIAAAAIQBIJxt7PQIAAGoEAAAO&#10;AAAAAAAAAAAAAAAAAC4CAABkcnMvZTJvRG9jLnhtbFBLAQItABQABgAIAAAAIQCb98Ej4QAAAAsB&#10;AAAPAAAAAAAAAAAAAAAAAJcEAABkcnMvZG93bnJldi54bWxQSwUGAAAAAAQABADzAAAApQUAAAAA&#10;" strokeweight="1.25pt">
                      <v:stroke endarrow="block"/>
                    </v:shape>
                  </w:pict>
                </mc:Fallback>
              </mc:AlternateContent>
            </w:r>
            <w:r>
              <w:rPr>
                <w:noProof/>
              </w:rPr>
              <mc:AlternateContent>
                <mc:Choice Requires="wps">
                  <w:drawing>
                    <wp:anchor distT="0" distB="0" distL="114300" distR="114300" simplePos="0" relativeHeight="251821056" behindDoc="0" locked="0" layoutInCell="1" allowOverlap="1">
                      <wp:simplePos x="0" y="0"/>
                      <wp:positionH relativeFrom="column">
                        <wp:posOffset>1670050</wp:posOffset>
                      </wp:positionH>
                      <wp:positionV relativeFrom="paragraph">
                        <wp:posOffset>76200</wp:posOffset>
                      </wp:positionV>
                      <wp:extent cx="1316355" cy="617220"/>
                      <wp:effectExtent l="0" t="3175" r="1270" b="0"/>
                      <wp:wrapNone/>
                      <wp:docPr id="19"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617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D20" w:rsidRDefault="003B4D20" w:rsidP="00F45989">
                                  <w:pPr>
                                    <w:jc w:val="center"/>
                                  </w:pPr>
                                  <w:r>
                                    <w:t>turnikety, hemostatika, kompresní gázy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3" o:spid="_x0000_s1121" type="#_x0000_t202" style="position:absolute;margin-left:131.5pt;margin-top:6pt;width:103.65pt;height:48.6pt;z-index:251821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uaohwIAABoFAAAOAAAAZHJzL2Uyb0RvYy54bWysVFtv0zAUfkfiP1h+73JZekm0dFo7gpDG&#10;Rdr4Aa7tNBaOHWy3yZj47xw7bVcGSAiRh8TOOf7O5fuOr66HVqI9N1ZoVeLkIsaIK6qZUNsSf36o&#10;JguMrCOKEakVL/Ejt/h6+frVVd8VPNWNlowbBCDKFn1X4sa5rogiSxveEnuhO67AWGvTEgdbs42Y&#10;IT2gtzJK43gW9dqwzmjKrYW/t6MRLwN+XXPqPta15Q7JEkNuLrxNeG/8O1pekWJrSNcIekiD/EMW&#10;LREKgp6gbokjaGfEL1CtoEZbXbsLqttI17WgPNQA1STxi2ruG9LxUAs0x3anNtn/B0s/7D8ZJBhw&#10;l2OkSAscPfDBoZUeUDq/9A3qO1uA330Hnm4AAziHYm13p+kXi5ReN0Rt+Y0xum84YZBg4k9GZ0dH&#10;HOtBNv17zSAQ2TkdgIbatL570A8E6EDU44kcnwz1IS+T2eV0ihEF2yyZp2lgLyLF8XRnrHvLdYv8&#10;osQGyA/oZH9nnc+GFEcXH8xqKVglpAwbs92spUF7AkKpwhMKeOEmlXdW2h8bEcc/kCTE8DafbiD+&#10;KU/SLF6l+aSaLeaTrMqmk3weLyZxkq/yWZzl2W313SeYZEUjGOPqTih+FGGS/R3Jh3EY5RNkiPoS&#10;59N0OlL0xyLj8PyuyFY4mEkp2hIvTk6k8MS+UQzKJoUjQo7r6Of0Q5ehB8dv6EqQgWd+1IAbNkOQ&#10;3DyIxGtko9kjCMNo4A3YhwsFFo023zDqYThLbL/uiOEYyXcKxJUnWeanOWyy6RykgMy5ZXNuIYoC&#10;VIkdRuNy7cYbYNcZsW0g0lHONyDISgStPGd1kDEMYCjqcFn4CT/fB6/nK235AwAA//8DAFBLAwQU&#10;AAYACAAAACEA6K2xH94AAAAKAQAADwAAAGRycy9kb3ducmV2LnhtbEyPzU7DMBCE70i8g7VI3KhN&#10;CgVCnKqi4sIBiYIERzfexBH+k+2m4e1ZTvS02p3R7DfNenaWTZjyGLyE64UAhr4LevSDhI/356t7&#10;YLkor5UNHiX8YIZ1e37WqFqHo3/DaVcGRiE+10qCKSXWnOfOoFN5ESJ60vqQnCq0poHrpI4U7iyv&#10;hFhxp0ZPH4yK+GSw+94dnIRPZ0a9Ta9fvbbT9qXf3MY5RSkvL+bNI7CCc/k3wx8+oUNLTPtw8Doz&#10;K6FaLalLIaGiSYabO7EEtqeDeKiAtw0/rdD+AgAA//8DAFBLAQItABQABgAIAAAAIQC2gziS/gAA&#10;AOEBAAATAAAAAAAAAAAAAAAAAAAAAABbQ29udGVudF9UeXBlc10ueG1sUEsBAi0AFAAGAAgAAAAh&#10;ADj9If/WAAAAlAEAAAsAAAAAAAAAAAAAAAAALwEAAF9yZWxzLy5yZWxzUEsBAi0AFAAGAAgAAAAh&#10;ADD25qiHAgAAGgUAAA4AAAAAAAAAAAAAAAAALgIAAGRycy9lMm9Eb2MueG1sUEsBAi0AFAAGAAgA&#10;AAAhAOitsR/eAAAACgEAAA8AAAAAAAAAAAAAAAAA4QQAAGRycy9kb3ducmV2LnhtbFBLBQYAAAAA&#10;BAAEAPMAAADsBQAAAAA=&#10;" stroked="f">
                      <v:textbox style="mso-fit-shape-to-text:t">
                        <w:txbxContent>
                          <w:p w:rsidR="003B4D20" w:rsidRDefault="003B4D20" w:rsidP="00F45989">
                            <w:pPr>
                              <w:jc w:val="center"/>
                            </w:pPr>
                            <w:r>
                              <w:t>turnikety, hemostatika, kompresní gázy</w:t>
                            </w:r>
                          </w:p>
                        </w:txbxContent>
                      </v:textbox>
                    </v:shape>
                  </w:pict>
                </mc:Fallback>
              </mc:AlternateContent>
            </w:r>
            <w:r w:rsidR="00B41E5D">
              <w:rPr>
                <w:noProof/>
              </w:rPr>
              <w:drawing>
                <wp:inline distT="0" distB="0" distL="0" distR="0">
                  <wp:extent cx="1642745" cy="3623945"/>
                  <wp:effectExtent l="19050" t="0" r="0" b="0"/>
                  <wp:docPr id="87" name="obrázek 193" descr="IMG_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G_6605"/>
                          <pic:cNvPicPr>
                            <a:picLocks noChangeAspect="1" noChangeArrowheads="1"/>
                          </pic:cNvPicPr>
                        </pic:nvPicPr>
                        <pic:blipFill>
                          <a:blip r:embed="rId222" cstate="print"/>
                          <a:srcRect l="11736" r="21309"/>
                          <a:stretch>
                            <a:fillRect/>
                          </a:stretch>
                        </pic:blipFill>
                        <pic:spPr bwMode="auto">
                          <a:xfrm>
                            <a:off x="0" y="0"/>
                            <a:ext cx="1642745" cy="3623945"/>
                          </a:xfrm>
                          <a:prstGeom prst="rect">
                            <a:avLst/>
                          </a:prstGeom>
                          <a:noFill/>
                          <a:ln w="9525">
                            <a:noFill/>
                            <a:miter lim="800000"/>
                            <a:headEnd/>
                            <a:tailEnd/>
                          </a:ln>
                        </pic:spPr>
                      </pic:pic>
                    </a:graphicData>
                  </a:graphic>
                </wp:inline>
              </w:drawing>
            </w:r>
          </w:p>
          <w:p w:rsidR="00F45989" w:rsidRDefault="00F45989" w:rsidP="00B41E5D">
            <w:pPr>
              <w:spacing w:line="259" w:lineRule="auto"/>
            </w:pPr>
          </w:p>
        </w:tc>
      </w:tr>
    </w:tbl>
    <w:p w:rsidR="00B92B57" w:rsidRDefault="00B92B57" w:rsidP="00FC2017">
      <w:pPr>
        <w:jc w:val="both"/>
        <w:rPr>
          <w:color w:val="FF0000"/>
          <w:highlight w:val="yellow"/>
        </w:rPr>
      </w:pPr>
      <w:bookmarkStart w:id="152" w:name="_Toc209253220"/>
      <w:bookmarkStart w:id="153" w:name="_Toc209253407"/>
      <w:bookmarkStart w:id="154" w:name="_Toc209321261"/>
      <w:bookmarkEnd w:id="62"/>
      <w:bookmarkEnd w:id="63"/>
      <w:bookmarkEnd w:id="64"/>
    </w:p>
    <w:p w:rsidR="00FC2017" w:rsidRDefault="00FC2017" w:rsidP="00FC2017">
      <w:pPr>
        <w:jc w:val="both"/>
        <w:rPr>
          <w:color w:val="FF0000"/>
        </w:rPr>
      </w:pPr>
      <w:bookmarkStart w:id="155" w:name="_GoBack"/>
      <w:bookmarkEnd w:id="155"/>
      <w:r>
        <w:rPr>
          <w:color w:val="FF0000"/>
          <w:highlight w:val="yellow"/>
        </w:rPr>
        <w:lastRenderedPageBreak/>
        <w:t>Předpis</w:t>
      </w:r>
      <w:r w:rsidRPr="00507594">
        <w:rPr>
          <w:color w:val="FF0000"/>
          <w:highlight w:val="yellow"/>
        </w:rPr>
        <w:t>:</w:t>
      </w:r>
    </w:p>
    <w:p w:rsidR="00FC2017" w:rsidRDefault="00FC2017" w:rsidP="00FC2017">
      <w:pPr>
        <w:jc w:val="both"/>
        <w:rPr>
          <w:color w:val="FF0000"/>
        </w:rPr>
      </w:pPr>
    </w:p>
    <w:p w:rsidR="00FC2017" w:rsidRPr="00507594" w:rsidRDefault="00FC2017" w:rsidP="00FC2017">
      <w:pPr>
        <w:jc w:val="both"/>
        <w:rPr>
          <w:color w:val="FF0000"/>
        </w:rPr>
      </w:pPr>
      <w:r>
        <w:rPr>
          <w:color w:val="FF0000"/>
          <w:highlight w:val="yellow"/>
        </w:rPr>
        <w:t>ON TCCC</w:t>
      </w:r>
      <w:r w:rsidRPr="00507594">
        <w:rPr>
          <w:color w:val="FF0000"/>
          <w:highlight w:val="yellow"/>
        </w:rPr>
        <w:t>:</w:t>
      </w:r>
    </w:p>
    <w:p w:rsidR="00FC2017" w:rsidRPr="00507594" w:rsidRDefault="00FC2017" w:rsidP="00FC2017">
      <w:pPr>
        <w:jc w:val="both"/>
        <w:rPr>
          <w:color w:val="FF0000"/>
        </w:rPr>
      </w:pPr>
    </w:p>
    <w:p w:rsidR="00FC2017" w:rsidRDefault="00FC2017" w:rsidP="0074797D">
      <w:pPr>
        <w:pStyle w:val="Nadpisy"/>
        <w:rPr>
          <w:color w:val="FF0000"/>
          <w:highlight w:val="yellow"/>
        </w:rPr>
      </w:pPr>
    </w:p>
    <w:p w:rsidR="00FC2017" w:rsidRDefault="00FC2017">
      <w:pPr>
        <w:rPr>
          <w:rFonts w:ascii="Times New Roman" w:hAnsi="Times New Roman"/>
          <w:b/>
          <w:bCs/>
          <w:caps/>
          <w:color w:val="FF0000"/>
          <w:kern w:val="28"/>
          <w:sz w:val="32"/>
          <w:szCs w:val="32"/>
          <w:highlight w:val="yellow"/>
        </w:rPr>
      </w:pPr>
      <w:r>
        <w:rPr>
          <w:color w:val="FF0000"/>
          <w:highlight w:val="yellow"/>
        </w:rPr>
        <w:br w:type="page"/>
      </w:r>
    </w:p>
    <w:p w:rsidR="0092160D" w:rsidRPr="00507594" w:rsidRDefault="0092160D" w:rsidP="0074797D">
      <w:pPr>
        <w:pStyle w:val="Nadpisy"/>
        <w:rPr>
          <w:color w:val="FF0000"/>
        </w:rPr>
      </w:pPr>
      <w:bookmarkStart w:id="156" w:name="_Toc501516740"/>
      <w:r w:rsidRPr="00507594">
        <w:rPr>
          <w:color w:val="FF0000"/>
          <w:highlight w:val="yellow"/>
        </w:rPr>
        <w:lastRenderedPageBreak/>
        <w:t>SEZNAM POUŽITÝCH SYMBOLŮ</w:t>
      </w:r>
      <w:bookmarkEnd w:id="152"/>
      <w:bookmarkEnd w:id="153"/>
      <w:bookmarkEnd w:id="154"/>
      <w:bookmarkEnd w:id="156"/>
    </w:p>
    <w:p w:rsidR="0074797D" w:rsidRDefault="0074797D" w:rsidP="00B26A47"/>
    <w:p w:rsidR="007D22DB" w:rsidRPr="00FC2017" w:rsidRDefault="007D22DB" w:rsidP="00FC2017">
      <w:pPr>
        <w:rPr>
          <w:rFonts w:ascii="Times New Roman" w:hAnsi="Times New Roman"/>
          <w:b/>
          <w:bCs/>
          <w:caps/>
          <w:kern w:val="28"/>
          <w:sz w:val="32"/>
          <w:szCs w:val="32"/>
        </w:rPr>
      </w:pPr>
    </w:p>
    <w:sectPr w:rsidR="007D22DB" w:rsidRPr="00FC2017" w:rsidSect="00B92B57">
      <w:headerReference w:type="default" r:id="rId223"/>
      <w:footerReference w:type="default" r:id="rId22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4D20" w:rsidRDefault="003B4D20" w:rsidP="000E19A8">
      <w:r>
        <w:separator/>
      </w:r>
    </w:p>
  </w:endnote>
  <w:endnote w:type="continuationSeparator" w:id="0">
    <w:p w:rsidR="003B4D20" w:rsidRDefault="003B4D20" w:rsidP="000E19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W1)">
    <w:altName w:val="Times New Roman"/>
    <w:charset w:val="01"/>
    <w:family w:val="roman"/>
    <w:pitch w:val="variable"/>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4D20" w:rsidRDefault="003B4D20">
    <w:pPr>
      <w:pStyle w:val="Zpat"/>
      <w:jc w:val="right"/>
    </w:pPr>
  </w:p>
  <w:p w:rsidR="003B4D20" w:rsidRDefault="003B4D20">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4D20" w:rsidRDefault="003B4D20">
    <w:pPr>
      <w:pStyle w:val="Zpat"/>
      <w:jc w:val="right"/>
    </w:pPr>
    <w:r>
      <w:fldChar w:fldCharType="begin"/>
    </w:r>
    <w:r>
      <w:instrText xml:space="preserve"> PAGE   \* MERGEFORMAT </w:instrText>
    </w:r>
    <w:r>
      <w:fldChar w:fldCharType="separate"/>
    </w:r>
    <w:r w:rsidR="00B92B57">
      <w:rPr>
        <w:noProof/>
      </w:rPr>
      <w:t>89</w:t>
    </w:r>
    <w:r>
      <w:rPr>
        <w:noProof/>
      </w:rPr>
      <w:fldChar w:fldCharType="end"/>
    </w:r>
  </w:p>
  <w:p w:rsidR="003B4D20" w:rsidRDefault="003B4D20">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4D20" w:rsidRDefault="003B4D20" w:rsidP="000E19A8">
      <w:r>
        <w:separator/>
      </w:r>
    </w:p>
  </w:footnote>
  <w:footnote w:type="continuationSeparator" w:id="0">
    <w:p w:rsidR="003B4D20" w:rsidRDefault="003B4D20" w:rsidP="000E19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4D20" w:rsidRDefault="003B4D20">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2"/>
    <w:multiLevelType w:val="multilevel"/>
    <w:tmpl w:val="00000012"/>
    <w:name w:val="WW8Num18"/>
    <w:lvl w:ilvl="0">
      <w:start w:val="1"/>
      <w:numFmt w:val="decimal"/>
      <w:lvlText w:val="%1."/>
      <w:lvlJc w:val="left"/>
      <w:pPr>
        <w:tabs>
          <w:tab w:val="num" w:pos="0"/>
        </w:tabs>
        <w:ind w:left="720" w:hanging="360"/>
      </w:pPr>
      <w:rPr>
        <w:rFonts w:ascii="Times New Roman" w:hAnsi="Times New Roman" w:cs="Times New Roman"/>
        <w:b w:val="0"/>
        <w:i w:val="0"/>
        <w:caps w:val="0"/>
        <w:smallCaps w:val="0"/>
        <w:color w:val="000000"/>
        <w:spacing w:val="0"/>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0AD25B9"/>
    <w:multiLevelType w:val="hybridMultilevel"/>
    <w:tmpl w:val="AA9462A6"/>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73A5E9C"/>
    <w:multiLevelType w:val="hybridMultilevel"/>
    <w:tmpl w:val="9B2C6C3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7462B6B"/>
    <w:multiLevelType w:val="hybridMultilevel"/>
    <w:tmpl w:val="8C3EC13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9F77D79"/>
    <w:multiLevelType w:val="hybridMultilevel"/>
    <w:tmpl w:val="C5BA06DA"/>
    <w:lvl w:ilvl="0" w:tplc="129C5EE8">
      <w:start w:val="1"/>
      <w:numFmt w:val="lowerLetter"/>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E7CFBD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061156">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B58C1F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2FA2846">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0EE9C2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20A81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CCB1B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B64C31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CE57066"/>
    <w:multiLevelType w:val="hybridMultilevel"/>
    <w:tmpl w:val="9F4C9292"/>
    <w:lvl w:ilvl="0" w:tplc="5552A806">
      <w:start w:val="1"/>
      <w:numFmt w:val="upperLetter"/>
      <w:lvlText w:val="%1"/>
      <w:lvlJc w:val="left"/>
      <w:pPr>
        <w:ind w:left="101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1" w:tplc="817CD48C">
      <w:start w:val="1"/>
      <w:numFmt w:val="lowerLetter"/>
      <w:lvlText w:val="%2"/>
      <w:lvlJc w:val="left"/>
      <w:pPr>
        <w:ind w:left="19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2" w:tplc="9DAA2642">
      <w:start w:val="1"/>
      <w:numFmt w:val="lowerRoman"/>
      <w:lvlText w:val="%3"/>
      <w:lvlJc w:val="left"/>
      <w:pPr>
        <w:ind w:left="26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3" w:tplc="33D84576">
      <w:start w:val="1"/>
      <w:numFmt w:val="decimal"/>
      <w:lvlText w:val="%4"/>
      <w:lvlJc w:val="left"/>
      <w:pPr>
        <w:ind w:left="33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4" w:tplc="1046BBDA">
      <w:start w:val="1"/>
      <w:numFmt w:val="lowerLetter"/>
      <w:lvlText w:val="%5"/>
      <w:lvlJc w:val="left"/>
      <w:pPr>
        <w:ind w:left="409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5" w:tplc="2070BA62">
      <w:start w:val="1"/>
      <w:numFmt w:val="lowerRoman"/>
      <w:lvlText w:val="%6"/>
      <w:lvlJc w:val="left"/>
      <w:pPr>
        <w:ind w:left="481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6" w:tplc="F2FC603C">
      <w:start w:val="1"/>
      <w:numFmt w:val="decimal"/>
      <w:lvlText w:val="%7"/>
      <w:lvlJc w:val="left"/>
      <w:pPr>
        <w:ind w:left="55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7" w:tplc="72300E82">
      <w:start w:val="1"/>
      <w:numFmt w:val="lowerLetter"/>
      <w:lvlText w:val="%8"/>
      <w:lvlJc w:val="left"/>
      <w:pPr>
        <w:ind w:left="62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8" w:tplc="EA24ECBE">
      <w:start w:val="1"/>
      <w:numFmt w:val="lowerRoman"/>
      <w:lvlText w:val="%9"/>
      <w:lvlJc w:val="left"/>
      <w:pPr>
        <w:ind w:left="69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abstractNum>
  <w:abstractNum w:abstractNumId="6" w15:restartNumberingAfterBreak="0">
    <w:nsid w:val="0D093808"/>
    <w:multiLevelType w:val="hybridMultilevel"/>
    <w:tmpl w:val="72244460"/>
    <w:lvl w:ilvl="0" w:tplc="E1D6794E">
      <w:start w:val="1"/>
      <w:numFmt w:val="bullet"/>
      <w:lvlText w:val="-"/>
      <w:lvlJc w:val="left"/>
      <w:pPr>
        <w:ind w:left="1004"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7" w15:restartNumberingAfterBreak="0">
    <w:nsid w:val="0EF04A7D"/>
    <w:multiLevelType w:val="hybridMultilevel"/>
    <w:tmpl w:val="E45A16A2"/>
    <w:lvl w:ilvl="0" w:tplc="129C5EE8">
      <w:start w:val="1"/>
      <w:numFmt w:val="lowerLetter"/>
      <w:lvlText w:val="%1)"/>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2307B2B"/>
    <w:multiLevelType w:val="hybridMultilevel"/>
    <w:tmpl w:val="26FE55D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407170A"/>
    <w:multiLevelType w:val="hybridMultilevel"/>
    <w:tmpl w:val="384AEE0A"/>
    <w:lvl w:ilvl="0" w:tplc="A422554E">
      <w:start w:val="1"/>
      <w:numFmt w:val="bullet"/>
      <w:lvlText w:val="-"/>
      <w:lvlJc w:val="left"/>
      <w:pPr>
        <w:ind w:left="945"/>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1" w:tplc="24B2293A">
      <w:start w:val="1"/>
      <w:numFmt w:val="bullet"/>
      <w:lvlText w:val="o"/>
      <w:lvlJc w:val="left"/>
      <w:pPr>
        <w:ind w:left="19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2" w:tplc="10F4C5AC">
      <w:start w:val="1"/>
      <w:numFmt w:val="bullet"/>
      <w:lvlText w:val="▪"/>
      <w:lvlJc w:val="left"/>
      <w:pPr>
        <w:ind w:left="26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3" w:tplc="EEF4CC16">
      <w:start w:val="1"/>
      <w:numFmt w:val="bullet"/>
      <w:lvlText w:val="•"/>
      <w:lvlJc w:val="left"/>
      <w:pPr>
        <w:ind w:left="33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4" w:tplc="0C128416">
      <w:start w:val="1"/>
      <w:numFmt w:val="bullet"/>
      <w:lvlText w:val="o"/>
      <w:lvlJc w:val="left"/>
      <w:pPr>
        <w:ind w:left="409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5" w:tplc="CA70C32C">
      <w:start w:val="1"/>
      <w:numFmt w:val="bullet"/>
      <w:lvlText w:val="▪"/>
      <w:lvlJc w:val="left"/>
      <w:pPr>
        <w:ind w:left="481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6" w:tplc="F5F437B8">
      <w:start w:val="1"/>
      <w:numFmt w:val="bullet"/>
      <w:lvlText w:val="•"/>
      <w:lvlJc w:val="left"/>
      <w:pPr>
        <w:ind w:left="55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7" w:tplc="EF62444E">
      <w:start w:val="1"/>
      <w:numFmt w:val="bullet"/>
      <w:lvlText w:val="o"/>
      <w:lvlJc w:val="left"/>
      <w:pPr>
        <w:ind w:left="62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8" w:tplc="E26C0A18">
      <w:start w:val="1"/>
      <w:numFmt w:val="bullet"/>
      <w:lvlText w:val="▪"/>
      <w:lvlJc w:val="left"/>
      <w:pPr>
        <w:ind w:left="69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abstractNum>
  <w:abstractNum w:abstractNumId="10" w15:restartNumberingAfterBreak="0">
    <w:nsid w:val="15702782"/>
    <w:multiLevelType w:val="hybridMultilevel"/>
    <w:tmpl w:val="AB62827E"/>
    <w:lvl w:ilvl="0" w:tplc="E1D6794E">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175F5FDE"/>
    <w:multiLevelType w:val="hybridMultilevel"/>
    <w:tmpl w:val="39501AEC"/>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17D20CA7"/>
    <w:multiLevelType w:val="hybridMultilevel"/>
    <w:tmpl w:val="34D056CE"/>
    <w:lvl w:ilvl="0" w:tplc="E1D6794E">
      <w:start w:val="1"/>
      <w:numFmt w:val="bullet"/>
      <w:lvlText w:val="-"/>
      <w:lvlJc w:val="left"/>
      <w:pPr>
        <w:ind w:left="927"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647" w:hanging="360"/>
      </w:pPr>
      <w:rPr>
        <w:rFonts w:ascii="Courier New" w:hAnsi="Courier New" w:cs="Courier New" w:hint="default"/>
      </w:rPr>
    </w:lvl>
    <w:lvl w:ilvl="2" w:tplc="04050005" w:tentative="1">
      <w:start w:val="1"/>
      <w:numFmt w:val="bullet"/>
      <w:lvlText w:val=""/>
      <w:lvlJc w:val="left"/>
      <w:pPr>
        <w:ind w:left="2367" w:hanging="360"/>
      </w:pPr>
      <w:rPr>
        <w:rFonts w:ascii="Wingdings" w:hAnsi="Wingdings" w:hint="default"/>
      </w:rPr>
    </w:lvl>
    <w:lvl w:ilvl="3" w:tplc="04050001" w:tentative="1">
      <w:start w:val="1"/>
      <w:numFmt w:val="bullet"/>
      <w:lvlText w:val=""/>
      <w:lvlJc w:val="left"/>
      <w:pPr>
        <w:ind w:left="3087" w:hanging="360"/>
      </w:pPr>
      <w:rPr>
        <w:rFonts w:ascii="Symbol" w:hAnsi="Symbol" w:hint="default"/>
      </w:rPr>
    </w:lvl>
    <w:lvl w:ilvl="4" w:tplc="04050003" w:tentative="1">
      <w:start w:val="1"/>
      <w:numFmt w:val="bullet"/>
      <w:lvlText w:val="o"/>
      <w:lvlJc w:val="left"/>
      <w:pPr>
        <w:ind w:left="3807" w:hanging="360"/>
      </w:pPr>
      <w:rPr>
        <w:rFonts w:ascii="Courier New" w:hAnsi="Courier New" w:cs="Courier New" w:hint="default"/>
      </w:rPr>
    </w:lvl>
    <w:lvl w:ilvl="5" w:tplc="04050005" w:tentative="1">
      <w:start w:val="1"/>
      <w:numFmt w:val="bullet"/>
      <w:lvlText w:val=""/>
      <w:lvlJc w:val="left"/>
      <w:pPr>
        <w:ind w:left="4527" w:hanging="360"/>
      </w:pPr>
      <w:rPr>
        <w:rFonts w:ascii="Wingdings" w:hAnsi="Wingdings" w:hint="default"/>
      </w:rPr>
    </w:lvl>
    <w:lvl w:ilvl="6" w:tplc="04050001" w:tentative="1">
      <w:start w:val="1"/>
      <w:numFmt w:val="bullet"/>
      <w:lvlText w:val=""/>
      <w:lvlJc w:val="left"/>
      <w:pPr>
        <w:ind w:left="5247" w:hanging="360"/>
      </w:pPr>
      <w:rPr>
        <w:rFonts w:ascii="Symbol" w:hAnsi="Symbol" w:hint="default"/>
      </w:rPr>
    </w:lvl>
    <w:lvl w:ilvl="7" w:tplc="04050003" w:tentative="1">
      <w:start w:val="1"/>
      <w:numFmt w:val="bullet"/>
      <w:lvlText w:val="o"/>
      <w:lvlJc w:val="left"/>
      <w:pPr>
        <w:ind w:left="5967" w:hanging="360"/>
      </w:pPr>
      <w:rPr>
        <w:rFonts w:ascii="Courier New" w:hAnsi="Courier New" w:cs="Courier New" w:hint="default"/>
      </w:rPr>
    </w:lvl>
    <w:lvl w:ilvl="8" w:tplc="04050005" w:tentative="1">
      <w:start w:val="1"/>
      <w:numFmt w:val="bullet"/>
      <w:lvlText w:val=""/>
      <w:lvlJc w:val="left"/>
      <w:pPr>
        <w:ind w:left="6687" w:hanging="360"/>
      </w:pPr>
      <w:rPr>
        <w:rFonts w:ascii="Wingdings" w:hAnsi="Wingdings" w:hint="default"/>
      </w:rPr>
    </w:lvl>
  </w:abstractNum>
  <w:abstractNum w:abstractNumId="13" w15:restartNumberingAfterBreak="0">
    <w:nsid w:val="181334DD"/>
    <w:multiLevelType w:val="hybridMultilevel"/>
    <w:tmpl w:val="64FA63F2"/>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A9C7FEA"/>
    <w:multiLevelType w:val="hybridMultilevel"/>
    <w:tmpl w:val="2BA82616"/>
    <w:lvl w:ilvl="0" w:tplc="7C02E2CA">
      <w:start w:val="2"/>
      <w:numFmt w:val="upperLetter"/>
      <w:lvlText w:val="%1"/>
      <w:lvlJc w:val="left"/>
      <w:pPr>
        <w:ind w:left="1058"/>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1" w:tplc="E472AABE">
      <w:start w:val="1"/>
      <w:numFmt w:val="lowerLetter"/>
      <w:lvlText w:val="%2"/>
      <w:lvlJc w:val="left"/>
      <w:pPr>
        <w:ind w:left="19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2" w:tplc="A872BF62">
      <w:start w:val="1"/>
      <w:numFmt w:val="lowerRoman"/>
      <w:lvlText w:val="%3"/>
      <w:lvlJc w:val="left"/>
      <w:pPr>
        <w:ind w:left="26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3" w:tplc="8EC6DF26">
      <w:start w:val="1"/>
      <w:numFmt w:val="decimal"/>
      <w:lvlText w:val="%4"/>
      <w:lvlJc w:val="left"/>
      <w:pPr>
        <w:ind w:left="33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4" w:tplc="3E9C7844">
      <w:start w:val="1"/>
      <w:numFmt w:val="lowerLetter"/>
      <w:lvlText w:val="%5"/>
      <w:lvlJc w:val="left"/>
      <w:pPr>
        <w:ind w:left="409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5" w:tplc="5E0435FC">
      <w:start w:val="1"/>
      <w:numFmt w:val="lowerRoman"/>
      <w:lvlText w:val="%6"/>
      <w:lvlJc w:val="left"/>
      <w:pPr>
        <w:ind w:left="481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6" w:tplc="676AAF84">
      <w:start w:val="1"/>
      <w:numFmt w:val="decimal"/>
      <w:lvlText w:val="%7"/>
      <w:lvlJc w:val="left"/>
      <w:pPr>
        <w:ind w:left="55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7" w:tplc="07BAE1D8">
      <w:start w:val="1"/>
      <w:numFmt w:val="lowerLetter"/>
      <w:lvlText w:val="%8"/>
      <w:lvlJc w:val="left"/>
      <w:pPr>
        <w:ind w:left="62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8" w:tplc="96D4F02A">
      <w:start w:val="1"/>
      <w:numFmt w:val="lowerRoman"/>
      <w:lvlText w:val="%9"/>
      <w:lvlJc w:val="left"/>
      <w:pPr>
        <w:ind w:left="69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abstractNum>
  <w:abstractNum w:abstractNumId="15" w15:restartNumberingAfterBreak="0">
    <w:nsid w:val="1B4F6EA2"/>
    <w:multiLevelType w:val="hybridMultilevel"/>
    <w:tmpl w:val="1F1E36B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1D2B43DA"/>
    <w:multiLevelType w:val="hybridMultilevel"/>
    <w:tmpl w:val="88E40CA4"/>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1F1220EE"/>
    <w:multiLevelType w:val="hybridMultilevel"/>
    <w:tmpl w:val="29AE8628"/>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1F5666A8"/>
    <w:multiLevelType w:val="hybridMultilevel"/>
    <w:tmpl w:val="FDBA5594"/>
    <w:lvl w:ilvl="0" w:tplc="62EA3E56">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2C656CC">
      <w:start w:val="1"/>
      <w:numFmt w:val="lowerLetter"/>
      <w:lvlText w:val="%2"/>
      <w:lvlJc w:val="left"/>
      <w:pPr>
        <w:ind w:left="1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99E70C2">
      <w:start w:val="1"/>
      <w:numFmt w:val="lowerRoman"/>
      <w:lvlText w:val="%3"/>
      <w:lvlJc w:val="left"/>
      <w:pPr>
        <w:ind w:left="2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3E1D98">
      <w:start w:val="1"/>
      <w:numFmt w:val="decimal"/>
      <w:lvlText w:val="%4"/>
      <w:lvlJc w:val="left"/>
      <w:pPr>
        <w:ind w:left="2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3DC9FCE">
      <w:start w:val="1"/>
      <w:numFmt w:val="lowerLetter"/>
      <w:lvlText w:val="%5"/>
      <w:lvlJc w:val="left"/>
      <w:pPr>
        <w:ind w:left="3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BC22F38">
      <w:start w:val="1"/>
      <w:numFmt w:val="lowerRoman"/>
      <w:lvlText w:val="%6"/>
      <w:lvlJc w:val="left"/>
      <w:pPr>
        <w:ind w:left="43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7844F64">
      <w:start w:val="1"/>
      <w:numFmt w:val="decimal"/>
      <w:lvlText w:val="%7"/>
      <w:lvlJc w:val="left"/>
      <w:pPr>
        <w:ind w:left="50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7631B0">
      <w:start w:val="1"/>
      <w:numFmt w:val="lowerLetter"/>
      <w:lvlText w:val="%8"/>
      <w:lvlJc w:val="left"/>
      <w:pPr>
        <w:ind w:left="5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DE8B0A">
      <w:start w:val="1"/>
      <w:numFmt w:val="lowerRoman"/>
      <w:lvlText w:val="%9"/>
      <w:lvlJc w:val="left"/>
      <w:pPr>
        <w:ind w:left="6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1225452"/>
    <w:multiLevelType w:val="hybridMultilevel"/>
    <w:tmpl w:val="47E6AC8C"/>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21CE047F"/>
    <w:multiLevelType w:val="hybridMultilevel"/>
    <w:tmpl w:val="62804174"/>
    <w:lvl w:ilvl="0" w:tplc="0405000F">
      <w:start w:val="1"/>
      <w:numFmt w:val="decimal"/>
      <w:lvlText w:val="%1."/>
      <w:lvlJc w:val="left"/>
      <w:pPr>
        <w:ind w:left="720" w:hanging="360"/>
      </w:pPr>
    </w:lvl>
    <w:lvl w:ilvl="1" w:tplc="35D0CAE0">
      <w:numFmt w:val="bullet"/>
      <w:lvlText w:val="-"/>
      <w:lvlJc w:val="left"/>
      <w:pPr>
        <w:ind w:left="1440" w:hanging="360"/>
      </w:pPr>
      <w:rPr>
        <w:rFonts w:ascii="Times New Roman" w:eastAsia="Times New Roman" w:hAnsi="Times New Roman" w:cs="Times New Roman" w:hint="default"/>
      </w:r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28963E47"/>
    <w:multiLevelType w:val="hybridMultilevel"/>
    <w:tmpl w:val="DBFA9F56"/>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2B5221F3"/>
    <w:multiLevelType w:val="hybridMultilevel"/>
    <w:tmpl w:val="52782CD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2D9437AF"/>
    <w:multiLevelType w:val="hybridMultilevel"/>
    <w:tmpl w:val="F8D21ADC"/>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307D74EF"/>
    <w:multiLevelType w:val="hybridMultilevel"/>
    <w:tmpl w:val="6EEE4324"/>
    <w:lvl w:ilvl="0" w:tplc="485EACCA">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3444625D"/>
    <w:multiLevelType w:val="hybridMultilevel"/>
    <w:tmpl w:val="A256497E"/>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346E1C12"/>
    <w:multiLevelType w:val="hybridMultilevel"/>
    <w:tmpl w:val="4444462E"/>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34F72193"/>
    <w:multiLevelType w:val="hybridMultilevel"/>
    <w:tmpl w:val="91F86172"/>
    <w:lvl w:ilvl="0" w:tplc="E1D6794E">
      <w:start w:val="1"/>
      <w:numFmt w:val="bullet"/>
      <w:lvlText w:val="-"/>
      <w:lvlJc w:val="left"/>
      <w:pPr>
        <w:ind w:left="108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8" w15:restartNumberingAfterBreak="0">
    <w:nsid w:val="3A563A49"/>
    <w:multiLevelType w:val="hybridMultilevel"/>
    <w:tmpl w:val="7688B4F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3B5F6240"/>
    <w:multiLevelType w:val="hybridMultilevel"/>
    <w:tmpl w:val="1E62F1F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43332C37"/>
    <w:multiLevelType w:val="multilevel"/>
    <w:tmpl w:val="42320782"/>
    <w:lvl w:ilvl="0">
      <w:start w:val="1"/>
      <w:numFmt w:val="decimal"/>
      <w:pStyle w:val="NadpisA"/>
      <w:lvlText w:val="%1"/>
      <w:lvlJc w:val="left"/>
      <w:pPr>
        <w:ind w:left="397" w:hanging="397"/>
      </w:pPr>
      <w:rPr>
        <w:rFonts w:hint="default"/>
      </w:rPr>
    </w:lvl>
    <w:lvl w:ilvl="1">
      <w:start w:val="1"/>
      <w:numFmt w:val="decimal"/>
      <w:pStyle w:val="NadpisB"/>
      <w:lvlText w:val="%1.%2"/>
      <w:lvlJc w:val="left"/>
      <w:pPr>
        <w:ind w:left="964" w:hanging="624"/>
      </w:pPr>
      <w:rPr>
        <w:rFonts w:hint="default"/>
      </w:rPr>
    </w:lvl>
    <w:lvl w:ilvl="2">
      <w:start w:val="1"/>
      <w:numFmt w:val="decimal"/>
      <w:pStyle w:val="NadpisC"/>
      <w:lvlText w:val="%1.%2.%3"/>
      <w:lvlJc w:val="left"/>
      <w:pPr>
        <w:tabs>
          <w:tab w:val="num" w:pos="737"/>
        </w:tabs>
        <w:ind w:left="1928" w:hanging="1248"/>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43780CAD"/>
    <w:multiLevelType w:val="hybridMultilevel"/>
    <w:tmpl w:val="2F040D3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45452F51"/>
    <w:multiLevelType w:val="hybridMultilevel"/>
    <w:tmpl w:val="FD7632D4"/>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46771089"/>
    <w:multiLevelType w:val="hybridMultilevel"/>
    <w:tmpl w:val="24DC560A"/>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476E0CEA"/>
    <w:multiLevelType w:val="hybridMultilevel"/>
    <w:tmpl w:val="34EC98B0"/>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49B14F7F"/>
    <w:multiLevelType w:val="hybridMultilevel"/>
    <w:tmpl w:val="198442EC"/>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4B5F50D2"/>
    <w:multiLevelType w:val="hybridMultilevel"/>
    <w:tmpl w:val="934C4EF8"/>
    <w:lvl w:ilvl="0" w:tplc="35D0CAE0">
      <w:numFmt w:val="bullet"/>
      <w:lvlText w:val="-"/>
      <w:lvlJc w:val="left"/>
      <w:pPr>
        <w:ind w:left="1440" w:hanging="360"/>
      </w:pPr>
      <w:rPr>
        <w:rFonts w:ascii="Times New Roman" w:eastAsia="Times New Roman" w:hAnsi="Times New Roman" w:cs="Times New 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7" w15:restartNumberingAfterBreak="0">
    <w:nsid w:val="4CD4268E"/>
    <w:multiLevelType w:val="hybridMultilevel"/>
    <w:tmpl w:val="9794B12E"/>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4FFB173E"/>
    <w:multiLevelType w:val="hybridMultilevel"/>
    <w:tmpl w:val="BBD20EE8"/>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514D4FCD"/>
    <w:multiLevelType w:val="hybridMultilevel"/>
    <w:tmpl w:val="855EED0C"/>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51EC12CB"/>
    <w:multiLevelType w:val="hybridMultilevel"/>
    <w:tmpl w:val="5CE2CBD8"/>
    <w:lvl w:ilvl="0" w:tplc="8B9A1018">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551541B7"/>
    <w:multiLevelType w:val="hybridMultilevel"/>
    <w:tmpl w:val="88988F36"/>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57786570"/>
    <w:multiLevelType w:val="hybridMultilevel"/>
    <w:tmpl w:val="783E51B4"/>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5ABE669A"/>
    <w:multiLevelType w:val="hybridMultilevel"/>
    <w:tmpl w:val="CA1AC63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5D607CCF"/>
    <w:multiLevelType w:val="hybridMultilevel"/>
    <w:tmpl w:val="B8482B04"/>
    <w:lvl w:ilvl="0" w:tplc="C2A6F2A8">
      <w:start w:val="2"/>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60A450C1"/>
    <w:multiLevelType w:val="hybridMultilevel"/>
    <w:tmpl w:val="97AAE868"/>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68000B68"/>
    <w:multiLevelType w:val="hybridMultilevel"/>
    <w:tmpl w:val="98265656"/>
    <w:lvl w:ilvl="0" w:tplc="0405000F">
      <w:start w:val="1"/>
      <w:numFmt w:val="decimal"/>
      <w:lvlText w:val="%1."/>
      <w:lvlJc w:val="left"/>
      <w:pPr>
        <w:ind w:left="340" w:firstLine="0"/>
      </w:pPr>
      <w:rPr>
        <w:rFonts w:hint="default"/>
        <w:b w:val="0"/>
        <w:i w:val="0"/>
        <w:strike w:val="0"/>
        <w:dstrike w:val="0"/>
        <w:color w:val="000000"/>
        <w:sz w:val="24"/>
        <w:szCs w:val="24"/>
        <w:u w:val="none" w:color="000000"/>
        <w:vertAlign w:val="base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68432A4A"/>
    <w:multiLevelType w:val="hybridMultilevel"/>
    <w:tmpl w:val="168EB8B8"/>
    <w:lvl w:ilvl="0" w:tplc="74CAEC60">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69AE0A1C"/>
    <w:multiLevelType w:val="hybridMultilevel"/>
    <w:tmpl w:val="773E147A"/>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15:restartNumberingAfterBreak="0">
    <w:nsid w:val="6C640DBA"/>
    <w:multiLevelType w:val="hybridMultilevel"/>
    <w:tmpl w:val="40FA1AF2"/>
    <w:lvl w:ilvl="0" w:tplc="E1D6794E">
      <w:start w:val="1"/>
      <w:numFmt w:val="bullet"/>
      <w:lvlText w:val="-"/>
      <w:lvlJc w:val="left"/>
      <w:pPr>
        <w:ind w:left="18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E1D6794E">
      <w:start w:val="1"/>
      <w:numFmt w:val="bullet"/>
      <w:lvlText w:val="-"/>
      <w:lvlJc w:val="left"/>
      <w:pPr>
        <w:ind w:left="6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562836">
      <w:start w:val="1"/>
      <w:numFmt w:val="bullet"/>
      <w:lvlText w:val="▪"/>
      <w:lvlJc w:val="left"/>
      <w:pPr>
        <w:ind w:left="1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6C3ABE">
      <w:start w:val="1"/>
      <w:numFmt w:val="bullet"/>
      <w:lvlText w:val="•"/>
      <w:lvlJc w:val="left"/>
      <w:pPr>
        <w:ind w:left="2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F69CB4">
      <w:start w:val="1"/>
      <w:numFmt w:val="bullet"/>
      <w:lvlText w:val="o"/>
      <w:lvlJc w:val="left"/>
      <w:pPr>
        <w:ind w:left="3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3AAB5A">
      <w:start w:val="1"/>
      <w:numFmt w:val="bullet"/>
      <w:lvlText w:val="▪"/>
      <w:lvlJc w:val="left"/>
      <w:pPr>
        <w:ind w:left="3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A402D7A">
      <w:start w:val="1"/>
      <w:numFmt w:val="bullet"/>
      <w:lvlText w:val="•"/>
      <w:lvlJc w:val="left"/>
      <w:pPr>
        <w:ind w:left="4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7DE9040">
      <w:start w:val="1"/>
      <w:numFmt w:val="bullet"/>
      <w:lvlText w:val="o"/>
      <w:lvlJc w:val="left"/>
      <w:pPr>
        <w:ind w:left="5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83E4ABA">
      <w:start w:val="1"/>
      <w:numFmt w:val="bullet"/>
      <w:lvlText w:val="▪"/>
      <w:lvlJc w:val="left"/>
      <w:pPr>
        <w:ind w:left="6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6D30176A"/>
    <w:multiLevelType w:val="hybridMultilevel"/>
    <w:tmpl w:val="FDBE1074"/>
    <w:lvl w:ilvl="0" w:tplc="0405000F">
      <w:start w:val="1"/>
      <w:numFmt w:val="decimal"/>
      <w:lvlText w:val="%1."/>
      <w:lvlJc w:val="left"/>
      <w:pPr>
        <w:ind w:left="340"/>
      </w:pPr>
      <w:rPr>
        <w:rFonts w:hint="default"/>
        <w:b w:val="0"/>
        <w:i w:val="0"/>
        <w:strike w:val="0"/>
        <w:dstrike w:val="0"/>
        <w:color w:val="000000"/>
        <w:sz w:val="24"/>
        <w:szCs w:val="24"/>
        <w:u w:val="none" w:color="000000"/>
        <w:bdr w:val="none" w:sz="0" w:space="0" w:color="auto"/>
        <w:shd w:val="clear" w:color="auto" w:fill="auto"/>
        <w:vertAlign w:val="baseline"/>
      </w:rPr>
    </w:lvl>
    <w:lvl w:ilvl="1" w:tplc="E1D6794E">
      <w:start w:val="1"/>
      <w:numFmt w:val="bullet"/>
      <w:lvlText w:val="-"/>
      <w:lvlJc w:val="left"/>
      <w:pPr>
        <w:ind w:left="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562836">
      <w:start w:val="1"/>
      <w:numFmt w:val="bullet"/>
      <w:lvlText w:val="▪"/>
      <w:lvlJc w:val="left"/>
      <w:pPr>
        <w:ind w:left="1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6C3ABE">
      <w:start w:val="1"/>
      <w:numFmt w:val="bullet"/>
      <w:lvlText w:val="•"/>
      <w:lvlJc w:val="left"/>
      <w:pPr>
        <w:ind w:left="2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F69CB4">
      <w:start w:val="1"/>
      <w:numFmt w:val="bullet"/>
      <w:lvlText w:val="o"/>
      <w:lvlJc w:val="left"/>
      <w:pPr>
        <w:ind w:left="3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3AAB5A">
      <w:start w:val="1"/>
      <w:numFmt w:val="bullet"/>
      <w:lvlText w:val="▪"/>
      <w:lvlJc w:val="left"/>
      <w:pPr>
        <w:ind w:left="4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A402D7A">
      <w:start w:val="1"/>
      <w:numFmt w:val="bullet"/>
      <w:lvlText w:val="•"/>
      <w:lvlJc w:val="left"/>
      <w:pPr>
        <w:ind w:left="4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7DE9040">
      <w:start w:val="1"/>
      <w:numFmt w:val="bullet"/>
      <w:lvlText w:val="o"/>
      <w:lvlJc w:val="left"/>
      <w:pPr>
        <w:ind w:left="5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83E4ABA">
      <w:start w:val="1"/>
      <w:numFmt w:val="bullet"/>
      <w:lvlText w:val="▪"/>
      <w:lvlJc w:val="left"/>
      <w:pPr>
        <w:ind w:left="6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715778CA"/>
    <w:multiLevelType w:val="hybridMultilevel"/>
    <w:tmpl w:val="C5BA06DA"/>
    <w:lvl w:ilvl="0" w:tplc="129C5EE8">
      <w:start w:val="1"/>
      <w:numFmt w:val="lowerLetter"/>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E7CFBD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061156">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B58C1F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2FA2846">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0EE9C2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20A81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CCB1B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B64C31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73AB30A0"/>
    <w:multiLevelType w:val="hybridMultilevel"/>
    <w:tmpl w:val="849E2808"/>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15:restartNumberingAfterBreak="0">
    <w:nsid w:val="758D634C"/>
    <w:multiLevelType w:val="hybridMultilevel"/>
    <w:tmpl w:val="2AA4434C"/>
    <w:lvl w:ilvl="0" w:tplc="E1D6794E">
      <w:start w:val="1"/>
      <w:numFmt w:val="bullet"/>
      <w:lvlText w:val="-"/>
      <w:lvlJc w:val="left"/>
      <w:pPr>
        <w:ind w:left="108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4" w15:restartNumberingAfterBreak="0">
    <w:nsid w:val="75E81D32"/>
    <w:multiLevelType w:val="hybridMultilevel"/>
    <w:tmpl w:val="6A525A58"/>
    <w:lvl w:ilvl="0" w:tplc="41F0F68C">
      <w:start w:val="1"/>
      <w:numFmt w:val="upperLetter"/>
      <w:lvlText w:val="%1"/>
      <w:lvlJc w:val="left"/>
      <w:pPr>
        <w:ind w:left="101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1" w:tplc="15DA90DE">
      <w:start w:val="1"/>
      <w:numFmt w:val="lowerLetter"/>
      <w:lvlText w:val="%2"/>
      <w:lvlJc w:val="left"/>
      <w:pPr>
        <w:ind w:left="19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2" w:tplc="044E7446">
      <w:start w:val="1"/>
      <w:numFmt w:val="lowerRoman"/>
      <w:lvlText w:val="%3"/>
      <w:lvlJc w:val="left"/>
      <w:pPr>
        <w:ind w:left="26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3" w:tplc="375C14A8">
      <w:start w:val="1"/>
      <w:numFmt w:val="decimal"/>
      <w:lvlText w:val="%4"/>
      <w:lvlJc w:val="left"/>
      <w:pPr>
        <w:ind w:left="33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4" w:tplc="C8366BCE">
      <w:start w:val="1"/>
      <w:numFmt w:val="lowerLetter"/>
      <w:lvlText w:val="%5"/>
      <w:lvlJc w:val="left"/>
      <w:pPr>
        <w:ind w:left="409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5" w:tplc="5AE8E616">
      <w:start w:val="1"/>
      <w:numFmt w:val="lowerRoman"/>
      <w:lvlText w:val="%6"/>
      <w:lvlJc w:val="left"/>
      <w:pPr>
        <w:ind w:left="481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6" w:tplc="923C92F6">
      <w:start w:val="1"/>
      <w:numFmt w:val="decimal"/>
      <w:lvlText w:val="%7"/>
      <w:lvlJc w:val="left"/>
      <w:pPr>
        <w:ind w:left="55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7" w:tplc="5C581052">
      <w:start w:val="1"/>
      <w:numFmt w:val="lowerLetter"/>
      <w:lvlText w:val="%8"/>
      <w:lvlJc w:val="left"/>
      <w:pPr>
        <w:ind w:left="62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8" w:tplc="6528049C">
      <w:start w:val="1"/>
      <w:numFmt w:val="lowerRoman"/>
      <w:lvlText w:val="%9"/>
      <w:lvlJc w:val="left"/>
      <w:pPr>
        <w:ind w:left="69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abstractNum>
  <w:abstractNum w:abstractNumId="55" w15:restartNumberingAfterBreak="0">
    <w:nsid w:val="776F3D39"/>
    <w:multiLevelType w:val="hybridMultilevel"/>
    <w:tmpl w:val="076E71DE"/>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7792789D"/>
    <w:multiLevelType w:val="hybridMultilevel"/>
    <w:tmpl w:val="06040FBA"/>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77C63592"/>
    <w:multiLevelType w:val="hybridMultilevel"/>
    <w:tmpl w:val="D34E07CE"/>
    <w:lvl w:ilvl="0" w:tplc="0405000B">
      <w:start w:val="1"/>
      <w:numFmt w:val="bullet"/>
      <w:lvlText w:val=""/>
      <w:lvlJc w:val="left"/>
      <w:pPr>
        <w:ind w:left="720" w:hanging="360"/>
      </w:pPr>
      <w:rPr>
        <w:rFonts w:ascii="Wingdings" w:hAnsi="Wingdings" w:hint="default"/>
      </w:rPr>
    </w:lvl>
    <w:lvl w:ilvl="1" w:tplc="35D0CAE0">
      <w:numFmt w:val="bullet"/>
      <w:lvlText w:val="-"/>
      <w:lvlJc w:val="left"/>
      <w:pPr>
        <w:ind w:left="1440" w:hanging="360"/>
      </w:pPr>
      <w:rPr>
        <w:rFonts w:ascii="Times New Roman" w:eastAsia="Times New Roman" w:hAnsi="Times New Roman"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15:restartNumberingAfterBreak="0">
    <w:nsid w:val="7A2369C8"/>
    <w:multiLevelType w:val="hybridMultilevel"/>
    <w:tmpl w:val="E294D74C"/>
    <w:lvl w:ilvl="0" w:tplc="05F26CF8">
      <w:start w:val="1"/>
      <w:numFmt w:val="upperLetter"/>
      <w:lvlText w:val="%1"/>
      <w:lvlJc w:val="left"/>
      <w:pPr>
        <w:ind w:left="101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1" w:tplc="E5127D34">
      <w:start w:val="1"/>
      <w:numFmt w:val="lowerLetter"/>
      <w:lvlText w:val="%2"/>
      <w:lvlJc w:val="left"/>
      <w:pPr>
        <w:ind w:left="19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2" w:tplc="90A0F5EE">
      <w:start w:val="1"/>
      <w:numFmt w:val="lowerRoman"/>
      <w:lvlText w:val="%3"/>
      <w:lvlJc w:val="left"/>
      <w:pPr>
        <w:ind w:left="26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3" w:tplc="74B6F33C">
      <w:start w:val="1"/>
      <w:numFmt w:val="decimal"/>
      <w:lvlText w:val="%4"/>
      <w:lvlJc w:val="left"/>
      <w:pPr>
        <w:ind w:left="33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4" w:tplc="E44A72BE">
      <w:start w:val="1"/>
      <w:numFmt w:val="lowerLetter"/>
      <w:lvlText w:val="%5"/>
      <w:lvlJc w:val="left"/>
      <w:pPr>
        <w:ind w:left="409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5" w:tplc="63AE5E9C">
      <w:start w:val="1"/>
      <w:numFmt w:val="lowerRoman"/>
      <w:lvlText w:val="%6"/>
      <w:lvlJc w:val="left"/>
      <w:pPr>
        <w:ind w:left="481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6" w:tplc="1D48954C">
      <w:start w:val="1"/>
      <w:numFmt w:val="decimal"/>
      <w:lvlText w:val="%7"/>
      <w:lvlJc w:val="left"/>
      <w:pPr>
        <w:ind w:left="553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7" w:tplc="23F4997A">
      <w:start w:val="1"/>
      <w:numFmt w:val="lowerLetter"/>
      <w:lvlText w:val="%8"/>
      <w:lvlJc w:val="left"/>
      <w:pPr>
        <w:ind w:left="625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8" w:tplc="68447F08">
      <w:start w:val="1"/>
      <w:numFmt w:val="lowerRoman"/>
      <w:lvlText w:val="%9"/>
      <w:lvlJc w:val="left"/>
      <w:pPr>
        <w:ind w:left="6972"/>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abstractNum>
  <w:abstractNum w:abstractNumId="59" w15:restartNumberingAfterBreak="0">
    <w:nsid w:val="7FBA57F6"/>
    <w:multiLevelType w:val="hybridMultilevel"/>
    <w:tmpl w:val="16AAD79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7FD84419"/>
    <w:multiLevelType w:val="hybridMultilevel"/>
    <w:tmpl w:val="60AAB946"/>
    <w:lvl w:ilvl="0" w:tplc="E1D6794E">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0"/>
  </w:num>
  <w:num w:numId="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0"/>
  </w:num>
  <w:num w:numId="4">
    <w:abstractNumId w:val="4"/>
  </w:num>
  <w:num w:numId="5">
    <w:abstractNumId w:val="49"/>
  </w:num>
  <w:num w:numId="6">
    <w:abstractNumId w:val="57"/>
  </w:num>
  <w:num w:numId="7">
    <w:abstractNumId w:val="20"/>
  </w:num>
  <w:num w:numId="8">
    <w:abstractNumId w:val="36"/>
  </w:num>
  <w:num w:numId="9">
    <w:abstractNumId w:val="51"/>
  </w:num>
  <w:num w:numId="10">
    <w:abstractNumId w:val="15"/>
  </w:num>
  <w:num w:numId="11">
    <w:abstractNumId w:val="34"/>
  </w:num>
  <w:num w:numId="12">
    <w:abstractNumId w:val="59"/>
  </w:num>
  <w:num w:numId="13">
    <w:abstractNumId w:val="31"/>
  </w:num>
  <w:num w:numId="14">
    <w:abstractNumId w:val="8"/>
  </w:num>
  <w:num w:numId="15">
    <w:abstractNumId w:val="50"/>
  </w:num>
  <w:num w:numId="16">
    <w:abstractNumId w:val="46"/>
  </w:num>
  <w:num w:numId="17">
    <w:abstractNumId w:val="29"/>
  </w:num>
  <w:num w:numId="18">
    <w:abstractNumId w:val="3"/>
  </w:num>
  <w:num w:numId="19">
    <w:abstractNumId w:val="53"/>
  </w:num>
  <w:num w:numId="20">
    <w:abstractNumId w:val="6"/>
  </w:num>
  <w:num w:numId="21">
    <w:abstractNumId w:val="27"/>
  </w:num>
  <w:num w:numId="22">
    <w:abstractNumId w:val="43"/>
  </w:num>
  <w:num w:numId="23">
    <w:abstractNumId w:val="24"/>
  </w:num>
  <w:num w:numId="24">
    <w:abstractNumId w:val="22"/>
  </w:num>
  <w:num w:numId="25">
    <w:abstractNumId w:val="18"/>
  </w:num>
  <w:num w:numId="26">
    <w:abstractNumId w:val="7"/>
  </w:num>
  <w:num w:numId="27">
    <w:abstractNumId w:val="28"/>
  </w:num>
  <w:num w:numId="28">
    <w:abstractNumId w:val="33"/>
  </w:num>
  <w:num w:numId="29">
    <w:abstractNumId w:val="45"/>
  </w:num>
  <w:num w:numId="30">
    <w:abstractNumId w:val="47"/>
  </w:num>
  <w:num w:numId="31">
    <w:abstractNumId w:val="44"/>
  </w:num>
  <w:num w:numId="32">
    <w:abstractNumId w:val="2"/>
  </w:num>
  <w:num w:numId="33">
    <w:abstractNumId w:val="13"/>
  </w:num>
  <w:num w:numId="34">
    <w:abstractNumId w:val="60"/>
  </w:num>
  <w:num w:numId="35">
    <w:abstractNumId w:val="52"/>
  </w:num>
  <w:num w:numId="36">
    <w:abstractNumId w:val="56"/>
  </w:num>
  <w:num w:numId="37">
    <w:abstractNumId w:val="23"/>
  </w:num>
  <w:num w:numId="38">
    <w:abstractNumId w:val="32"/>
  </w:num>
  <w:num w:numId="39">
    <w:abstractNumId w:val="40"/>
  </w:num>
  <w:num w:numId="40">
    <w:abstractNumId w:val="12"/>
  </w:num>
  <w:num w:numId="41">
    <w:abstractNumId w:val="55"/>
  </w:num>
  <w:num w:numId="42">
    <w:abstractNumId w:val="39"/>
  </w:num>
  <w:num w:numId="43">
    <w:abstractNumId w:val="10"/>
  </w:num>
  <w:num w:numId="44">
    <w:abstractNumId w:val="35"/>
  </w:num>
  <w:num w:numId="45">
    <w:abstractNumId w:val="16"/>
  </w:num>
  <w:num w:numId="46">
    <w:abstractNumId w:val="25"/>
  </w:num>
  <w:num w:numId="47">
    <w:abstractNumId w:val="37"/>
  </w:num>
  <w:num w:numId="48">
    <w:abstractNumId w:val="41"/>
  </w:num>
  <w:num w:numId="49">
    <w:abstractNumId w:val="38"/>
  </w:num>
  <w:num w:numId="50">
    <w:abstractNumId w:val="1"/>
  </w:num>
  <w:num w:numId="51">
    <w:abstractNumId w:val="17"/>
  </w:num>
  <w:num w:numId="52">
    <w:abstractNumId w:val="11"/>
  </w:num>
  <w:num w:numId="53">
    <w:abstractNumId w:val="48"/>
  </w:num>
  <w:num w:numId="54">
    <w:abstractNumId w:val="21"/>
  </w:num>
  <w:num w:numId="55">
    <w:abstractNumId w:val="14"/>
  </w:num>
  <w:num w:numId="56">
    <w:abstractNumId w:val="5"/>
  </w:num>
  <w:num w:numId="57">
    <w:abstractNumId w:val="58"/>
  </w:num>
  <w:num w:numId="58">
    <w:abstractNumId w:val="54"/>
  </w:num>
  <w:num w:numId="59">
    <w:abstractNumId w:val="9"/>
  </w:num>
  <w:num w:numId="60">
    <w:abstractNumId w:val="26"/>
  </w:num>
  <w:num w:numId="61">
    <w:abstractNumId w:val="19"/>
  </w:num>
  <w:num w:numId="62">
    <w:abstractNumId w:val="42"/>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294F"/>
    <w:rsid w:val="000001C3"/>
    <w:rsid w:val="00003BBC"/>
    <w:rsid w:val="00003E97"/>
    <w:rsid w:val="00004B70"/>
    <w:rsid w:val="00005B85"/>
    <w:rsid w:val="00006C74"/>
    <w:rsid w:val="000074A6"/>
    <w:rsid w:val="00012D92"/>
    <w:rsid w:val="00013542"/>
    <w:rsid w:val="00014D71"/>
    <w:rsid w:val="00015068"/>
    <w:rsid w:val="0001567A"/>
    <w:rsid w:val="00020220"/>
    <w:rsid w:val="00022249"/>
    <w:rsid w:val="00022DF1"/>
    <w:rsid w:val="000235B1"/>
    <w:rsid w:val="00023E0E"/>
    <w:rsid w:val="000257A6"/>
    <w:rsid w:val="00026F98"/>
    <w:rsid w:val="00027E0D"/>
    <w:rsid w:val="0003037A"/>
    <w:rsid w:val="0003237E"/>
    <w:rsid w:val="00034527"/>
    <w:rsid w:val="00034CA7"/>
    <w:rsid w:val="00036677"/>
    <w:rsid w:val="000368C7"/>
    <w:rsid w:val="000419AD"/>
    <w:rsid w:val="00042FD1"/>
    <w:rsid w:val="00043661"/>
    <w:rsid w:val="00043D86"/>
    <w:rsid w:val="000460F3"/>
    <w:rsid w:val="00047927"/>
    <w:rsid w:val="000557FF"/>
    <w:rsid w:val="00062D60"/>
    <w:rsid w:val="00066DA5"/>
    <w:rsid w:val="0007109B"/>
    <w:rsid w:val="00073A87"/>
    <w:rsid w:val="00074743"/>
    <w:rsid w:val="0007487D"/>
    <w:rsid w:val="000764B8"/>
    <w:rsid w:val="00077C8C"/>
    <w:rsid w:val="000802FD"/>
    <w:rsid w:val="00080398"/>
    <w:rsid w:val="0008204E"/>
    <w:rsid w:val="000903EE"/>
    <w:rsid w:val="00090497"/>
    <w:rsid w:val="000A09B9"/>
    <w:rsid w:val="000A1571"/>
    <w:rsid w:val="000A45E9"/>
    <w:rsid w:val="000A6066"/>
    <w:rsid w:val="000B04CD"/>
    <w:rsid w:val="000B504A"/>
    <w:rsid w:val="000B5871"/>
    <w:rsid w:val="000B7D66"/>
    <w:rsid w:val="000C0D89"/>
    <w:rsid w:val="000C1B35"/>
    <w:rsid w:val="000C3B86"/>
    <w:rsid w:val="000C63B7"/>
    <w:rsid w:val="000C68A6"/>
    <w:rsid w:val="000C7115"/>
    <w:rsid w:val="000D4786"/>
    <w:rsid w:val="000E19A8"/>
    <w:rsid w:val="000E674F"/>
    <w:rsid w:val="000F098A"/>
    <w:rsid w:val="000F11B0"/>
    <w:rsid w:val="000F1514"/>
    <w:rsid w:val="000F55F0"/>
    <w:rsid w:val="000F5E7E"/>
    <w:rsid w:val="000F7D05"/>
    <w:rsid w:val="00100BA6"/>
    <w:rsid w:val="00101221"/>
    <w:rsid w:val="00102153"/>
    <w:rsid w:val="00104F3E"/>
    <w:rsid w:val="00111457"/>
    <w:rsid w:val="0012234A"/>
    <w:rsid w:val="00124AD0"/>
    <w:rsid w:val="00126A81"/>
    <w:rsid w:val="00127379"/>
    <w:rsid w:val="00131B52"/>
    <w:rsid w:val="00132343"/>
    <w:rsid w:val="0013396C"/>
    <w:rsid w:val="001353F2"/>
    <w:rsid w:val="001356FD"/>
    <w:rsid w:val="001359CF"/>
    <w:rsid w:val="00136837"/>
    <w:rsid w:val="0014025E"/>
    <w:rsid w:val="00140ADC"/>
    <w:rsid w:val="00144869"/>
    <w:rsid w:val="00150201"/>
    <w:rsid w:val="00150E1E"/>
    <w:rsid w:val="001512E0"/>
    <w:rsid w:val="0015294F"/>
    <w:rsid w:val="00154182"/>
    <w:rsid w:val="00155BFD"/>
    <w:rsid w:val="00162154"/>
    <w:rsid w:val="00163294"/>
    <w:rsid w:val="00165E5F"/>
    <w:rsid w:val="00166858"/>
    <w:rsid w:val="00167215"/>
    <w:rsid w:val="001676F9"/>
    <w:rsid w:val="00177BCF"/>
    <w:rsid w:val="0018184B"/>
    <w:rsid w:val="001850F1"/>
    <w:rsid w:val="001851E3"/>
    <w:rsid w:val="00190955"/>
    <w:rsid w:val="00192AA2"/>
    <w:rsid w:val="00194B26"/>
    <w:rsid w:val="00195EBD"/>
    <w:rsid w:val="00196626"/>
    <w:rsid w:val="001A131B"/>
    <w:rsid w:val="001A2FBF"/>
    <w:rsid w:val="001A59D5"/>
    <w:rsid w:val="001B0B76"/>
    <w:rsid w:val="001B2663"/>
    <w:rsid w:val="001B7809"/>
    <w:rsid w:val="001C0815"/>
    <w:rsid w:val="001C1DD8"/>
    <w:rsid w:val="001C34DE"/>
    <w:rsid w:val="001D1B90"/>
    <w:rsid w:val="001E0999"/>
    <w:rsid w:val="001E2127"/>
    <w:rsid w:val="001E2AB7"/>
    <w:rsid w:val="001E4CC1"/>
    <w:rsid w:val="001F0CC0"/>
    <w:rsid w:val="001F1228"/>
    <w:rsid w:val="001F1928"/>
    <w:rsid w:val="001F1C06"/>
    <w:rsid w:val="001F58A4"/>
    <w:rsid w:val="001F60D7"/>
    <w:rsid w:val="001F61A4"/>
    <w:rsid w:val="001F61F9"/>
    <w:rsid w:val="001F65F1"/>
    <w:rsid w:val="001F6A3E"/>
    <w:rsid w:val="00200058"/>
    <w:rsid w:val="002006D5"/>
    <w:rsid w:val="00202959"/>
    <w:rsid w:val="00202FBD"/>
    <w:rsid w:val="00203CEF"/>
    <w:rsid w:val="00203DBB"/>
    <w:rsid w:val="00207B48"/>
    <w:rsid w:val="002105DB"/>
    <w:rsid w:val="00212451"/>
    <w:rsid w:val="00213955"/>
    <w:rsid w:val="00215944"/>
    <w:rsid w:val="00217C74"/>
    <w:rsid w:val="002207F3"/>
    <w:rsid w:val="00220A37"/>
    <w:rsid w:val="0022286D"/>
    <w:rsid w:val="00225BAB"/>
    <w:rsid w:val="002276C2"/>
    <w:rsid w:val="00231BDF"/>
    <w:rsid w:val="002336DC"/>
    <w:rsid w:val="002347E8"/>
    <w:rsid w:val="00235092"/>
    <w:rsid w:val="00235522"/>
    <w:rsid w:val="00236C50"/>
    <w:rsid w:val="00242A1A"/>
    <w:rsid w:val="00243AD4"/>
    <w:rsid w:val="00245F17"/>
    <w:rsid w:val="002568DF"/>
    <w:rsid w:val="00257E50"/>
    <w:rsid w:val="00262BBE"/>
    <w:rsid w:val="00265E58"/>
    <w:rsid w:val="00265F7C"/>
    <w:rsid w:val="00272837"/>
    <w:rsid w:val="00274B1D"/>
    <w:rsid w:val="002814B0"/>
    <w:rsid w:val="002841DD"/>
    <w:rsid w:val="002858F2"/>
    <w:rsid w:val="0028623A"/>
    <w:rsid w:val="002863EE"/>
    <w:rsid w:val="002866E9"/>
    <w:rsid w:val="0028786E"/>
    <w:rsid w:val="00287CB8"/>
    <w:rsid w:val="00290F55"/>
    <w:rsid w:val="00295125"/>
    <w:rsid w:val="002972F0"/>
    <w:rsid w:val="002979AF"/>
    <w:rsid w:val="002A4BAC"/>
    <w:rsid w:val="002B0421"/>
    <w:rsid w:val="002B144A"/>
    <w:rsid w:val="002B16B6"/>
    <w:rsid w:val="002B225D"/>
    <w:rsid w:val="002B2281"/>
    <w:rsid w:val="002C2318"/>
    <w:rsid w:val="002C2EBD"/>
    <w:rsid w:val="002C35EE"/>
    <w:rsid w:val="002C61AD"/>
    <w:rsid w:val="002C6FC6"/>
    <w:rsid w:val="002D12D0"/>
    <w:rsid w:val="002D13AE"/>
    <w:rsid w:val="002D2808"/>
    <w:rsid w:val="002D3418"/>
    <w:rsid w:val="002D4239"/>
    <w:rsid w:val="002D5346"/>
    <w:rsid w:val="002D5CFF"/>
    <w:rsid w:val="002D65FD"/>
    <w:rsid w:val="002D7C47"/>
    <w:rsid w:val="002E0778"/>
    <w:rsid w:val="002E0998"/>
    <w:rsid w:val="002E0E9F"/>
    <w:rsid w:val="002E2CBC"/>
    <w:rsid w:val="002E3917"/>
    <w:rsid w:val="002E3938"/>
    <w:rsid w:val="002E5C55"/>
    <w:rsid w:val="002F116E"/>
    <w:rsid w:val="002F3DE0"/>
    <w:rsid w:val="002F3FE3"/>
    <w:rsid w:val="002F6F45"/>
    <w:rsid w:val="00302A68"/>
    <w:rsid w:val="00303F93"/>
    <w:rsid w:val="003055A8"/>
    <w:rsid w:val="0030686E"/>
    <w:rsid w:val="00307BDB"/>
    <w:rsid w:val="003102A7"/>
    <w:rsid w:val="003120A7"/>
    <w:rsid w:val="00314AFD"/>
    <w:rsid w:val="003203D1"/>
    <w:rsid w:val="0032146A"/>
    <w:rsid w:val="00322C4C"/>
    <w:rsid w:val="003232BC"/>
    <w:rsid w:val="003268B5"/>
    <w:rsid w:val="003301E8"/>
    <w:rsid w:val="00330326"/>
    <w:rsid w:val="00330D6B"/>
    <w:rsid w:val="00330F69"/>
    <w:rsid w:val="0033255B"/>
    <w:rsid w:val="00332C38"/>
    <w:rsid w:val="00334BBF"/>
    <w:rsid w:val="0033559E"/>
    <w:rsid w:val="0033794B"/>
    <w:rsid w:val="00340693"/>
    <w:rsid w:val="003406BB"/>
    <w:rsid w:val="00342978"/>
    <w:rsid w:val="00347BBA"/>
    <w:rsid w:val="003558C5"/>
    <w:rsid w:val="00355BA4"/>
    <w:rsid w:val="00360AFE"/>
    <w:rsid w:val="003617D2"/>
    <w:rsid w:val="0036277A"/>
    <w:rsid w:val="003639A7"/>
    <w:rsid w:val="00370F82"/>
    <w:rsid w:val="00372F77"/>
    <w:rsid w:val="003774B9"/>
    <w:rsid w:val="003801B4"/>
    <w:rsid w:val="003802DF"/>
    <w:rsid w:val="00384FDB"/>
    <w:rsid w:val="0039329C"/>
    <w:rsid w:val="003939C5"/>
    <w:rsid w:val="003957E5"/>
    <w:rsid w:val="003A0B15"/>
    <w:rsid w:val="003B4D20"/>
    <w:rsid w:val="003B60ED"/>
    <w:rsid w:val="003C771C"/>
    <w:rsid w:val="003C7C4A"/>
    <w:rsid w:val="003D2498"/>
    <w:rsid w:val="003D3142"/>
    <w:rsid w:val="003D354E"/>
    <w:rsid w:val="003D3C90"/>
    <w:rsid w:val="003D40E7"/>
    <w:rsid w:val="003E2C81"/>
    <w:rsid w:val="003E4532"/>
    <w:rsid w:val="003E6CD6"/>
    <w:rsid w:val="003E7699"/>
    <w:rsid w:val="003F29FB"/>
    <w:rsid w:val="003F2BF4"/>
    <w:rsid w:val="003F6D1C"/>
    <w:rsid w:val="004005EE"/>
    <w:rsid w:val="00400D23"/>
    <w:rsid w:val="00403C62"/>
    <w:rsid w:val="00403F9E"/>
    <w:rsid w:val="00404475"/>
    <w:rsid w:val="00405A3E"/>
    <w:rsid w:val="00410FA2"/>
    <w:rsid w:val="00412593"/>
    <w:rsid w:val="00414A04"/>
    <w:rsid w:val="00415FFC"/>
    <w:rsid w:val="00416309"/>
    <w:rsid w:val="004208BF"/>
    <w:rsid w:val="00421FB3"/>
    <w:rsid w:val="00422B13"/>
    <w:rsid w:val="004232E1"/>
    <w:rsid w:val="004263AB"/>
    <w:rsid w:val="0043023D"/>
    <w:rsid w:val="00432CAF"/>
    <w:rsid w:val="00433E0B"/>
    <w:rsid w:val="00434B05"/>
    <w:rsid w:val="00437223"/>
    <w:rsid w:val="00441056"/>
    <w:rsid w:val="00442862"/>
    <w:rsid w:val="00442E7B"/>
    <w:rsid w:val="00442E82"/>
    <w:rsid w:val="00445A44"/>
    <w:rsid w:val="00447661"/>
    <w:rsid w:val="004501D3"/>
    <w:rsid w:val="00454C47"/>
    <w:rsid w:val="004568EB"/>
    <w:rsid w:val="00457D73"/>
    <w:rsid w:val="00457DBE"/>
    <w:rsid w:val="00460C4D"/>
    <w:rsid w:val="00461307"/>
    <w:rsid w:val="00463DE7"/>
    <w:rsid w:val="00464FB0"/>
    <w:rsid w:val="00470573"/>
    <w:rsid w:val="00474325"/>
    <w:rsid w:val="00475271"/>
    <w:rsid w:val="00475587"/>
    <w:rsid w:val="00475C26"/>
    <w:rsid w:val="004764E8"/>
    <w:rsid w:val="00477C60"/>
    <w:rsid w:val="004802EB"/>
    <w:rsid w:val="0048110D"/>
    <w:rsid w:val="00481B30"/>
    <w:rsid w:val="0048327A"/>
    <w:rsid w:val="004850FF"/>
    <w:rsid w:val="00485169"/>
    <w:rsid w:val="00485C07"/>
    <w:rsid w:val="00486D4D"/>
    <w:rsid w:val="0049010A"/>
    <w:rsid w:val="00490890"/>
    <w:rsid w:val="004952D3"/>
    <w:rsid w:val="00496CF7"/>
    <w:rsid w:val="004974C5"/>
    <w:rsid w:val="004A02BC"/>
    <w:rsid w:val="004A3517"/>
    <w:rsid w:val="004A6A6E"/>
    <w:rsid w:val="004A7F99"/>
    <w:rsid w:val="004B1C60"/>
    <w:rsid w:val="004B3161"/>
    <w:rsid w:val="004B7B26"/>
    <w:rsid w:val="004C36FA"/>
    <w:rsid w:val="004C72D2"/>
    <w:rsid w:val="004C7E30"/>
    <w:rsid w:val="004D017D"/>
    <w:rsid w:val="004D2871"/>
    <w:rsid w:val="004D51A4"/>
    <w:rsid w:val="004E6076"/>
    <w:rsid w:val="004E60D7"/>
    <w:rsid w:val="004F0C2A"/>
    <w:rsid w:val="004F20DA"/>
    <w:rsid w:val="004F3A36"/>
    <w:rsid w:val="004F434E"/>
    <w:rsid w:val="004F5DCF"/>
    <w:rsid w:val="004F5FA6"/>
    <w:rsid w:val="004F7B67"/>
    <w:rsid w:val="004F7C3D"/>
    <w:rsid w:val="0050105A"/>
    <w:rsid w:val="00504081"/>
    <w:rsid w:val="005066FE"/>
    <w:rsid w:val="00506908"/>
    <w:rsid w:val="00507594"/>
    <w:rsid w:val="00510290"/>
    <w:rsid w:val="005113B1"/>
    <w:rsid w:val="005114EC"/>
    <w:rsid w:val="00512E30"/>
    <w:rsid w:val="00513A73"/>
    <w:rsid w:val="0051533C"/>
    <w:rsid w:val="005178D0"/>
    <w:rsid w:val="005200BC"/>
    <w:rsid w:val="00523643"/>
    <w:rsid w:val="00527C21"/>
    <w:rsid w:val="00530ECD"/>
    <w:rsid w:val="00533658"/>
    <w:rsid w:val="005339DF"/>
    <w:rsid w:val="005354B7"/>
    <w:rsid w:val="00537A6D"/>
    <w:rsid w:val="00543807"/>
    <w:rsid w:val="00543821"/>
    <w:rsid w:val="005461D4"/>
    <w:rsid w:val="005505B1"/>
    <w:rsid w:val="005516C1"/>
    <w:rsid w:val="00552E73"/>
    <w:rsid w:val="0055342A"/>
    <w:rsid w:val="00553F7A"/>
    <w:rsid w:val="005540B2"/>
    <w:rsid w:val="0055482F"/>
    <w:rsid w:val="00554C11"/>
    <w:rsid w:val="00562E97"/>
    <w:rsid w:val="00563989"/>
    <w:rsid w:val="005652CB"/>
    <w:rsid w:val="005658DE"/>
    <w:rsid w:val="00572CB3"/>
    <w:rsid w:val="005746C5"/>
    <w:rsid w:val="005754B5"/>
    <w:rsid w:val="00580118"/>
    <w:rsid w:val="00581DD3"/>
    <w:rsid w:val="00582CA5"/>
    <w:rsid w:val="00583B4C"/>
    <w:rsid w:val="00583FE2"/>
    <w:rsid w:val="0058492C"/>
    <w:rsid w:val="00586E3E"/>
    <w:rsid w:val="005871CC"/>
    <w:rsid w:val="0059223A"/>
    <w:rsid w:val="0059263C"/>
    <w:rsid w:val="00593595"/>
    <w:rsid w:val="0059459E"/>
    <w:rsid w:val="00594AAA"/>
    <w:rsid w:val="00594F8F"/>
    <w:rsid w:val="00595421"/>
    <w:rsid w:val="005A1768"/>
    <w:rsid w:val="005A712A"/>
    <w:rsid w:val="005B12D2"/>
    <w:rsid w:val="005B1972"/>
    <w:rsid w:val="005B2698"/>
    <w:rsid w:val="005B2E01"/>
    <w:rsid w:val="005B6188"/>
    <w:rsid w:val="005B74A2"/>
    <w:rsid w:val="005B7CE4"/>
    <w:rsid w:val="005B7EBA"/>
    <w:rsid w:val="005C119C"/>
    <w:rsid w:val="005C321F"/>
    <w:rsid w:val="005C33E6"/>
    <w:rsid w:val="005D123B"/>
    <w:rsid w:val="005D1A4C"/>
    <w:rsid w:val="005D2634"/>
    <w:rsid w:val="005D2C9F"/>
    <w:rsid w:val="005D2E3D"/>
    <w:rsid w:val="005D3369"/>
    <w:rsid w:val="005F16E4"/>
    <w:rsid w:val="005F34B4"/>
    <w:rsid w:val="005F39F7"/>
    <w:rsid w:val="005F4FD3"/>
    <w:rsid w:val="005F590E"/>
    <w:rsid w:val="005F6BF9"/>
    <w:rsid w:val="00600471"/>
    <w:rsid w:val="00602FE5"/>
    <w:rsid w:val="00603389"/>
    <w:rsid w:val="006066B7"/>
    <w:rsid w:val="00606B31"/>
    <w:rsid w:val="00612A51"/>
    <w:rsid w:val="00614AC9"/>
    <w:rsid w:val="00614FAB"/>
    <w:rsid w:val="006159D5"/>
    <w:rsid w:val="00617C3B"/>
    <w:rsid w:val="00625EFF"/>
    <w:rsid w:val="00626C6A"/>
    <w:rsid w:val="0062735D"/>
    <w:rsid w:val="006279C4"/>
    <w:rsid w:val="00631383"/>
    <w:rsid w:val="00631796"/>
    <w:rsid w:val="00632646"/>
    <w:rsid w:val="00634B86"/>
    <w:rsid w:val="006362A1"/>
    <w:rsid w:val="00640CFC"/>
    <w:rsid w:val="0064103C"/>
    <w:rsid w:val="006442AF"/>
    <w:rsid w:val="006448CE"/>
    <w:rsid w:val="00644F94"/>
    <w:rsid w:val="006456BC"/>
    <w:rsid w:val="0064700A"/>
    <w:rsid w:val="0065023F"/>
    <w:rsid w:val="0065204B"/>
    <w:rsid w:val="00655213"/>
    <w:rsid w:val="0065571C"/>
    <w:rsid w:val="00660504"/>
    <w:rsid w:val="00661620"/>
    <w:rsid w:val="006617F9"/>
    <w:rsid w:val="00661845"/>
    <w:rsid w:val="00663AD5"/>
    <w:rsid w:val="00664461"/>
    <w:rsid w:val="00666029"/>
    <w:rsid w:val="00666404"/>
    <w:rsid w:val="00670D39"/>
    <w:rsid w:val="0067692A"/>
    <w:rsid w:val="006809D5"/>
    <w:rsid w:val="00681087"/>
    <w:rsid w:val="006817E3"/>
    <w:rsid w:val="00682F80"/>
    <w:rsid w:val="00683B4A"/>
    <w:rsid w:val="0068727E"/>
    <w:rsid w:val="00692FE3"/>
    <w:rsid w:val="006938E4"/>
    <w:rsid w:val="00693B25"/>
    <w:rsid w:val="006953CC"/>
    <w:rsid w:val="00697B60"/>
    <w:rsid w:val="00697F97"/>
    <w:rsid w:val="006A0ACD"/>
    <w:rsid w:val="006A2FC4"/>
    <w:rsid w:val="006A5285"/>
    <w:rsid w:val="006B1D32"/>
    <w:rsid w:val="006B24FF"/>
    <w:rsid w:val="006B4F13"/>
    <w:rsid w:val="006B57C7"/>
    <w:rsid w:val="006B6845"/>
    <w:rsid w:val="006C0693"/>
    <w:rsid w:val="006C1CA4"/>
    <w:rsid w:val="006C1FAE"/>
    <w:rsid w:val="006C33C2"/>
    <w:rsid w:val="006C4EBD"/>
    <w:rsid w:val="006C5BDF"/>
    <w:rsid w:val="006D0781"/>
    <w:rsid w:val="006D0EBD"/>
    <w:rsid w:val="006D12BB"/>
    <w:rsid w:val="006D15A9"/>
    <w:rsid w:val="006D1A59"/>
    <w:rsid w:val="006D29EA"/>
    <w:rsid w:val="006D4DEC"/>
    <w:rsid w:val="006D53F6"/>
    <w:rsid w:val="006D6DB7"/>
    <w:rsid w:val="006D788C"/>
    <w:rsid w:val="006E235C"/>
    <w:rsid w:val="006E486E"/>
    <w:rsid w:val="006E6A79"/>
    <w:rsid w:val="006E6E7E"/>
    <w:rsid w:val="006F15C7"/>
    <w:rsid w:val="006F1A4D"/>
    <w:rsid w:val="006F4EB3"/>
    <w:rsid w:val="006F66D0"/>
    <w:rsid w:val="006F77BA"/>
    <w:rsid w:val="006F7C17"/>
    <w:rsid w:val="007008A9"/>
    <w:rsid w:val="00703DF7"/>
    <w:rsid w:val="00703E78"/>
    <w:rsid w:val="007042EE"/>
    <w:rsid w:val="00704E93"/>
    <w:rsid w:val="00705F65"/>
    <w:rsid w:val="00706D17"/>
    <w:rsid w:val="00710053"/>
    <w:rsid w:val="00711011"/>
    <w:rsid w:val="0071123D"/>
    <w:rsid w:val="0071516C"/>
    <w:rsid w:val="00717C6C"/>
    <w:rsid w:val="00723963"/>
    <w:rsid w:val="00726B09"/>
    <w:rsid w:val="00730BF5"/>
    <w:rsid w:val="00732913"/>
    <w:rsid w:val="00732C40"/>
    <w:rsid w:val="00736B41"/>
    <w:rsid w:val="007378DD"/>
    <w:rsid w:val="0073796A"/>
    <w:rsid w:val="00740849"/>
    <w:rsid w:val="007411C2"/>
    <w:rsid w:val="00743074"/>
    <w:rsid w:val="00743E8D"/>
    <w:rsid w:val="0074546B"/>
    <w:rsid w:val="0074797D"/>
    <w:rsid w:val="00751670"/>
    <w:rsid w:val="00752DA2"/>
    <w:rsid w:val="00754CC4"/>
    <w:rsid w:val="007575D4"/>
    <w:rsid w:val="00757CAA"/>
    <w:rsid w:val="0076069E"/>
    <w:rsid w:val="007634D1"/>
    <w:rsid w:val="00766AE6"/>
    <w:rsid w:val="0077090E"/>
    <w:rsid w:val="00771467"/>
    <w:rsid w:val="00771EFA"/>
    <w:rsid w:val="00775C16"/>
    <w:rsid w:val="007762F9"/>
    <w:rsid w:val="00777169"/>
    <w:rsid w:val="007803E9"/>
    <w:rsid w:val="00783BD0"/>
    <w:rsid w:val="00786AEE"/>
    <w:rsid w:val="00793605"/>
    <w:rsid w:val="0079391A"/>
    <w:rsid w:val="00793E6C"/>
    <w:rsid w:val="00793F3C"/>
    <w:rsid w:val="007974D2"/>
    <w:rsid w:val="00797E7D"/>
    <w:rsid w:val="007A09F7"/>
    <w:rsid w:val="007A1E34"/>
    <w:rsid w:val="007A3894"/>
    <w:rsid w:val="007A748C"/>
    <w:rsid w:val="007B109B"/>
    <w:rsid w:val="007B304E"/>
    <w:rsid w:val="007B59A3"/>
    <w:rsid w:val="007C2125"/>
    <w:rsid w:val="007C269C"/>
    <w:rsid w:val="007C2B15"/>
    <w:rsid w:val="007C2F3C"/>
    <w:rsid w:val="007C4AE2"/>
    <w:rsid w:val="007C6651"/>
    <w:rsid w:val="007D0BF7"/>
    <w:rsid w:val="007D19EF"/>
    <w:rsid w:val="007D22DB"/>
    <w:rsid w:val="007D42CA"/>
    <w:rsid w:val="007D4368"/>
    <w:rsid w:val="007D6B5B"/>
    <w:rsid w:val="007D7DCD"/>
    <w:rsid w:val="007E22A5"/>
    <w:rsid w:val="007E2A4D"/>
    <w:rsid w:val="007E43E1"/>
    <w:rsid w:val="007E6331"/>
    <w:rsid w:val="007E72B6"/>
    <w:rsid w:val="007F2060"/>
    <w:rsid w:val="007F4368"/>
    <w:rsid w:val="007F518D"/>
    <w:rsid w:val="007F5375"/>
    <w:rsid w:val="007F637D"/>
    <w:rsid w:val="007F63A4"/>
    <w:rsid w:val="007F640C"/>
    <w:rsid w:val="007F7128"/>
    <w:rsid w:val="0080045E"/>
    <w:rsid w:val="00801AE3"/>
    <w:rsid w:val="0080252C"/>
    <w:rsid w:val="00802DBE"/>
    <w:rsid w:val="00803051"/>
    <w:rsid w:val="00805A32"/>
    <w:rsid w:val="00805EE1"/>
    <w:rsid w:val="00807F0A"/>
    <w:rsid w:val="00810352"/>
    <w:rsid w:val="00816E13"/>
    <w:rsid w:val="00820D9E"/>
    <w:rsid w:val="00822334"/>
    <w:rsid w:val="008249F7"/>
    <w:rsid w:val="008259A0"/>
    <w:rsid w:val="0082687D"/>
    <w:rsid w:val="00827290"/>
    <w:rsid w:val="00827579"/>
    <w:rsid w:val="008279D2"/>
    <w:rsid w:val="00830E3E"/>
    <w:rsid w:val="0083190A"/>
    <w:rsid w:val="00832EE9"/>
    <w:rsid w:val="00833ACC"/>
    <w:rsid w:val="008363C4"/>
    <w:rsid w:val="008366A3"/>
    <w:rsid w:val="0083684A"/>
    <w:rsid w:val="00836BCD"/>
    <w:rsid w:val="008371A2"/>
    <w:rsid w:val="00842429"/>
    <w:rsid w:val="008426C2"/>
    <w:rsid w:val="0084429A"/>
    <w:rsid w:val="00846EEB"/>
    <w:rsid w:val="008502DE"/>
    <w:rsid w:val="00851BB6"/>
    <w:rsid w:val="00851E50"/>
    <w:rsid w:val="0085202C"/>
    <w:rsid w:val="00855115"/>
    <w:rsid w:val="0085538B"/>
    <w:rsid w:val="0085728C"/>
    <w:rsid w:val="008627CD"/>
    <w:rsid w:val="00862C07"/>
    <w:rsid w:val="00863385"/>
    <w:rsid w:val="008633C9"/>
    <w:rsid w:val="00867B6B"/>
    <w:rsid w:val="008706ED"/>
    <w:rsid w:val="00872B0D"/>
    <w:rsid w:val="0087513B"/>
    <w:rsid w:val="00875A7A"/>
    <w:rsid w:val="008767EA"/>
    <w:rsid w:val="008846FD"/>
    <w:rsid w:val="0088555F"/>
    <w:rsid w:val="00887BD9"/>
    <w:rsid w:val="008917D0"/>
    <w:rsid w:val="00891C68"/>
    <w:rsid w:val="008935DE"/>
    <w:rsid w:val="00895803"/>
    <w:rsid w:val="00896AD2"/>
    <w:rsid w:val="008A0626"/>
    <w:rsid w:val="008A2F0A"/>
    <w:rsid w:val="008A71CF"/>
    <w:rsid w:val="008B489D"/>
    <w:rsid w:val="008B4BAD"/>
    <w:rsid w:val="008B558F"/>
    <w:rsid w:val="008B5B7A"/>
    <w:rsid w:val="008B7C74"/>
    <w:rsid w:val="008C01FE"/>
    <w:rsid w:val="008C2644"/>
    <w:rsid w:val="008C2C4E"/>
    <w:rsid w:val="008C3196"/>
    <w:rsid w:val="008C3C71"/>
    <w:rsid w:val="008D10D9"/>
    <w:rsid w:val="008D1DE2"/>
    <w:rsid w:val="008D24FE"/>
    <w:rsid w:val="008D3188"/>
    <w:rsid w:val="008D3FD7"/>
    <w:rsid w:val="008D586A"/>
    <w:rsid w:val="008D5FCC"/>
    <w:rsid w:val="008E0E88"/>
    <w:rsid w:val="008E146A"/>
    <w:rsid w:val="008E1B09"/>
    <w:rsid w:val="008E2052"/>
    <w:rsid w:val="008E25ED"/>
    <w:rsid w:val="008E2A37"/>
    <w:rsid w:val="008E452A"/>
    <w:rsid w:val="008E4C45"/>
    <w:rsid w:val="008E53AA"/>
    <w:rsid w:val="008F02D4"/>
    <w:rsid w:val="008F4F3B"/>
    <w:rsid w:val="008F71FE"/>
    <w:rsid w:val="008F743A"/>
    <w:rsid w:val="008F7B24"/>
    <w:rsid w:val="0090319F"/>
    <w:rsid w:val="00903D6C"/>
    <w:rsid w:val="0090504B"/>
    <w:rsid w:val="00907464"/>
    <w:rsid w:val="0091037B"/>
    <w:rsid w:val="00912110"/>
    <w:rsid w:val="009142DC"/>
    <w:rsid w:val="00915B9C"/>
    <w:rsid w:val="00916479"/>
    <w:rsid w:val="009209B9"/>
    <w:rsid w:val="00920EB7"/>
    <w:rsid w:val="0092160D"/>
    <w:rsid w:val="009316F6"/>
    <w:rsid w:val="00931879"/>
    <w:rsid w:val="00933E08"/>
    <w:rsid w:val="00934073"/>
    <w:rsid w:val="00935578"/>
    <w:rsid w:val="00935C4B"/>
    <w:rsid w:val="00937E07"/>
    <w:rsid w:val="009406D2"/>
    <w:rsid w:val="00942ACB"/>
    <w:rsid w:val="00943F26"/>
    <w:rsid w:val="00944A38"/>
    <w:rsid w:val="00944BC7"/>
    <w:rsid w:val="00944D74"/>
    <w:rsid w:val="009507FC"/>
    <w:rsid w:val="00951047"/>
    <w:rsid w:val="00951508"/>
    <w:rsid w:val="00951EB5"/>
    <w:rsid w:val="00954F3F"/>
    <w:rsid w:val="00955993"/>
    <w:rsid w:val="00956D3F"/>
    <w:rsid w:val="00963D9B"/>
    <w:rsid w:val="00965475"/>
    <w:rsid w:val="0097013D"/>
    <w:rsid w:val="009728ED"/>
    <w:rsid w:val="00973729"/>
    <w:rsid w:val="009742E7"/>
    <w:rsid w:val="00977175"/>
    <w:rsid w:val="00983B9D"/>
    <w:rsid w:val="00985FB5"/>
    <w:rsid w:val="00986CC3"/>
    <w:rsid w:val="0099125F"/>
    <w:rsid w:val="00993545"/>
    <w:rsid w:val="009969CE"/>
    <w:rsid w:val="009A64D2"/>
    <w:rsid w:val="009A6D40"/>
    <w:rsid w:val="009A7DBD"/>
    <w:rsid w:val="009A7EDF"/>
    <w:rsid w:val="009B04F1"/>
    <w:rsid w:val="009B14EE"/>
    <w:rsid w:val="009B5B89"/>
    <w:rsid w:val="009B72D7"/>
    <w:rsid w:val="009B7DC3"/>
    <w:rsid w:val="009C1B8E"/>
    <w:rsid w:val="009C1EAC"/>
    <w:rsid w:val="009C32AE"/>
    <w:rsid w:val="009C5F00"/>
    <w:rsid w:val="009C6333"/>
    <w:rsid w:val="009C6783"/>
    <w:rsid w:val="009D2D45"/>
    <w:rsid w:val="009D2F8E"/>
    <w:rsid w:val="009D69B4"/>
    <w:rsid w:val="009D6AC4"/>
    <w:rsid w:val="009E2125"/>
    <w:rsid w:val="009E35C5"/>
    <w:rsid w:val="009E5E40"/>
    <w:rsid w:val="009E6C13"/>
    <w:rsid w:val="009F14DF"/>
    <w:rsid w:val="009F357D"/>
    <w:rsid w:val="009F5062"/>
    <w:rsid w:val="009F5C35"/>
    <w:rsid w:val="009F6CA5"/>
    <w:rsid w:val="009F764D"/>
    <w:rsid w:val="009F7C78"/>
    <w:rsid w:val="009F7EDF"/>
    <w:rsid w:val="009F7FDB"/>
    <w:rsid w:val="00A0051E"/>
    <w:rsid w:val="00A02506"/>
    <w:rsid w:val="00A03C04"/>
    <w:rsid w:val="00A05473"/>
    <w:rsid w:val="00A059E3"/>
    <w:rsid w:val="00A10506"/>
    <w:rsid w:val="00A118AA"/>
    <w:rsid w:val="00A177FB"/>
    <w:rsid w:val="00A23552"/>
    <w:rsid w:val="00A24048"/>
    <w:rsid w:val="00A25D9A"/>
    <w:rsid w:val="00A30B41"/>
    <w:rsid w:val="00A33D6E"/>
    <w:rsid w:val="00A34D5C"/>
    <w:rsid w:val="00A37FDC"/>
    <w:rsid w:val="00A4188C"/>
    <w:rsid w:val="00A50D95"/>
    <w:rsid w:val="00A52106"/>
    <w:rsid w:val="00A52889"/>
    <w:rsid w:val="00A571EF"/>
    <w:rsid w:val="00A60186"/>
    <w:rsid w:val="00A6169E"/>
    <w:rsid w:val="00A63E59"/>
    <w:rsid w:val="00A65DA6"/>
    <w:rsid w:val="00A6744B"/>
    <w:rsid w:val="00A71AA2"/>
    <w:rsid w:val="00A7296F"/>
    <w:rsid w:val="00A74189"/>
    <w:rsid w:val="00A74648"/>
    <w:rsid w:val="00A74823"/>
    <w:rsid w:val="00A76414"/>
    <w:rsid w:val="00A826EA"/>
    <w:rsid w:val="00A8396E"/>
    <w:rsid w:val="00A865A8"/>
    <w:rsid w:val="00A86902"/>
    <w:rsid w:val="00A870CF"/>
    <w:rsid w:val="00A904DB"/>
    <w:rsid w:val="00A91F47"/>
    <w:rsid w:val="00A92756"/>
    <w:rsid w:val="00A9276A"/>
    <w:rsid w:val="00A95D54"/>
    <w:rsid w:val="00A967F7"/>
    <w:rsid w:val="00A96D03"/>
    <w:rsid w:val="00A96FAF"/>
    <w:rsid w:val="00AA1218"/>
    <w:rsid w:val="00AA1C9D"/>
    <w:rsid w:val="00AA2287"/>
    <w:rsid w:val="00AA37B0"/>
    <w:rsid w:val="00AA435E"/>
    <w:rsid w:val="00AA6880"/>
    <w:rsid w:val="00AA7906"/>
    <w:rsid w:val="00AB00A9"/>
    <w:rsid w:val="00AB0D87"/>
    <w:rsid w:val="00AB0E34"/>
    <w:rsid w:val="00AB0F08"/>
    <w:rsid w:val="00AB1DAE"/>
    <w:rsid w:val="00AB2148"/>
    <w:rsid w:val="00AB31C5"/>
    <w:rsid w:val="00AB3F3B"/>
    <w:rsid w:val="00AB67CF"/>
    <w:rsid w:val="00AB6807"/>
    <w:rsid w:val="00AC00E1"/>
    <w:rsid w:val="00AC09E4"/>
    <w:rsid w:val="00AC1207"/>
    <w:rsid w:val="00AC54EB"/>
    <w:rsid w:val="00AC642C"/>
    <w:rsid w:val="00AC682F"/>
    <w:rsid w:val="00AC73B4"/>
    <w:rsid w:val="00AC7948"/>
    <w:rsid w:val="00AD1B6C"/>
    <w:rsid w:val="00AD23DF"/>
    <w:rsid w:val="00AD6CC7"/>
    <w:rsid w:val="00AE0835"/>
    <w:rsid w:val="00AE40F8"/>
    <w:rsid w:val="00AE4255"/>
    <w:rsid w:val="00AE4E7B"/>
    <w:rsid w:val="00AE56DD"/>
    <w:rsid w:val="00AE73A9"/>
    <w:rsid w:val="00AF0669"/>
    <w:rsid w:val="00AF0D7A"/>
    <w:rsid w:val="00AF13C5"/>
    <w:rsid w:val="00AF1B9D"/>
    <w:rsid w:val="00AF23AC"/>
    <w:rsid w:val="00AF3C78"/>
    <w:rsid w:val="00AF69B8"/>
    <w:rsid w:val="00AF7439"/>
    <w:rsid w:val="00B036FD"/>
    <w:rsid w:val="00B0609B"/>
    <w:rsid w:val="00B060B0"/>
    <w:rsid w:val="00B07643"/>
    <w:rsid w:val="00B10D81"/>
    <w:rsid w:val="00B11736"/>
    <w:rsid w:val="00B11B2A"/>
    <w:rsid w:val="00B11ECC"/>
    <w:rsid w:val="00B15DAB"/>
    <w:rsid w:val="00B16D62"/>
    <w:rsid w:val="00B207DF"/>
    <w:rsid w:val="00B20B04"/>
    <w:rsid w:val="00B26593"/>
    <w:rsid w:val="00B26A47"/>
    <w:rsid w:val="00B27050"/>
    <w:rsid w:val="00B325A8"/>
    <w:rsid w:val="00B341B4"/>
    <w:rsid w:val="00B362CD"/>
    <w:rsid w:val="00B41066"/>
    <w:rsid w:val="00B41DAC"/>
    <w:rsid w:val="00B41E5D"/>
    <w:rsid w:val="00B42D1F"/>
    <w:rsid w:val="00B4583E"/>
    <w:rsid w:val="00B4794B"/>
    <w:rsid w:val="00B5570D"/>
    <w:rsid w:val="00B5645A"/>
    <w:rsid w:val="00B574C6"/>
    <w:rsid w:val="00B579CD"/>
    <w:rsid w:val="00B6094A"/>
    <w:rsid w:val="00B61B07"/>
    <w:rsid w:val="00B623FB"/>
    <w:rsid w:val="00B70082"/>
    <w:rsid w:val="00B70E26"/>
    <w:rsid w:val="00B724B4"/>
    <w:rsid w:val="00B734A2"/>
    <w:rsid w:val="00B73C2D"/>
    <w:rsid w:val="00B746B7"/>
    <w:rsid w:val="00B75AB1"/>
    <w:rsid w:val="00B76F07"/>
    <w:rsid w:val="00B82E6D"/>
    <w:rsid w:val="00B82F2C"/>
    <w:rsid w:val="00B840AD"/>
    <w:rsid w:val="00B84581"/>
    <w:rsid w:val="00B85532"/>
    <w:rsid w:val="00B86386"/>
    <w:rsid w:val="00B92B57"/>
    <w:rsid w:val="00B933C7"/>
    <w:rsid w:val="00B96549"/>
    <w:rsid w:val="00B976C7"/>
    <w:rsid w:val="00BA01AB"/>
    <w:rsid w:val="00BA17E1"/>
    <w:rsid w:val="00BA1AB8"/>
    <w:rsid w:val="00BA446F"/>
    <w:rsid w:val="00BA6C32"/>
    <w:rsid w:val="00BA7360"/>
    <w:rsid w:val="00BB042D"/>
    <w:rsid w:val="00BB0725"/>
    <w:rsid w:val="00BB388A"/>
    <w:rsid w:val="00BB4348"/>
    <w:rsid w:val="00BB48FE"/>
    <w:rsid w:val="00BB4D57"/>
    <w:rsid w:val="00BC0811"/>
    <w:rsid w:val="00BC09C6"/>
    <w:rsid w:val="00BC2A0C"/>
    <w:rsid w:val="00BC3284"/>
    <w:rsid w:val="00BC3FBA"/>
    <w:rsid w:val="00BC71A8"/>
    <w:rsid w:val="00BC793A"/>
    <w:rsid w:val="00BD11E8"/>
    <w:rsid w:val="00BD34DF"/>
    <w:rsid w:val="00BD3926"/>
    <w:rsid w:val="00BD4681"/>
    <w:rsid w:val="00BD5848"/>
    <w:rsid w:val="00BD6FF7"/>
    <w:rsid w:val="00BE0E55"/>
    <w:rsid w:val="00BE233F"/>
    <w:rsid w:val="00BE2E1C"/>
    <w:rsid w:val="00BE5172"/>
    <w:rsid w:val="00BE5638"/>
    <w:rsid w:val="00BF03F4"/>
    <w:rsid w:val="00BF4134"/>
    <w:rsid w:val="00BF54A9"/>
    <w:rsid w:val="00BF6088"/>
    <w:rsid w:val="00BF6621"/>
    <w:rsid w:val="00BF7A53"/>
    <w:rsid w:val="00BF7D77"/>
    <w:rsid w:val="00C00D86"/>
    <w:rsid w:val="00C00E28"/>
    <w:rsid w:val="00C12173"/>
    <w:rsid w:val="00C12903"/>
    <w:rsid w:val="00C14FA7"/>
    <w:rsid w:val="00C15A33"/>
    <w:rsid w:val="00C163DE"/>
    <w:rsid w:val="00C20FFE"/>
    <w:rsid w:val="00C22C0E"/>
    <w:rsid w:val="00C24107"/>
    <w:rsid w:val="00C25741"/>
    <w:rsid w:val="00C25DD8"/>
    <w:rsid w:val="00C309B4"/>
    <w:rsid w:val="00C31AC1"/>
    <w:rsid w:val="00C31B85"/>
    <w:rsid w:val="00C33F40"/>
    <w:rsid w:val="00C41515"/>
    <w:rsid w:val="00C45A91"/>
    <w:rsid w:val="00C46719"/>
    <w:rsid w:val="00C46808"/>
    <w:rsid w:val="00C46926"/>
    <w:rsid w:val="00C47B56"/>
    <w:rsid w:val="00C504EE"/>
    <w:rsid w:val="00C505CF"/>
    <w:rsid w:val="00C510F2"/>
    <w:rsid w:val="00C53013"/>
    <w:rsid w:val="00C547A0"/>
    <w:rsid w:val="00C55C44"/>
    <w:rsid w:val="00C61B84"/>
    <w:rsid w:val="00C62243"/>
    <w:rsid w:val="00C654B4"/>
    <w:rsid w:val="00C70562"/>
    <w:rsid w:val="00C70F7F"/>
    <w:rsid w:val="00C72056"/>
    <w:rsid w:val="00C72693"/>
    <w:rsid w:val="00C76749"/>
    <w:rsid w:val="00C7736F"/>
    <w:rsid w:val="00C77C85"/>
    <w:rsid w:val="00C81A51"/>
    <w:rsid w:val="00C82FA1"/>
    <w:rsid w:val="00C87BA4"/>
    <w:rsid w:val="00C96E9E"/>
    <w:rsid w:val="00C9745F"/>
    <w:rsid w:val="00CA01E8"/>
    <w:rsid w:val="00CA1E04"/>
    <w:rsid w:val="00CA61B2"/>
    <w:rsid w:val="00CA676B"/>
    <w:rsid w:val="00CA698F"/>
    <w:rsid w:val="00CA7574"/>
    <w:rsid w:val="00CB357B"/>
    <w:rsid w:val="00CB673B"/>
    <w:rsid w:val="00CC03C3"/>
    <w:rsid w:val="00CC13C4"/>
    <w:rsid w:val="00CC2116"/>
    <w:rsid w:val="00CC24A0"/>
    <w:rsid w:val="00CC49E6"/>
    <w:rsid w:val="00CC5DF0"/>
    <w:rsid w:val="00CD2A13"/>
    <w:rsid w:val="00CD52E1"/>
    <w:rsid w:val="00CD53B2"/>
    <w:rsid w:val="00CE0274"/>
    <w:rsid w:val="00CE74C9"/>
    <w:rsid w:val="00CF183A"/>
    <w:rsid w:val="00CF3740"/>
    <w:rsid w:val="00D0033E"/>
    <w:rsid w:val="00D01B7A"/>
    <w:rsid w:val="00D05956"/>
    <w:rsid w:val="00D0705A"/>
    <w:rsid w:val="00D076DD"/>
    <w:rsid w:val="00D11015"/>
    <w:rsid w:val="00D116AB"/>
    <w:rsid w:val="00D11911"/>
    <w:rsid w:val="00D1489C"/>
    <w:rsid w:val="00D15769"/>
    <w:rsid w:val="00D162FB"/>
    <w:rsid w:val="00D16AD9"/>
    <w:rsid w:val="00D1727D"/>
    <w:rsid w:val="00D20633"/>
    <w:rsid w:val="00D20E12"/>
    <w:rsid w:val="00D20E28"/>
    <w:rsid w:val="00D21B51"/>
    <w:rsid w:val="00D22C03"/>
    <w:rsid w:val="00D234CA"/>
    <w:rsid w:val="00D23655"/>
    <w:rsid w:val="00D23885"/>
    <w:rsid w:val="00D26CBA"/>
    <w:rsid w:val="00D34327"/>
    <w:rsid w:val="00D35A02"/>
    <w:rsid w:val="00D37E2B"/>
    <w:rsid w:val="00D43BF2"/>
    <w:rsid w:val="00D43F3B"/>
    <w:rsid w:val="00D459AA"/>
    <w:rsid w:val="00D4612C"/>
    <w:rsid w:val="00D51124"/>
    <w:rsid w:val="00D65542"/>
    <w:rsid w:val="00D66F27"/>
    <w:rsid w:val="00D70095"/>
    <w:rsid w:val="00D70666"/>
    <w:rsid w:val="00D71AA4"/>
    <w:rsid w:val="00D73279"/>
    <w:rsid w:val="00D75079"/>
    <w:rsid w:val="00D755C8"/>
    <w:rsid w:val="00D7570A"/>
    <w:rsid w:val="00D77263"/>
    <w:rsid w:val="00D80EA9"/>
    <w:rsid w:val="00D8224E"/>
    <w:rsid w:val="00D84129"/>
    <w:rsid w:val="00D8463E"/>
    <w:rsid w:val="00D867CA"/>
    <w:rsid w:val="00D90A52"/>
    <w:rsid w:val="00D9165F"/>
    <w:rsid w:val="00D92459"/>
    <w:rsid w:val="00D932CA"/>
    <w:rsid w:val="00D94C75"/>
    <w:rsid w:val="00D95DAE"/>
    <w:rsid w:val="00D9651A"/>
    <w:rsid w:val="00D97418"/>
    <w:rsid w:val="00DA0B51"/>
    <w:rsid w:val="00DA159C"/>
    <w:rsid w:val="00DA2D08"/>
    <w:rsid w:val="00DA5710"/>
    <w:rsid w:val="00DA612A"/>
    <w:rsid w:val="00DA6580"/>
    <w:rsid w:val="00DB0FC2"/>
    <w:rsid w:val="00DB11AE"/>
    <w:rsid w:val="00DB3187"/>
    <w:rsid w:val="00DB4131"/>
    <w:rsid w:val="00DB422E"/>
    <w:rsid w:val="00DB6945"/>
    <w:rsid w:val="00DB6F0B"/>
    <w:rsid w:val="00DC1133"/>
    <w:rsid w:val="00DC1F3C"/>
    <w:rsid w:val="00DC2691"/>
    <w:rsid w:val="00DC69FB"/>
    <w:rsid w:val="00DD0B83"/>
    <w:rsid w:val="00DD2434"/>
    <w:rsid w:val="00DD3B1D"/>
    <w:rsid w:val="00DD5A27"/>
    <w:rsid w:val="00DE0B2B"/>
    <w:rsid w:val="00DE0BFF"/>
    <w:rsid w:val="00DE3CED"/>
    <w:rsid w:val="00DE5869"/>
    <w:rsid w:val="00DE5A3A"/>
    <w:rsid w:val="00DE74C0"/>
    <w:rsid w:val="00DE7757"/>
    <w:rsid w:val="00DE7866"/>
    <w:rsid w:val="00DF065F"/>
    <w:rsid w:val="00DF2C37"/>
    <w:rsid w:val="00DF4585"/>
    <w:rsid w:val="00DF45CD"/>
    <w:rsid w:val="00DF604D"/>
    <w:rsid w:val="00DF776D"/>
    <w:rsid w:val="00E001B0"/>
    <w:rsid w:val="00E00B92"/>
    <w:rsid w:val="00E0133C"/>
    <w:rsid w:val="00E02464"/>
    <w:rsid w:val="00E02EDB"/>
    <w:rsid w:val="00E03773"/>
    <w:rsid w:val="00E06B9C"/>
    <w:rsid w:val="00E16B09"/>
    <w:rsid w:val="00E16BDE"/>
    <w:rsid w:val="00E21EAC"/>
    <w:rsid w:val="00E2203D"/>
    <w:rsid w:val="00E22438"/>
    <w:rsid w:val="00E227AF"/>
    <w:rsid w:val="00E227B5"/>
    <w:rsid w:val="00E22C1C"/>
    <w:rsid w:val="00E25257"/>
    <w:rsid w:val="00E2537F"/>
    <w:rsid w:val="00E2567D"/>
    <w:rsid w:val="00E26073"/>
    <w:rsid w:val="00E2773B"/>
    <w:rsid w:val="00E2788D"/>
    <w:rsid w:val="00E31CF0"/>
    <w:rsid w:val="00E31FEA"/>
    <w:rsid w:val="00E329C6"/>
    <w:rsid w:val="00E341C0"/>
    <w:rsid w:val="00E3438D"/>
    <w:rsid w:val="00E34DEC"/>
    <w:rsid w:val="00E36A4D"/>
    <w:rsid w:val="00E42176"/>
    <w:rsid w:val="00E435A1"/>
    <w:rsid w:val="00E45511"/>
    <w:rsid w:val="00E46201"/>
    <w:rsid w:val="00E470F2"/>
    <w:rsid w:val="00E5012D"/>
    <w:rsid w:val="00E50BDA"/>
    <w:rsid w:val="00E51EB2"/>
    <w:rsid w:val="00E52258"/>
    <w:rsid w:val="00E5335D"/>
    <w:rsid w:val="00E541BF"/>
    <w:rsid w:val="00E54FBF"/>
    <w:rsid w:val="00E55572"/>
    <w:rsid w:val="00E55D90"/>
    <w:rsid w:val="00E609EF"/>
    <w:rsid w:val="00E60AA3"/>
    <w:rsid w:val="00E61D46"/>
    <w:rsid w:val="00E622E2"/>
    <w:rsid w:val="00E64158"/>
    <w:rsid w:val="00E70401"/>
    <w:rsid w:val="00E72631"/>
    <w:rsid w:val="00E742F6"/>
    <w:rsid w:val="00E76130"/>
    <w:rsid w:val="00E762CA"/>
    <w:rsid w:val="00E76733"/>
    <w:rsid w:val="00E80ACC"/>
    <w:rsid w:val="00E83F17"/>
    <w:rsid w:val="00E83F60"/>
    <w:rsid w:val="00E8447C"/>
    <w:rsid w:val="00E8474A"/>
    <w:rsid w:val="00E869A4"/>
    <w:rsid w:val="00E870A6"/>
    <w:rsid w:val="00E875F0"/>
    <w:rsid w:val="00E92658"/>
    <w:rsid w:val="00EA0CCB"/>
    <w:rsid w:val="00EA145F"/>
    <w:rsid w:val="00EA2241"/>
    <w:rsid w:val="00EA43DE"/>
    <w:rsid w:val="00EA61DA"/>
    <w:rsid w:val="00EB4803"/>
    <w:rsid w:val="00EB6F55"/>
    <w:rsid w:val="00EC15D8"/>
    <w:rsid w:val="00EC4D1F"/>
    <w:rsid w:val="00EC5184"/>
    <w:rsid w:val="00EC59FD"/>
    <w:rsid w:val="00ED0365"/>
    <w:rsid w:val="00ED11E8"/>
    <w:rsid w:val="00ED2668"/>
    <w:rsid w:val="00ED43B0"/>
    <w:rsid w:val="00ED4BFF"/>
    <w:rsid w:val="00ED5797"/>
    <w:rsid w:val="00ED7186"/>
    <w:rsid w:val="00ED7559"/>
    <w:rsid w:val="00ED7B80"/>
    <w:rsid w:val="00EE0970"/>
    <w:rsid w:val="00EE0B75"/>
    <w:rsid w:val="00EE34FC"/>
    <w:rsid w:val="00EE3DD4"/>
    <w:rsid w:val="00EE3E0F"/>
    <w:rsid w:val="00EE7677"/>
    <w:rsid w:val="00EF2093"/>
    <w:rsid w:val="00EF4281"/>
    <w:rsid w:val="00EF5E0F"/>
    <w:rsid w:val="00EF60BE"/>
    <w:rsid w:val="00EF6C7E"/>
    <w:rsid w:val="00EF7930"/>
    <w:rsid w:val="00EF7B70"/>
    <w:rsid w:val="00F003D4"/>
    <w:rsid w:val="00F007E3"/>
    <w:rsid w:val="00F02554"/>
    <w:rsid w:val="00F0431C"/>
    <w:rsid w:val="00F06E91"/>
    <w:rsid w:val="00F103CF"/>
    <w:rsid w:val="00F10BD1"/>
    <w:rsid w:val="00F154E2"/>
    <w:rsid w:val="00F169F9"/>
    <w:rsid w:val="00F2049D"/>
    <w:rsid w:val="00F23AF4"/>
    <w:rsid w:val="00F26263"/>
    <w:rsid w:val="00F266E0"/>
    <w:rsid w:val="00F32240"/>
    <w:rsid w:val="00F33497"/>
    <w:rsid w:val="00F37545"/>
    <w:rsid w:val="00F379D4"/>
    <w:rsid w:val="00F414C8"/>
    <w:rsid w:val="00F42EEE"/>
    <w:rsid w:val="00F44E4A"/>
    <w:rsid w:val="00F44EC6"/>
    <w:rsid w:val="00F44F08"/>
    <w:rsid w:val="00F45989"/>
    <w:rsid w:val="00F4644E"/>
    <w:rsid w:val="00F608DF"/>
    <w:rsid w:val="00F61BD2"/>
    <w:rsid w:val="00F63280"/>
    <w:rsid w:val="00F6339A"/>
    <w:rsid w:val="00F638BF"/>
    <w:rsid w:val="00F6585B"/>
    <w:rsid w:val="00F66627"/>
    <w:rsid w:val="00F6708F"/>
    <w:rsid w:val="00F677AF"/>
    <w:rsid w:val="00F70F44"/>
    <w:rsid w:val="00F754FE"/>
    <w:rsid w:val="00F758C7"/>
    <w:rsid w:val="00F85C86"/>
    <w:rsid w:val="00F879C8"/>
    <w:rsid w:val="00F918B4"/>
    <w:rsid w:val="00F91C95"/>
    <w:rsid w:val="00F91FE0"/>
    <w:rsid w:val="00F94B16"/>
    <w:rsid w:val="00F9615A"/>
    <w:rsid w:val="00FA1BC6"/>
    <w:rsid w:val="00FA21E6"/>
    <w:rsid w:val="00FA33FC"/>
    <w:rsid w:val="00FA35E8"/>
    <w:rsid w:val="00FA5474"/>
    <w:rsid w:val="00FA5A33"/>
    <w:rsid w:val="00FA781B"/>
    <w:rsid w:val="00FB143E"/>
    <w:rsid w:val="00FB1909"/>
    <w:rsid w:val="00FB2420"/>
    <w:rsid w:val="00FB2B93"/>
    <w:rsid w:val="00FB7117"/>
    <w:rsid w:val="00FB7919"/>
    <w:rsid w:val="00FC065C"/>
    <w:rsid w:val="00FC0CB5"/>
    <w:rsid w:val="00FC1E79"/>
    <w:rsid w:val="00FC2017"/>
    <w:rsid w:val="00FD0AEE"/>
    <w:rsid w:val="00FD0C76"/>
    <w:rsid w:val="00FD1F23"/>
    <w:rsid w:val="00FD2C26"/>
    <w:rsid w:val="00FD3FB7"/>
    <w:rsid w:val="00FD6076"/>
    <w:rsid w:val="00FD6BBC"/>
    <w:rsid w:val="00FD6D84"/>
    <w:rsid w:val="00FD72E4"/>
    <w:rsid w:val="00FE0C15"/>
    <w:rsid w:val="00FE1625"/>
    <w:rsid w:val="00FE26A0"/>
    <w:rsid w:val="00FE2846"/>
    <w:rsid w:val="00FE3C09"/>
    <w:rsid w:val="00FE4F99"/>
    <w:rsid w:val="00FE5AE8"/>
    <w:rsid w:val="00FE61A0"/>
    <w:rsid w:val="00FE6252"/>
    <w:rsid w:val="00FE640F"/>
    <w:rsid w:val="00FE6FE3"/>
    <w:rsid w:val="00FF08E9"/>
    <w:rsid w:val="00FF1A15"/>
    <w:rsid w:val="00FF28B8"/>
    <w:rsid w:val="00FF3161"/>
    <w:rsid w:val="00FF5B86"/>
    <w:rsid w:val="00FF5E4D"/>
    <w:rsid w:val="00FF642C"/>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401787E9-0A94-4BA8-9479-F788B377E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W1)" w:eastAsia="Times New Roman" w:hAnsi="Times New (W1)" w:cs="Times New Roman"/>
        <w:lang w:val="cs-CZ" w:eastAsia="cs-CZ"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A74648"/>
    <w:rPr>
      <w:sz w:val="24"/>
      <w:szCs w:val="24"/>
    </w:rPr>
  </w:style>
  <w:style w:type="paragraph" w:styleId="Nadpis1">
    <w:name w:val="heading 1"/>
    <w:basedOn w:val="Normln"/>
    <w:next w:val="Normln"/>
    <w:link w:val="Nadpis1Char"/>
    <w:uiPriority w:val="9"/>
    <w:qFormat/>
    <w:rsid w:val="00CA61B2"/>
    <w:pPr>
      <w:keepNext/>
      <w:spacing w:before="240" w:after="60"/>
      <w:outlineLvl w:val="0"/>
    </w:pPr>
    <w:rPr>
      <w:rFonts w:ascii="Arial" w:hAnsi="Arial" w:cs="Arial"/>
      <w:b/>
      <w:bCs/>
      <w:kern w:val="32"/>
      <w:sz w:val="32"/>
      <w:szCs w:val="32"/>
    </w:rPr>
  </w:style>
  <w:style w:type="paragraph" w:styleId="Nadpis2">
    <w:name w:val="heading 2"/>
    <w:basedOn w:val="Normln"/>
    <w:next w:val="Normln"/>
    <w:qFormat/>
    <w:rsid w:val="00CA61B2"/>
    <w:pPr>
      <w:keepNext/>
      <w:spacing w:before="240" w:after="60"/>
      <w:outlineLvl w:val="1"/>
    </w:pPr>
    <w:rPr>
      <w:rFonts w:ascii="Arial" w:hAnsi="Arial" w:cs="Arial"/>
      <w:b/>
      <w:bCs/>
      <w:i/>
      <w:iCs/>
      <w:sz w:val="28"/>
      <w:szCs w:val="28"/>
    </w:rPr>
  </w:style>
  <w:style w:type="paragraph" w:styleId="Nadpis3">
    <w:name w:val="heading 3"/>
    <w:basedOn w:val="Normln"/>
    <w:next w:val="Normln"/>
    <w:qFormat/>
    <w:rsid w:val="00CA61B2"/>
    <w:pPr>
      <w:keepNext/>
      <w:spacing w:before="240" w:after="60"/>
      <w:outlineLvl w:val="2"/>
    </w:pPr>
    <w:rPr>
      <w:rFonts w:ascii="Arial" w:hAnsi="Arial" w:cs="Arial"/>
      <w:b/>
      <w:b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ylArial145bzarovnnnasted">
    <w:name w:val="Styl Arial 145 b. zarovnání na střed"/>
    <w:basedOn w:val="Normln"/>
    <w:link w:val="StylArial145bzarovnnnastedChar"/>
    <w:rsid w:val="00AE73A9"/>
    <w:pPr>
      <w:jc w:val="center"/>
    </w:pPr>
    <w:rPr>
      <w:rFonts w:ascii="Arial" w:hAnsi="Arial"/>
      <w:sz w:val="29"/>
      <w:szCs w:val="20"/>
    </w:rPr>
  </w:style>
  <w:style w:type="paragraph" w:customStyle="1" w:styleId="nazevprace">
    <w:name w:val="nazev prace"/>
    <w:basedOn w:val="Normln"/>
    <w:autoRedefine/>
    <w:rsid w:val="00C547A0"/>
    <w:pPr>
      <w:jc w:val="center"/>
    </w:pPr>
    <w:rPr>
      <w:rFonts w:ascii="Arial" w:hAnsi="Arial"/>
      <w:sz w:val="48"/>
      <w:szCs w:val="48"/>
    </w:rPr>
  </w:style>
  <w:style w:type="character" w:customStyle="1" w:styleId="StylArial145bzarovnnnastedChar">
    <w:name w:val="Styl Arial 145 b. zarovnání na střed Char"/>
    <w:link w:val="StylArial145bzarovnnnasted"/>
    <w:rsid w:val="00736B41"/>
    <w:rPr>
      <w:rFonts w:ascii="Arial" w:hAnsi="Arial"/>
      <w:sz w:val="29"/>
      <w:lang w:val="cs-CZ" w:eastAsia="cs-CZ" w:bidi="ar-SA"/>
    </w:rPr>
  </w:style>
  <w:style w:type="table" w:styleId="Mkatabulky">
    <w:name w:val="Table Grid"/>
    <w:basedOn w:val="Normlntabulka"/>
    <w:rsid w:val="009510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1">
    <w:name w:val="toc 1"/>
    <w:basedOn w:val="Normln"/>
    <w:next w:val="Normln"/>
    <w:autoRedefine/>
    <w:uiPriority w:val="39"/>
    <w:rsid w:val="000E19A8"/>
    <w:pPr>
      <w:spacing w:line="360" w:lineRule="auto"/>
    </w:pPr>
    <w:rPr>
      <w:b/>
      <w:caps/>
    </w:rPr>
  </w:style>
  <w:style w:type="paragraph" w:styleId="Obsah2">
    <w:name w:val="toc 2"/>
    <w:basedOn w:val="Normln"/>
    <w:next w:val="Normln"/>
    <w:autoRedefine/>
    <w:uiPriority w:val="39"/>
    <w:rsid w:val="000E19A8"/>
    <w:pPr>
      <w:spacing w:line="360" w:lineRule="auto"/>
      <w:ind w:left="238"/>
    </w:pPr>
  </w:style>
  <w:style w:type="paragraph" w:styleId="Obsah3">
    <w:name w:val="toc 3"/>
    <w:basedOn w:val="Normln"/>
    <w:next w:val="Normln"/>
    <w:autoRedefine/>
    <w:uiPriority w:val="39"/>
    <w:rsid w:val="000E19A8"/>
    <w:pPr>
      <w:spacing w:line="360" w:lineRule="auto"/>
      <w:ind w:left="482"/>
    </w:pPr>
  </w:style>
  <w:style w:type="character" w:styleId="Hypertextovodkaz">
    <w:name w:val="Hyperlink"/>
    <w:uiPriority w:val="99"/>
    <w:rsid w:val="00C00E28"/>
    <w:rPr>
      <w:color w:val="0000FF"/>
      <w:u w:val="single"/>
    </w:rPr>
  </w:style>
  <w:style w:type="paragraph" w:customStyle="1" w:styleId="Text">
    <w:name w:val="Text"/>
    <w:basedOn w:val="Normln"/>
    <w:rsid w:val="009C1B8E"/>
    <w:pPr>
      <w:spacing w:before="120" w:line="360" w:lineRule="auto"/>
      <w:jc w:val="both"/>
    </w:pPr>
  </w:style>
  <w:style w:type="paragraph" w:customStyle="1" w:styleId="seznampouzitelit">
    <w:name w:val="seznam pouzite lit"/>
    <w:basedOn w:val="Text"/>
    <w:rsid w:val="009C1B8E"/>
    <w:pPr>
      <w:spacing w:before="240" w:line="240" w:lineRule="auto"/>
      <w:jc w:val="left"/>
    </w:pPr>
  </w:style>
  <w:style w:type="paragraph" w:customStyle="1" w:styleId="StylKurzvaPed6bZa42b">
    <w:name w:val="Styl Kurzíva Před:  6 b. Za:  42 b."/>
    <w:basedOn w:val="Normln"/>
    <w:rsid w:val="00C547A0"/>
    <w:pPr>
      <w:spacing w:before="120" w:after="1200"/>
    </w:pPr>
    <w:rPr>
      <w:i/>
      <w:iCs/>
      <w:szCs w:val="20"/>
    </w:rPr>
  </w:style>
  <w:style w:type="paragraph" w:customStyle="1" w:styleId="Nadpisy">
    <w:name w:val="Nadpisy"/>
    <w:basedOn w:val="Nzev"/>
    <w:link w:val="NadpisyChar"/>
    <w:qFormat/>
    <w:rsid w:val="00C33F40"/>
    <w:pPr>
      <w:spacing w:before="120" w:after="360"/>
      <w:jc w:val="left"/>
    </w:pPr>
    <w:rPr>
      <w:rFonts w:ascii="Times New Roman" w:hAnsi="Times New Roman"/>
      <w:caps/>
    </w:rPr>
  </w:style>
  <w:style w:type="paragraph" w:customStyle="1" w:styleId="normlntext">
    <w:name w:val="normální text"/>
    <w:basedOn w:val="Normln"/>
    <w:qFormat/>
    <w:rsid w:val="00B70E26"/>
    <w:pPr>
      <w:spacing w:after="120" w:line="360" w:lineRule="auto"/>
      <w:jc w:val="both"/>
    </w:pPr>
    <w:rPr>
      <w:rFonts w:ascii="Times New Roman" w:hAnsi="Times New Roman"/>
    </w:rPr>
  </w:style>
  <w:style w:type="paragraph" w:customStyle="1" w:styleId="normlntextkurzva">
    <w:name w:val="normální text kurzíva"/>
    <w:basedOn w:val="Normln"/>
    <w:qFormat/>
    <w:rsid w:val="00C33F40"/>
    <w:pPr>
      <w:spacing w:after="120" w:line="360" w:lineRule="auto"/>
      <w:jc w:val="both"/>
    </w:pPr>
    <w:rPr>
      <w:i/>
    </w:rPr>
  </w:style>
  <w:style w:type="paragraph" w:styleId="Nzev">
    <w:name w:val="Title"/>
    <w:basedOn w:val="Normln"/>
    <w:next w:val="Normln"/>
    <w:link w:val="NzevChar"/>
    <w:qFormat/>
    <w:rsid w:val="00C33F40"/>
    <w:pPr>
      <w:spacing w:before="240" w:after="60"/>
      <w:jc w:val="center"/>
      <w:outlineLvl w:val="0"/>
    </w:pPr>
    <w:rPr>
      <w:rFonts w:ascii="Cambria" w:hAnsi="Cambria"/>
      <w:b/>
      <w:bCs/>
      <w:kern w:val="28"/>
      <w:sz w:val="32"/>
      <w:szCs w:val="32"/>
    </w:rPr>
  </w:style>
  <w:style w:type="character" w:customStyle="1" w:styleId="NzevChar">
    <w:name w:val="Název Char"/>
    <w:link w:val="Nzev"/>
    <w:rsid w:val="00C33F40"/>
    <w:rPr>
      <w:rFonts w:ascii="Cambria" w:eastAsia="Times New Roman" w:hAnsi="Cambria" w:cs="Times New Roman"/>
      <w:b/>
      <w:bCs/>
      <w:kern w:val="28"/>
      <w:sz w:val="32"/>
      <w:szCs w:val="32"/>
    </w:rPr>
  </w:style>
  <w:style w:type="paragraph" w:styleId="Zhlav">
    <w:name w:val="header"/>
    <w:basedOn w:val="Normln"/>
    <w:link w:val="ZhlavChar"/>
    <w:rsid w:val="0092160D"/>
    <w:pPr>
      <w:tabs>
        <w:tab w:val="center" w:pos="4536"/>
        <w:tab w:val="right" w:pos="9072"/>
      </w:tabs>
    </w:pPr>
  </w:style>
  <w:style w:type="character" w:customStyle="1" w:styleId="ZhlavChar">
    <w:name w:val="Záhlaví Char"/>
    <w:link w:val="Zhlav"/>
    <w:rsid w:val="0092160D"/>
    <w:rPr>
      <w:rFonts w:ascii="Times New (W1)" w:hAnsi="Times New (W1)"/>
      <w:sz w:val="24"/>
      <w:szCs w:val="24"/>
    </w:rPr>
  </w:style>
  <w:style w:type="paragraph" w:customStyle="1" w:styleId="NadpisA">
    <w:name w:val="Nadpis A"/>
    <w:basedOn w:val="Nadpis1"/>
    <w:next w:val="Normln"/>
    <w:qFormat/>
    <w:rsid w:val="003F2BF4"/>
    <w:pPr>
      <w:numPr>
        <w:numId w:val="3"/>
      </w:numPr>
      <w:spacing w:before="0" w:after="240" w:line="360" w:lineRule="auto"/>
    </w:pPr>
    <w:rPr>
      <w:rFonts w:ascii="Times New Roman" w:hAnsi="Times New Roman"/>
      <w:caps/>
    </w:rPr>
  </w:style>
  <w:style w:type="paragraph" w:customStyle="1" w:styleId="NadpisB">
    <w:name w:val="Nadpis B"/>
    <w:basedOn w:val="Nadpis2"/>
    <w:next w:val="Normln"/>
    <w:qFormat/>
    <w:rsid w:val="0092160D"/>
    <w:pPr>
      <w:numPr>
        <w:ilvl w:val="1"/>
        <w:numId w:val="3"/>
      </w:numPr>
      <w:spacing w:before="360" w:after="240" w:line="360" w:lineRule="auto"/>
    </w:pPr>
    <w:rPr>
      <w:rFonts w:ascii="Times New Roman" w:hAnsi="Times New Roman"/>
      <w:i w:val="0"/>
      <w:sz w:val="32"/>
    </w:rPr>
  </w:style>
  <w:style w:type="paragraph" w:customStyle="1" w:styleId="NadpisC">
    <w:name w:val="Nadpis C"/>
    <w:basedOn w:val="Nadpis3"/>
    <w:next w:val="Normln"/>
    <w:qFormat/>
    <w:rsid w:val="0092160D"/>
    <w:pPr>
      <w:numPr>
        <w:ilvl w:val="2"/>
        <w:numId w:val="3"/>
      </w:numPr>
      <w:spacing w:before="360" w:after="240" w:line="360" w:lineRule="auto"/>
    </w:pPr>
    <w:rPr>
      <w:rFonts w:ascii="Times New Roman" w:hAnsi="Times New Roman"/>
      <w:sz w:val="28"/>
    </w:rPr>
  </w:style>
  <w:style w:type="paragraph" w:styleId="Zpat">
    <w:name w:val="footer"/>
    <w:basedOn w:val="Normln"/>
    <w:link w:val="ZpatChar"/>
    <w:uiPriority w:val="99"/>
    <w:rsid w:val="000E19A8"/>
    <w:pPr>
      <w:tabs>
        <w:tab w:val="center" w:pos="4536"/>
        <w:tab w:val="right" w:pos="9072"/>
      </w:tabs>
    </w:pPr>
  </w:style>
  <w:style w:type="character" w:customStyle="1" w:styleId="ZpatChar">
    <w:name w:val="Zápatí Char"/>
    <w:link w:val="Zpat"/>
    <w:uiPriority w:val="99"/>
    <w:rsid w:val="000E19A8"/>
    <w:rPr>
      <w:sz w:val="24"/>
      <w:szCs w:val="24"/>
    </w:rPr>
  </w:style>
  <w:style w:type="paragraph" w:customStyle="1" w:styleId="Bezodstavce">
    <w:name w:val="Bez odstavce"/>
    <w:basedOn w:val="Normln"/>
    <w:rsid w:val="00D70095"/>
    <w:pPr>
      <w:spacing w:after="120" w:line="360" w:lineRule="auto"/>
      <w:jc w:val="both"/>
    </w:pPr>
  </w:style>
  <w:style w:type="paragraph" w:customStyle="1" w:styleId="Literatura">
    <w:name w:val="Literatura"/>
    <w:basedOn w:val="Normln"/>
    <w:rsid w:val="00D70095"/>
    <w:pPr>
      <w:tabs>
        <w:tab w:val="right" w:pos="709"/>
        <w:tab w:val="left" w:pos="851"/>
      </w:tabs>
      <w:spacing w:before="60" w:after="60" w:line="360" w:lineRule="auto"/>
      <w:ind w:left="851" w:hanging="851"/>
      <w:jc w:val="both"/>
    </w:pPr>
  </w:style>
  <w:style w:type="paragraph" w:customStyle="1" w:styleId="Nadpisy-AbstraktObsah">
    <w:name w:val="Nadpisy - Abstrakt + Obsah"/>
    <w:basedOn w:val="Nadpisy"/>
    <w:link w:val="Nadpisy-AbstraktObsahChar"/>
    <w:qFormat/>
    <w:rsid w:val="00D23655"/>
    <w:rPr>
      <w:szCs w:val="28"/>
    </w:rPr>
  </w:style>
  <w:style w:type="character" w:customStyle="1" w:styleId="Nadpis1Char">
    <w:name w:val="Nadpis 1 Char"/>
    <w:link w:val="Nadpis1"/>
    <w:uiPriority w:val="9"/>
    <w:rsid w:val="00EF5E0F"/>
    <w:rPr>
      <w:rFonts w:ascii="Arial" w:hAnsi="Arial" w:cs="Arial"/>
      <w:b/>
      <w:bCs/>
      <w:kern w:val="32"/>
      <w:sz w:val="32"/>
      <w:szCs w:val="32"/>
    </w:rPr>
  </w:style>
  <w:style w:type="character" w:customStyle="1" w:styleId="NadpisyChar">
    <w:name w:val="Nadpisy Char"/>
    <w:link w:val="Nadpisy"/>
    <w:rsid w:val="00D70095"/>
    <w:rPr>
      <w:rFonts w:ascii="Cambria" w:eastAsia="Times New Roman" w:hAnsi="Cambria" w:cs="Times New Roman"/>
      <w:b/>
      <w:bCs/>
      <w:caps/>
      <w:kern w:val="28"/>
      <w:sz w:val="32"/>
      <w:szCs w:val="32"/>
    </w:rPr>
  </w:style>
  <w:style w:type="character" w:customStyle="1" w:styleId="Nadpisy-AbstraktObsahChar">
    <w:name w:val="Nadpisy - Abstrakt + Obsah Char"/>
    <w:link w:val="Nadpisy-AbstraktObsah"/>
    <w:rsid w:val="00D23655"/>
    <w:rPr>
      <w:rFonts w:ascii="Cambria" w:eastAsia="Times New Roman" w:hAnsi="Cambria" w:cs="Times New Roman"/>
      <w:b/>
      <w:bCs/>
      <w:caps/>
      <w:kern w:val="28"/>
      <w:sz w:val="32"/>
      <w:szCs w:val="28"/>
    </w:rPr>
  </w:style>
  <w:style w:type="paragraph" w:styleId="Bibliografie">
    <w:name w:val="Bibliography"/>
    <w:basedOn w:val="Normln"/>
    <w:next w:val="Normln"/>
    <w:uiPriority w:val="37"/>
    <w:unhideWhenUsed/>
    <w:rsid w:val="00EF5E0F"/>
  </w:style>
  <w:style w:type="paragraph" w:customStyle="1" w:styleId="Default">
    <w:name w:val="Default"/>
    <w:rsid w:val="00E02EDB"/>
    <w:pPr>
      <w:autoSpaceDE w:val="0"/>
      <w:autoSpaceDN w:val="0"/>
      <w:adjustRightInd w:val="0"/>
    </w:pPr>
    <w:rPr>
      <w:rFonts w:ascii="Times New Roman" w:hAnsi="Times New Roman"/>
      <w:color w:val="000000"/>
      <w:sz w:val="24"/>
      <w:szCs w:val="24"/>
    </w:rPr>
  </w:style>
  <w:style w:type="paragraph" w:styleId="Textbubliny">
    <w:name w:val="Balloon Text"/>
    <w:basedOn w:val="Normln"/>
    <w:link w:val="TextbublinyChar"/>
    <w:rsid w:val="00077C8C"/>
    <w:rPr>
      <w:rFonts w:ascii="Tahoma" w:hAnsi="Tahoma" w:cs="Tahoma"/>
      <w:sz w:val="16"/>
      <w:szCs w:val="16"/>
    </w:rPr>
  </w:style>
  <w:style w:type="character" w:customStyle="1" w:styleId="TextbublinyChar">
    <w:name w:val="Text bubliny Char"/>
    <w:basedOn w:val="Standardnpsmoodstavce"/>
    <w:link w:val="Textbubliny"/>
    <w:rsid w:val="00077C8C"/>
    <w:rPr>
      <w:rFonts w:ascii="Tahoma" w:hAnsi="Tahoma" w:cs="Tahoma"/>
      <w:sz w:val="16"/>
      <w:szCs w:val="16"/>
    </w:rPr>
  </w:style>
  <w:style w:type="paragraph" w:styleId="Odstavecseseznamem">
    <w:name w:val="List Paragraph"/>
    <w:basedOn w:val="Normln"/>
    <w:uiPriority w:val="34"/>
    <w:qFormat/>
    <w:rsid w:val="00E00B92"/>
    <w:pPr>
      <w:ind w:left="720"/>
      <w:contextualSpacing/>
    </w:pPr>
  </w:style>
  <w:style w:type="paragraph" w:styleId="Obsah4">
    <w:name w:val="toc 4"/>
    <w:basedOn w:val="Normln"/>
    <w:next w:val="Normln"/>
    <w:autoRedefine/>
    <w:uiPriority w:val="39"/>
    <w:unhideWhenUsed/>
    <w:rsid w:val="0050105A"/>
    <w:pPr>
      <w:spacing w:after="100" w:line="276" w:lineRule="auto"/>
      <w:ind w:left="660"/>
    </w:pPr>
    <w:rPr>
      <w:rFonts w:asciiTheme="minorHAnsi" w:eastAsiaTheme="minorEastAsia" w:hAnsiTheme="minorHAnsi" w:cstheme="minorBidi"/>
      <w:sz w:val="22"/>
      <w:szCs w:val="22"/>
    </w:rPr>
  </w:style>
  <w:style w:type="paragraph" w:styleId="Obsah5">
    <w:name w:val="toc 5"/>
    <w:basedOn w:val="Normln"/>
    <w:next w:val="Normln"/>
    <w:autoRedefine/>
    <w:uiPriority w:val="39"/>
    <w:unhideWhenUsed/>
    <w:rsid w:val="0050105A"/>
    <w:pPr>
      <w:spacing w:after="100" w:line="276" w:lineRule="auto"/>
      <w:ind w:left="880"/>
    </w:pPr>
    <w:rPr>
      <w:rFonts w:asciiTheme="minorHAnsi" w:eastAsiaTheme="minorEastAsia" w:hAnsiTheme="minorHAnsi" w:cstheme="minorBidi"/>
      <w:sz w:val="22"/>
      <w:szCs w:val="22"/>
    </w:rPr>
  </w:style>
  <w:style w:type="paragraph" w:styleId="Obsah6">
    <w:name w:val="toc 6"/>
    <w:basedOn w:val="Normln"/>
    <w:next w:val="Normln"/>
    <w:autoRedefine/>
    <w:uiPriority w:val="39"/>
    <w:unhideWhenUsed/>
    <w:rsid w:val="0050105A"/>
    <w:pPr>
      <w:spacing w:after="100" w:line="276" w:lineRule="auto"/>
      <w:ind w:left="1100"/>
    </w:pPr>
    <w:rPr>
      <w:rFonts w:asciiTheme="minorHAnsi" w:eastAsiaTheme="minorEastAsia" w:hAnsiTheme="minorHAnsi" w:cstheme="minorBidi"/>
      <w:sz w:val="22"/>
      <w:szCs w:val="22"/>
    </w:rPr>
  </w:style>
  <w:style w:type="paragraph" w:styleId="Obsah7">
    <w:name w:val="toc 7"/>
    <w:basedOn w:val="Normln"/>
    <w:next w:val="Normln"/>
    <w:autoRedefine/>
    <w:uiPriority w:val="39"/>
    <w:unhideWhenUsed/>
    <w:rsid w:val="0050105A"/>
    <w:pPr>
      <w:spacing w:after="100" w:line="276" w:lineRule="auto"/>
      <w:ind w:left="1320"/>
    </w:pPr>
    <w:rPr>
      <w:rFonts w:asciiTheme="minorHAnsi" w:eastAsiaTheme="minorEastAsia" w:hAnsiTheme="minorHAnsi" w:cstheme="minorBidi"/>
      <w:sz w:val="22"/>
      <w:szCs w:val="22"/>
    </w:rPr>
  </w:style>
  <w:style w:type="paragraph" w:styleId="Obsah8">
    <w:name w:val="toc 8"/>
    <w:basedOn w:val="Normln"/>
    <w:next w:val="Normln"/>
    <w:autoRedefine/>
    <w:uiPriority w:val="39"/>
    <w:unhideWhenUsed/>
    <w:rsid w:val="0050105A"/>
    <w:pPr>
      <w:spacing w:after="100" w:line="276" w:lineRule="auto"/>
      <w:ind w:left="1540"/>
    </w:pPr>
    <w:rPr>
      <w:rFonts w:asciiTheme="minorHAnsi" w:eastAsiaTheme="minorEastAsia" w:hAnsiTheme="minorHAnsi" w:cstheme="minorBidi"/>
      <w:sz w:val="22"/>
      <w:szCs w:val="22"/>
    </w:rPr>
  </w:style>
  <w:style w:type="paragraph" w:styleId="Obsah9">
    <w:name w:val="toc 9"/>
    <w:basedOn w:val="Normln"/>
    <w:next w:val="Normln"/>
    <w:autoRedefine/>
    <w:uiPriority w:val="39"/>
    <w:unhideWhenUsed/>
    <w:rsid w:val="0050105A"/>
    <w:pPr>
      <w:spacing w:after="100" w:line="276" w:lineRule="auto"/>
      <w:ind w:left="1760"/>
    </w:pPr>
    <w:rPr>
      <w:rFonts w:asciiTheme="minorHAnsi" w:eastAsiaTheme="minorEastAsia" w:hAnsiTheme="minorHAnsi" w:cstheme="minorBidi"/>
      <w:sz w:val="22"/>
      <w:szCs w:val="22"/>
    </w:rPr>
  </w:style>
  <w:style w:type="paragraph" w:styleId="Textpoznpodarou">
    <w:name w:val="footnote text"/>
    <w:basedOn w:val="Normln"/>
    <w:link w:val="TextpoznpodarouChar"/>
    <w:uiPriority w:val="99"/>
    <w:unhideWhenUsed/>
    <w:rsid w:val="000460F3"/>
    <w:rPr>
      <w:rFonts w:asciiTheme="minorHAnsi" w:eastAsiaTheme="minorHAnsi" w:hAnsiTheme="minorHAnsi" w:cstheme="minorBidi"/>
      <w:sz w:val="20"/>
      <w:szCs w:val="20"/>
      <w:lang w:eastAsia="en-US"/>
    </w:rPr>
  </w:style>
  <w:style w:type="character" w:customStyle="1" w:styleId="TextpoznpodarouChar">
    <w:name w:val="Text pozn. pod čarou Char"/>
    <w:basedOn w:val="Standardnpsmoodstavce"/>
    <w:link w:val="Textpoznpodarou"/>
    <w:uiPriority w:val="99"/>
    <w:rsid w:val="000460F3"/>
    <w:rPr>
      <w:rFonts w:asciiTheme="minorHAnsi" w:eastAsiaTheme="minorHAnsi" w:hAnsiTheme="minorHAnsi" w:cstheme="minorBidi"/>
      <w:lang w:eastAsia="en-US"/>
    </w:rPr>
  </w:style>
  <w:style w:type="character" w:styleId="Znakapoznpodarou">
    <w:name w:val="footnote reference"/>
    <w:basedOn w:val="Standardnpsmoodstavce"/>
    <w:uiPriority w:val="99"/>
    <w:unhideWhenUsed/>
    <w:rsid w:val="000460F3"/>
    <w:rPr>
      <w:vertAlign w:val="superscript"/>
    </w:rPr>
  </w:style>
  <w:style w:type="character" w:styleId="Sledovanodkaz">
    <w:name w:val="FollowedHyperlink"/>
    <w:basedOn w:val="Standardnpsmoodstavce"/>
    <w:rsid w:val="00553F7A"/>
    <w:rPr>
      <w:color w:val="800080" w:themeColor="followedHyperlink"/>
      <w:u w:val="single"/>
    </w:rPr>
  </w:style>
  <w:style w:type="character" w:styleId="Odkaznakoment">
    <w:name w:val="annotation reference"/>
    <w:basedOn w:val="Standardnpsmoodstavce"/>
    <w:semiHidden/>
    <w:unhideWhenUsed/>
    <w:rsid w:val="00C55C44"/>
    <w:rPr>
      <w:sz w:val="16"/>
      <w:szCs w:val="16"/>
    </w:rPr>
  </w:style>
  <w:style w:type="paragraph" w:styleId="Textkomente">
    <w:name w:val="annotation text"/>
    <w:basedOn w:val="Normln"/>
    <w:link w:val="TextkomenteChar"/>
    <w:semiHidden/>
    <w:unhideWhenUsed/>
    <w:rsid w:val="00C55C44"/>
    <w:rPr>
      <w:sz w:val="20"/>
      <w:szCs w:val="20"/>
    </w:rPr>
  </w:style>
  <w:style w:type="character" w:customStyle="1" w:styleId="TextkomenteChar">
    <w:name w:val="Text komentáře Char"/>
    <w:basedOn w:val="Standardnpsmoodstavce"/>
    <w:link w:val="Textkomente"/>
    <w:semiHidden/>
    <w:rsid w:val="00C55C44"/>
  </w:style>
  <w:style w:type="paragraph" w:styleId="Pedmtkomente">
    <w:name w:val="annotation subject"/>
    <w:basedOn w:val="Textkomente"/>
    <w:next w:val="Textkomente"/>
    <w:link w:val="PedmtkomenteChar"/>
    <w:semiHidden/>
    <w:unhideWhenUsed/>
    <w:rsid w:val="00C55C44"/>
    <w:rPr>
      <w:b/>
      <w:bCs/>
    </w:rPr>
  </w:style>
  <w:style w:type="character" w:customStyle="1" w:styleId="PedmtkomenteChar">
    <w:name w:val="Předmět komentáře Char"/>
    <w:basedOn w:val="TextkomenteChar"/>
    <w:link w:val="Pedmtkomente"/>
    <w:semiHidden/>
    <w:rsid w:val="00C55C44"/>
    <w:rPr>
      <w:b/>
      <w:bCs/>
    </w:rPr>
  </w:style>
  <w:style w:type="paragraph" w:styleId="Titulek">
    <w:name w:val="caption"/>
    <w:basedOn w:val="Normln"/>
    <w:next w:val="Normln"/>
    <w:unhideWhenUsed/>
    <w:qFormat/>
    <w:rsid w:val="00287CB8"/>
    <w:pPr>
      <w:spacing w:after="200"/>
    </w:pPr>
    <w:rPr>
      <w:b/>
      <w:bCs/>
      <w:color w:val="4F81BD" w:themeColor="accent1"/>
      <w:sz w:val="18"/>
      <w:szCs w:val="18"/>
    </w:rPr>
  </w:style>
  <w:style w:type="paragraph" w:styleId="Seznamobrzk">
    <w:name w:val="table of figures"/>
    <w:basedOn w:val="Normln"/>
    <w:next w:val="Normln"/>
    <w:uiPriority w:val="99"/>
    <w:unhideWhenUsed/>
    <w:rsid w:val="00661620"/>
  </w:style>
  <w:style w:type="paragraph" w:customStyle="1" w:styleId="Odstavecseseznamem1">
    <w:name w:val="Odstavec se seznamem1"/>
    <w:basedOn w:val="Normln"/>
    <w:rsid w:val="00F103CF"/>
    <w:pPr>
      <w:suppressAutoHyphens/>
      <w:ind w:left="720"/>
    </w:pPr>
    <w:rPr>
      <w:color w:val="00000A"/>
      <w:kern w:val="1"/>
    </w:rPr>
  </w:style>
  <w:style w:type="character" w:styleId="Siln">
    <w:name w:val="Strong"/>
    <w:basedOn w:val="Standardnpsmoodstavce"/>
    <w:uiPriority w:val="22"/>
    <w:qFormat/>
    <w:rsid w:val="002D2808"/>
    <w:rPr>
      <w:b/>
      <w:bCs/>
    </w:rPr>
  </w:style>
  <w:style w:type="character" w:customStyle="1" w:styleId="apple-converted-space">
    <w:name w:val="apple-converted-space"/>
    <w:basedOn w:val="Standardnpsmoodstavce"/>
    <w:rsid w:val="00BB4348"/>
  </w:style>
  <w:style w:type="paragraph" w:styleId="Normlnweb">
    <w:name w:val="Normal (Web)"/>
    <w:basedOn w:val="Normln"/>
    <w:uiPriority w:val="99"/>
    <w:semiHidden/>
    <w:unhideWhenUsed/>
    <w:rsid w:val="00073A87"/>
    <w:pPr>
      <w:spacing w:before="100" w:beforeAutospacing="1" w:after="100" w:afterAutospacing="1"/>
    </w:pPr>
    <w:rPr>
      <w:rFonts w:ascii="Times New Roman" w:hAnsi="Times New Roman"/>
    </w:rPr>
  </w:style>
  <w:style w:type="character" w:styleId="Zdraznn">
    <w:name w:val="Emphasis"/>
    <w:basedOn w:val="Standardnpsmoodstavce"/>
    <w:qFormat/>
    <w:rsid w:val="003C7C4A"/>
    <w:rPr>
      <w:i/>
      <w:iCs/>
    </w:rPr>
  </w:style>
  <w:style w:type="paragraph" w:styleId="Bezmezer">
    <w:name w:val="No Spacing"/>
    <w:uiPriority w:val="1"/>
    <w:qFormat/>
    <w:rsid w:val="003C7C4A"/>
    <w:rPr>
      <w:sz w:val="24"/>
      <w:szCs w:val="24"/>
    </w:rPr>
  </w:style>
  <w:style w:type="character" w:customStyle="1" w:styleId="ListLabel13">
    <w:name w:val="ListLabel 13"/>
    <w:qFormat/>
    <w:rsid w:val="00D11015"/>
    <w:rPr>
      <w:u w:val="none"/>
    </w:rPr>
  </w:style>
  <w:style w:type="paragraph" w:customStyle="1" w:styleId="Normln1">
    <w:name w:val="Normální1"/>
    <w:qFormat/>
    <w:rsid w:val="00D11015"/>
    <w:rPr>
      <w:rFonts w:ascii="Calibri" w:eastAsia="Calibri" w:hAnsi="Calibri" w:cs="Calibri"/>
      <w:color w:val="000000"/>
      <w:sz w:val="22"/>
      <w:szCs w:val="22"/>
    </w:rPr>
  </w:style>
  <w:style w:type="paragraph" w:styleId="Rozloendokumentu">
    <w:name w:val="Document Map"/>
    <w:basedOn w:val="Normln"/>
    <w:link w:val="RozloendokumentuChar"/>
    <w:semiHidden/>
    <w:unhideWhenUsed/>
    <w:rsid w:val="00626C6A"/>
    <w:rPr>
      <w:rFonts w:ascii="Tahoma" w:hAnsi="Tahoma" w:cs="Tahoma"/>
      <w:sz w:val="16"/>
      <w:szCs w:val="16"/>
    </w:rPr>
  </w:style>
  <w:style w:type="character" w:customStyle="1" w:styleId="RozloendokumentuChar">
    <w:name w:val="Rozložení dokumentu Char"/>
    <w:basedOn w:val="Standardnpsmoodstavce"/>
    <w:link w:val="Rozloendokumentu"/>
    <w:semiHidden/>
    <w:rsid w:val="00626C6A"/>
    <w:rPr>
      <w:rFonts w:ascii="Tahoma" w:hAnsi="Tahoma" w:cs="Tahoma"/>
      <w:sz w:val="16"/>
      <w:szCs w:val="16"/>
    </w:rPr>
  </w:style>
  <w:style w:type="table" w:customStyle="1" w:styleId="TableNormal">
    <w:name w:val="Table Normal"/>
    <w:rsid w:val="00E34DEC"/>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paragraph" w:customStyle="1" w:styleId="Styltabulky2">
    <w:name w:val="Styl tabulky 2"/>
    <w:rsid w:val="00E34DEC"/>
    <w:pPr>
      <w:pBdr>
        <w:top w:val="nil"/>
        <w:left w:val="nil"/>
        <w:bottom w:val="nil"/>
        <w:right w:val="nil"/>
        <w:between w:val="nil"/>
        <w:bar w:val="nil"/>
      </w:pBdr>
    </w:pPr>
    <w:rPr>
      <w:rFonts w:ascii="Helvetica Neue" w:eastAsia="Helvetica Neue" w:hAnsi="Helvetica Neue" w:cs="Helvetica Neue"/>
      <w:color w:val="000000"/>
      <w:bdr w:val="nil"/>
    </w:rPr>
  </w:style>
  <w:style w:type="paragraph" w:styleId="Zkladntext">
    <w:name w:val="Body Text"/>
    <w:basedOn w:val="Normln"/>
    <w:link w:val="ZkladntextChar"/>
    <w:uiPriority w:val="99"/>
    <w:rsid w:val="00BB4D5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800"/>
      </w:tabs>
      <w:suppressAutoHyphens/>
      <w:jc w:val="both"/>
    </w:pPr>
    <w:rPr>
      <w:rFonts w:ascii="Arial Narrow" w:hAnsi="Arial Narrow"/>
      <w:lang w:val="en-GB" w:eastAsia="fr-BE"/>
    </w:rPr>
  </w:style>
  <w:style w:type="character" w:customStyle="1" w:styleId="ZkladntextChar">
    <w:name w:val="Základní text Char"/>
    <w:basedOn w:val="Standardnpsmoodstavce"/>
    <w:link w:val="Zkladntext"/>
    <w:uiPriority w:val="99"/>
    <w:rsid w:val="00BB4D57"/>
    <w:rPr>
      <w:rFonts w:ascii="Arial Narrow" w:hAnsi="Arial Narrow"/>
      <w:sz w:val="24"/>
      <w:szCs w:val="24"/>
      <w:lang w:val="en-GB"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119986">
      <w:bodyDiv w:val="1"/>
      <w:marLeft w:val="0"/>
      <w:marRight w:val="0"/>
      <w:marTop w:val="0"/>
      <w:marBottom w:val="0"/>
      <w:divBdr>
        <w:top w:val="none" w:sz="0" w:space="0" w:color="auto"/>
        <w:left w:val="none" w:sz="0" w:space="0" w:color="auto"/>
        <w:bottom w:val="none" w:sz="0" w:space="0" w:color="auto"/>
        <w:right w:val="none" w:sz="0" w:space="0" w:color="auto"/>
      </w:divBdr>
    </w:div>
    <w:div w:id="181432734">
      <w:bodyDiv w:val="1"/>
      <w:marLeft w:val="0"/>
      <w:marRight w:val="0"/>
      <w:marTop w:val="0"/>
      <w:marBottom w:val="0"/>
      <w:divBdr>
        <w:top w:val="none" w:sz="0" w:space="0" w:color="auto"/>
        <w:left w:val="none" w:sz="0" w:space="0" w:color="auto"/>
        <w:bottom w:val="none" w:sz="0" w:space="0" w:color="auto"/>
        <w:right w:val="none" w:sz="0" w:space="0" w:color="auto"/>
      </w:divBdr>
    </w:div>
    <w:div w:id="708141519">
      <w:bodyDiv w:val="1"/>
      <w:marLeft w:val="0"/>
      <w:marRight w:val="0"/>
      <w:marTop w:val="0"/>
      <w:marBottom w:val="0"/>
      <w:divBdr>
        <w:top w:val="none" w:sz="0" w:space="0" w:color="auto"/>
        <w:left w:val="none" w:sz="0" w:space="0" w:color="auto"/>
        <w:bottom w:val="none" w:sz="0" w:space="0" w:color="auto"/>
        <w:right w:val="none" w:sz="0" w:space="0" w:color="auto"/>
      </w:divBdr>
      <w:divsChild>
        <w:div w:id="1387072220">
          <w:marLeft w:val="0"/>
          <w:marRight w:val="0"/>
          <w:marTop w:val="0"/>
          <w:marBottom w:val="0"/>
          <w:divBdr>
            <w:top w:val="none" w:sz="0" w:space="0" w:color="auto"/>
            <w:left w:val="none" w:sz="0" w:space="0" w:color="auto"/>
            <w:bottom w:val="none" w:sz="0" w:space="0" w:color="auto"/>
            <w:right w:val="none" w:sz="0" w:space="0" w:color="auto"/>
          </w:divBdr>
          <w:divsChild>
            <w:div w:id="1115295420">
              <w:marLeft w:val="240"/>
              <w:marRight w:val="0"/>
              <w:marTop w:val="72"/>
              <w:marBottom w:val="0"/>
              <w:divBdr>
                <w:top w:val="none" w:sz="0" w:space="0" w:color="auto"/>
                <w:left w:val="none" w:sz="0" w:space="0" w:color="auto"/>
                <w:bottom w:val="none" w:sz="0" w:space="0" w:color="auto"/>
                <w:right w:val="none" w:sz="0" w:space="0" w:color="auto"/>
              </w:divBdr>
            </w:div>
          </w:divsChild>
        </w:div>
      </w:divsChild>
    </w:div>
    <w:div w:id="811797826">
      <w:bodyDiv w:val="1"/>
      <w:marLeft w:val="0"/>
      <w:marRight w:val="0"/>
      <w:marTop w:val="0"/>
      <w:marBottom w:val="0"/>
      <w:divBdr>
        <w:top w:val="none" w:sz="0" w:space="0" w:color="auto"/>
        <w:left w:val="none" w:sz="0" w:space="0" w:color="auto"/>
        <w:bottom w:val="none" w:sz="0" w:space="0" w:color="auto"/>
        <w:right w:val="none" w:sz="0" w:space="0" w:color="auto"/>
      </w:divBdr>
    </w:div>
    <w:div w:id="845554605">
      <w:bodyDiv w:val="1"/>
      <w:marLeft w:val="0"/>
      <w:marRight w:val="0"/>
      <w:marTop w:val="0"/>
      <w:marBottom w:val="0"/>
      <w:divBdr>
        <w:top w:val="none" w:sz="0" w:space="0" w:color="auto"/>
        <w:left w:val="none" w:sz="0" w:space="0" w:color="auto"/>
        <w:bottom w:val="none" w:sz="0" w:space="0" w:color="auto"/>
        <w:right w:val="none" w:sz="0" w:space="0" w:color="auto"/>
      </w:divBdr>
    </w:div>
    <w:div w:id="876040621">
      <w:bodyDiv w:val="1"/>
      <w:marLeft w:val="0"/>
      <w:marRight w:val="0"/>
      <w:marTop w:val="0"/>
      <w:marBottom w:val="0"/>
      <w:divBdr>
        <w:top w:val="none" w:sz="0" w:space="0" w:color="auto"/>
        <w:left w:val="none" w:sz="0" w:space="0" w:color="auto"/>
        <w:bottom w:val="none" w:sz="0" w:space="0" w:color="auto"/>
        <w:right w:val="none" w:sz="0" w:space="0" w:color="auto"/>
      </w:divBdr>
    </w:div>
    <w:div w:id="956987428">
      <w:bodyDiv w:val="1"/>
      <w:marLeft w:val="0"/>
      <w:marRight w:val="0"/>
      <w:marTop w:val="0"/>
      <w:marBottom w:val="0"/>
      <w:divBdr>
        <w:top w:val="none" w:sz="0" w:space="0" w:color="auto"/>
        <w:left w:val="none" w:sz="0" w:space="0" w:color="auto"/>
        <w:bottom w:val="none" w:sz="0" w:space="0" w:color="auto"/>
        <w:right w:val="none" w:sz="0" w:space="0" w:color="auto"/>
      </w:divBdr>
    </w:div>
    <w:div w:id="1024332937">
      <w:bodyDiv w:val="1"/>
      <w:marLeft w:val="0"/>
      <w:marRight w:val="0"/>
      <w:marTop w:val="0"/>
      <w:marBottom w:val="0"/>
      <w:divBdr>
        <w:top w:val="none" w:sz="0" w:space="0" w:color="auto"/>
        <w:left w:val="none" w:sz="0" w:space="0" w:color="auto"/>
        <w:bottom w:val="none" w:sz="0" w:space="0" w:color="auto"/>
        <w:right w:val="none" w:sz="0" w:space="0" w:color="auto"/>
      </w:divBdr>
      <w:divsChild>
        <w:div w:id="715544961">
          <w:marLeft w:val="0"/>
          <w:marRight w:val="0"/>
          <w:marTop w:val="24"/>
          <w:marBottom w:val="0"/>
          <w:divBdr>
            <w:top w:val="none" w:sz="0" w:space="0" w:color="auto"/>
            <w:left w:val="none" w:sz="0" w:space="0" w:color="auto"/>
            <w:bottom w:val="none" w:sz="0" w:space="0" w:color="auto"/>
            <w:right w:val="none" w:sz="0" w:space="0" w:color="auto"/>
          </w:divBdr>
        </w:div>
      </w:divsChild>
    </w:div>
    <w:div w:id="1470785129">
      <w:bodyDiv w:val="1"/>
      <w:marLeft w:val="0"/>
      <w:marRight w:val="0"/>
      <w:marTop w:val="0"/>
      <w:marBottom w:val="0"/>
      <w:divBdr>
        <w:top w:val="none" w:sz="0" w:space="0" w:color="auto"/>
        <w:left w:val="none" w:sz="0" w:space="0" w:color="auto"/>
        <w:bottom w:val="none" w:sz="0" w:space="0" w:color="auto"/>
        <w:right w:val="none" w:sz="0" w:space="0" w:color="auto"/>
      </w:divBdr>
    </w:div>
    <w:div w:id="1490173076">
      <w:bodyDiv w:val="1"/>
      <w:marLeft w:val="0"/>
      <w:marRight w:val="0"/>
      <w:marTop w:val="0"/>
      <w:marBottom w:val="0"/>
      <w:divBdr>
        <w:top w:val="none" w:sz="0" w:space="0" w:color="auto"/>
        <w:left w:val="none" w:sz="0" w:space="0" w:color="auto"/>
        <w:bottom w:val="none" w:sz="0" w:space="0" w:color="auto"/>
        <w:right w:val="none" w:sz="0" w:space="0" w:color="auto"/>
      </w:divBdr>
    </w:div>
    <w:div w:id="1510558724">
      <w:bodyDiv w:val="1"/>
      <w:marLeft w:val="0"/>
      <w:marRight w:val="0"/>
      <w:marTop w:val="0"/>
      <w:marBottom w:val="0"/>
      <w:divBdr>
        <w:top w:val="none" w:sz="0" w:space="0" w:color="auto"/>
        <w:left w:val="none" w:sz="0" w:space="0" w:color="auto"/>
        <w:bottom w:val="none" w:sz="0" w:space="0" w:color="auto"/>
        <w:right w:val="none" w:sz="0" w:space="0" w:color="auto"/>
      </w:divBdr>
    </w:div>
    <w:div w:id="1608779214">
      <w:bodyDiv w:val="1"/>
      <w:marLeft w:val="0"/>
      <w:marRight w:val="0"/>
      <w:marTop w:val="0"/>
      <w:marBottom w:val="0"/>
      <w:divBdr>
        <w:top w:val="none" w:sz="0" w:space="0" w:color="auto"/>
        <w:left w:val="none" w:sz="0" w:space="0" w:color="auto"/>
        <w:bottom w:val="none" w:sz="0" w:space="0" w:color="auto"/>
        <w:right w:val="none" w:sz="0" w:space="0" w:color="auto"/>
      </w:divBdr>
      <w:divsChild>
        <w:div w:id="601913842">
          <w:marLeft w:val="0"/>
          <w:marRight w:val="0"/>
          <w:marTop w:val="0"/>
          <w:marBottom w:val="0"/>
          <w:divBdr>
            <w:top w:val="none" w:sz="0" w:space="0" w:color="auto"/>
            <w:left w:val="none" w:sz="0" w:space="0" w:color="auto"/>
            <w:bottom w:val="none" w:sz="0" w:space="0" w:color="auto"/>
            <w:right w:val="none" w:sz="0" w:space="0" w:color="auto"/>
          </w:divBdr>
          <w:divsChild>
            <w:div w:id="1859853892">
              <w:marLeft w:val="240"/>
              <w:marRight w:val="0"/>
              <w:marTop w:val="72"/>
              <w:marBottom w:val="0"/>
              <w:divBdr>
                <w:top w:val="none" w:sz="0" w:space="0" w:color="auto"/>
                <w:left w:val="none" w:sz="0" w:space="0" w:color="auto"/>
                <w:bottom w:val="none" w:sz="0" w:space="0" w:color="auto"/>
                <w:right w:val="none" w:sz="0" w:space="0" w:color="auto"/>
              </w:divBdr>
            </w:div>
          </w:divsChild>
        </w:div>
      </w:divsChild>
    </w:div>
    <w:div w:id="1616134593">
      <w:bodyDiv w:val="1"/>
      <w:marLeft w:val="0"/>
      <w:marRight w:val="0"/>
      <w:marTop w:val="0"/>
      <w:marBottom w:val="0"/>
      <w:divBdr>
        <w:top w:val="none" w:sz="0" w:space="0" w:color="auto"/>
        <w:left w:val="none" w:sz="0" w:space="0" w:color="auto"/>
        <w:bottom w:val="none" w:sz="0" w:space="0" w:color="auto"/>
        <w:right w:val="none" w:sz="0" w:space="0" w:color="auto"/>
      </w:divBdr>
    </w:div>
    <w:div w:id="1654410366">
      <w:bodyDiv w:val="1"/>
      <w:marLeft w:val="0"/>
      <w:marRight w:val="0"/>
      <w:marTop w:val="0"/>
      <w:marBottom w:val="0"/>
      <w:divBdr>
        <w:top w:val="none" w:sz="0" w:space="0" w:color="auto"/>
        <w:left w:val="none" w:sz="0" w:space="0" w:color="auto"/>
        <w:bottom w:val="none" w:sz="0" w:space="0" w:color="auto"/>
        <w:right w:val="none" w:sz="0" w:space="0" w:color="auto"/>
      </w:divBdr>
    </w:div>
    <w:div w:id="1655379624">
      <w:bodyDiv w:val="1"/>
      <w:marLeft w:val="0"/>
      <w:marRight w:val="0"/>
      <w:marTop w:val="0"/>
      <w:marBottom w:val="0"/>
      <w:divBdr>
        <w:top w:val="none" w:sz="0" w:space="0" w:color="auto"/>
        <w:left w:val="none" w:sz="0" w:space="0" w:color="auto"/>
        <w:bottom w:val="none" w:sz="0" w:space="0" w:color="auto"/>
        <w:right w:val="none" w:sz="0" w:space="0" w:color="auto"/>
      </w:divBdr>
    </w:div>
    <w:div w:id="1674722648">
      <w:bodyDiv w:val="1"/>
      <w:marLeft w:val="0"/>
      <w:marRight w:val="0"/>
      <w:marTop w:val="0"/>
      <w:marBottom w:val="0"/>
      <w:divBdr>
        <w:top w:val="none" w:sz="0" w:space="0" w:color="auto"/>
        <w:left w:val="none" w:sz="0" w:space="0" w:color="auto"/>
        <w:bottom w:val="none" w:sz="0" w:space="0" w:color="auto"/>
        <w:right w:val="none" w:sz="0" w:space="0" w:color="auto"/>
      </w:divBdr>
    </w:div>
    <w:div w:id="2056351750">
      <w:bodyDiv w:val="1"/>
      <w:marLeft w:val="0"/>
      <w:marRight w:val="0"/>
      <w:marTop w:val="0"/>
      <w:marBottom w:val="0"/>
      <w:divBdr>
        <w:top w:val="none" w:sz="0" w:space="0" w:color="auto"/>
        <w:left w:val="none" w:sz="0" w:space="0" w:color="auto"/>
        <w:bottom w:val="none" w:sz="0" w:space="0" w:color="auto"/>
        <w:right w:val="none" w:sz="0" w:space="0" w:color="auto"/>
      </w:divBdr>
    </w:div>
    <w:div w:id="2063555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emf"/><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pn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theme" Target="theme/theme1.xml"/><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jpeg"/><Relationship Id="rId181" Type="http://schemas.openxmlformats.org/officeDocument/2006/relationships/image" Target="media/image173.png"/><Relationship Id="rId216" Type="http://schemas.openxmlformats.org/officeDocument/2006/relationships/image" Target="media/image208.jpeg"/><Relationship Id="rId211" Type="http://schemas.openxmlformats.org/officeDocument/2006/relationships/image" Target="media/image203.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pn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jpeg"/><Relationship Id="rId197" Type="http://schemas.openxmlformats.org/officeDocument/2006/relationships/image" Target="media/image189.jpeg"/><Relationship Id="rId206" Type="http://schemas.openxmlformats.org/officeDocument/2006/relationships/image" Target="media/image198.jpeg"/><Relationship Id="rId201" Type="http://schemas.openxmlformats.org/officeDocument/2006/relationships/image" Target="media/image193.jpeg"/><Relationship Id="rId222" Type="http://schemas.openxmlformats.org/officeDocument/2006/relationships/image" Target="media/image214.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jpeg"/><Relationship Id="rId217" Type="http://schemas.openxmlformats.org/officeDocument/2006/relationships/image" Target="media/image209.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4.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pn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png"/><Relationship Id="rId156" Type="http://schemas.openxmlformats.org/officeDocument/2006/relationships/image" Target="media/image148.jpeg"/><Relationship Id="rId177" Type="http://schemas.openxmlformats.org/officeDocument/2006/relationships/image" Target="media/image169.png"/><Relationship Id="rId198" Type="http://schemas.openxmlformats.org/officeDocument/2006/relationships/image" Target="media/image190.jpeg"/><Relationship Id="rId172" Type="http://schemas.openxmlformats.org/officeDocument/2006/relationships/image" Target="media/image164.png"/><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99.jpeg"/><Relationship Id="rId223"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png"/><Relationship Id="rId188" Type="http://schemas.openxmlformats.org/officeDocument/2006/relationships/image" Target="media/image180.emf"/><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5.jpeg"/><Relationship Id="rId218" Type="http://schemas.openxmlformats.org/officeDocument/2006/relationships/image" Target="media/image21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png"/><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44.jpeg"/><Relationship Id="rId173" Type="http://schemas.openxmlformats.org/officeDocument/2006/relationships/image" Target="media/image165.pn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19" Type="http://schemas.openxmlformats.org/officeDocument/2006/relationships/image" Target="media/image11.jpeg"/><Relationship Id="rId224" Type="http://schemas.openxmlformats.org/officeDocument/2006/relationships/footer" Target="footer2.xml"/><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pn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emf"/><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pn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2.png"/><Relationship Id="rId210" Type="http://schemas.openxmlformats.org/officeDocument/2006/relationships/image" Target="media/image202.jpeg"/><Relationship Id="rId215" Type="http://schemas.openxmlformats.org/officeDocument/2006/relationships/image" Target="media/image207.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pn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png"/><Relationship Id="rId186" Type="http://schemas.openxmlformats.org/officeDocument/2006/relationships/image" Target="media/image17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om\Desktop\FW_%20podklady%20pro%20bc.pr&#225;ci\TCH%2019.9.2016.dot"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Ert03</b:Tag>
    <b:SourceType>Book</b:SourceType>
    <b:Guid>{64F2A666-3731-4D94-957C-9CA9F2C124F4}</b:Guid>
    <b:Author>
      <b:Author>
        <b:NameList>
          <b:Person>
            <b:Last>Ertlová</b:Last>
            <b:First>Františka</b:First>
          </b:Person>
          <b:Person>
            <b:Last>Mucha</b:Last>
            <b:First>Josef</b:First>
          </b:Person>
        </b:NameList>
      </b:Author>
    </b:Author>
    <b:Title>Přednemocniční neodkladná péče</b:Title>
    <b:Year>2003</b:Year>
    <b:City>Brno</b:City>
    <b:Publisher>Národní centrum ošetřovatelství a nelékařských zdravotnických oborů</b:Publisher>
    <b:StandardNumber>ISBN 80-7013-379-1</b:StandardNumber>
    <b:RefOrder>4</b:RefOrder>
  </b:Source>
  <b:Source>
    <b:Tag>Žák09</b:Tag>
    <b:SourceType>Misc</b:SourceType>
    <b:Guid>{A6CE83A3-04B2-442F-9FA5-CA4851759F6B}</b:Guid>
    <b:Author>
      <b:Author>
        <b:NameList>
          <b:Person>
            <b:Last>Žák</b:Last>
            <b:First>Martin</b:First>
          </b:Person>
          <b:Person>
            <b:Last>Matoušek</b:Last>
            <b:First>Radovan</b:First>
          </b:Person>
        </b:NameList>
      </b:Author>
    </b:Author>
    <b:Title>První pomoc v polních podmínkách: studijní pomůcka</b:Title>
    <b:Year>2009</b:Year>
    <b:City>Hradec Králové</b:City>
    <b:Publisher>Univerzita obrany</b:Publisher>
    <b:StandardNumber>ISBN 978-80-7231-335-8</b:StandardNumber>
    <b:RefOrder>13</b:RefOrder>
  </b:Source>
  <b:Source>
    <b:Tag>Pok04</b:Tag>
    <b:SourceType>Book</b:SourceType>
    <b:Guid>{0F0FB090-DACB-4AF8-9EEA-3E25CD0D566E}</b:Guid>
    <b:Author>
      <b:Author>
        <b:NameList>
          <b:Person>
            <b:Last>Pokorný</b:Last>
            <b:First>Jiří</b:First>
          </b:Person>
        </b:NameList>
      </b:Author>
    </b:Author>
    <b:Title>Urgentní medicína</b:Title>
    <b:Year>2004</b:Year>
    <b:City>Praha</b:City>
    <b:Publisher>Galén</b:Publisher>
    <b:StandardNumber>ISBN 80-7262-259-5</b:StandardNumber>
    <b:RefOrder>3</b:RefOrder>
  </b:Source>
  <b:Source>
    <b:Tag>Dob12</b:Tag>
    <b:SourceType>Book</b:SourceType>
    <b:Guid>{5C04D886-3891-41C0-A08B-DA06B5B42984}</b:Guid>
    <b:Author>
      <b:Author>
        <b:NameList>
          <b:Person>
            <b:Last>Dobiáš</b:Last>
            <b:First>Viliam</b:First>
          </b:Person>
        </b:NameList>
      </b:Author>
    </b:Author>
    <b:Title>Prednemocničná urgentná medicína</b:Title>
    <b:Year>2012</b:Year>
    <b:City>Martin</b:City>
    <b:Publisher>Osveta</b:Publisher>
    <b:StandardNumber>ISBN 978-80-8063-387-5</b:StandardNumber>
    <b:RefOrder>5</b:RefOrder>
  </b:Source>
  <b:Source>
    <b:Tag>Šev14</b:Tag>
    <b:SourceType>Book</b:SourceType>
    <b:Guid>{A87DAED4-CE85-4B3E-8241-7E30D8421401}</b:Guid>
    <b:Author>
      <b:Author>
        <b:NameList>
          <b:Person>
            <b:Last>Ševčík</b:Last>
            <b:First>Pavel</b:First>
          </b:Person>
          <b:Person>
            <b:Last>Matějovič</b:Last>
            <b:First>Martin</b:First>
          </b:Person>
        </b:NameList>
      </b:Author>
    </b:Author>
    <b:Title>Intenzivní medicína</b:Title>
    <b:Year>2014</b:Year>
    <b:City>Praha</b:City>
    <b:Publisher>Galén</b:Publisher>
    <b:StandardNumber>ISBN 978-80-7492-066-0</b:StandardNumber>
    <b:RefOrder>6</b:RefOrder>
  </b:Source>
  <b:Source>
    <b:Tag>Kle03</b:Tag>
    <b:SourceType>Book</b:SourceType>
    <b:Guid>{FF1572F5-C6B4-4EC1-970B-5F5F66F86EE8}</b:Guid>
    <b:Author>
      <b:Author>
        <b:NameList>
          <b:Person>
            <b:Last>Klenerman</b:Last>
            <b:First>Leslie</b:First>
          </b:Person>
        </b:NameList>
      </b:Author>
    </b:Author>
    <b:Title>The tourniquet manual: principles and practice</b:Title>
    <b:Year>2003</b:Year>
    <b:City>London</b:City>
    <b:Publisher>Springer</b:Publisher>
    <b:StandardNumber>ISBN 1852337060</b:StandardNumber>
    <b:RefOrder>8</b:RefOrder>
  </b:Source>
  <b:Source>
    <b:Tag>Ště14</b:Tag>
    <b:SourceType>Book</b:SourceType>
    <b:Guid>{01D77B92-B6EB-4238-A068-DA25C0EC1005}</b:Guid>
    <b:Author>
      <b:Author>
        <b:NameList>
          <b:Person>
            <b:Last>Štětina</b:Last>
            <b:First>Jiří</b:First>
          </b:Person>
        </b:NameList>
      </b:Author>
    </b:Author>
    <b:Title>Zdravotnictví a integrovaný zachranný systém při hromadných neštěstích a katastrofách</b:Title>
    <b:Year>2014</b:Year>
    <b:City>Praha</b:City>
    <b:Publisher>Grada</b:Publisher>
    <b:StandardNumber>ISBN 978-80-247-4578-7.</b:StandardNumber>
    <b:RefOrder>9</b:RefOrder>
  </b:Source>
  <b:Source>
    <b:Tag>Cen13</b:Tag>
    <b:SourceType>ElectronicSource</b:SourceType>
    <b:Guid>{D46FBE4B-DDB9-43C4-B32A-31EA02947D69}</b:Guid>
    <b:Author>
      <b:Author>
        <b:Corporate>Center for Army Lessons Learned</b:Corporate>
      </b:Author>
      <b:Editor>
        <b:NameList>
          <b:Person>
            <b:Last>Kirkpatrick</b:Last>
            <b:First>James</b:First>
            <b:Middle>W.</b:Middle>
          </b:Person>
        </b:NameList>
      </b:Editor>
    </b:Author>
    <b:Title>Tactical Combat Casualty Care Handbook</b:Title>
    <b:Year>2013</b:Year>
    <b:CountryRegion>Spojené státy americké</b:CountryRegion>
    <b:Month>srpen</b:Month>
    <b:RefOrder>12</b:RefOrder>
  </b:Source>
  <b:Source>
    <b:Tag>SOF16</b:Tag>
    <b:SourceType>InternetSite</b:SourceType>
    <b:Guid>{371C053C-563C-417C-8BDE-AF9CC5557ABE}</b:Guid>
    <b:Title>SOF Tactical Touniquet Wide</b:Title>
    <b:InternetSiteTitle>Tactical Medical Solutions</b:InternetSiteTitle>
    <b:Year>2016</b:Year>
    <b:YearAccessed>2016</b:YearAccessed>
    <b:MonthAccessed>Listopad</b:MonthAccessed>
    <b:DayAccessed>2016</b:DayAccessed>
    <b:URL>http://www.tacmedsolutions.com/product/sof-tactical-tourniquet-wide/</b:URL>
    <b:RefOrder>16</b:RefOrder>
  </b:Source>
  <b:Source>
    <b:Tag>Háj15</b:Tag>
    <b:SourceType>Book</b:SourceType>
    <b:Guid>{E5EFE35C-3BCE-40FF-B383-3D660A87D332}</b:Guid>
    <b:Author>
      <b:Author>
        <b:NameList>
          <b:Person>
            <b:Last>Hájek</b:Last>
            <b:First>Marcel</b:First>
          </b:Person>
        </b:NameList>
      </b:Author>
    </b:Author>
    <b:Title>Chirurgie v extrémních podmínkách</b:Title>
    <b:Year>2015</b:Year>
    <b:City>Praha</b:City>
    <b:Publisher>Grada</b:Publisher>
    <b:StandardNumber>ISBN 978-80-247-4587-9</b:StandardNumber>
    <b:RefOrder>10</b:RefOrder>
  </b:Source>
  <b:Source>
    <b:Tag>Pok10</b:Tag>
    <b:SourceType>Book</b:SourceType>
    <b:Guid>{216EE56B-12E2-4C29-9A66-CA0C01F98823}</b:Guid>
    <b:Author>
      <b:Author>
        <b:NameList>
          <b:Person>
            <b:Last>Pokorný</b:Last>
            <b:First>Jan</b:First>
          </b:Person>
        </b:NameList>
      </b:Author>
    </b:Author>
    <b:Title>Lékařská první pomoc</b:Title>
    <b:Year>2010</b:Year>
    <b:City>Praha</b:City>
    <b:Publisher>Galén</b:Publisher>
    <b:StandardNumber>ISBN 978-80-7262-322-8</b:StandardNumber>
    <b:RefOrder>7</b:RefOrder>
  </b:Source>
  <b:Source>
    <b:Tag>usa16</b:Tag>
    <b:SourceType>InternetSite</b:SourceType>
    <b:Guid>{74814527-790D-42AB-A8CB-71FD4F905618}</b:Guid>
    <b:Title>Celox in action the field</b:Title>
    <b:Year>2016</b:Year>
    <b:InternetSiteTitle>Celox medical</b:InternetSiteTitle>
    <b:YearAccessed>2016</b:YearAccessed>
    <b:MonthAccessed>Listopad</b:MonthAccessed>
    <b:DayAccessed>12</b:DayAccessed>
    <b:URL>http://www.celoxmedical.com/usa/usacelox-in-action/usacelox-in-actionin-the-field/</b:URL>
    <b:RefOrder>14</b:RefOrder>
  </b:Source>
  <b:Source>
    <b:Tag>Nor16</b:Tag>
    <b:SourceType>InternetSite</b:SourceType>
    <b:Guid>{3A9BF37B-10DD-48F8-BC00-EDAB68766C4A}</b:Guid>
    <b:Title>Junctional Emergency Treatment Tool</b:Title>
    <b:Year>2016</b:Year>
    <b:URL>www.NARescue.com/junctional-emergency-treatment-tool-jett</b:URL>
    <b:InternetSiteTitle>North American Rescue, LLC.</b:InternetSiteTitle>
    <b:YearAccessed>2016</b:YearAccessed>
    <b:MonthAccessed>Listopad</b:MonthAccessed>
    <b:DayAccessed>23</b:DayAccessed>
    <b:RefOrder>17</b:RefOrder>
  </b:Source>
  <b:Source>
    <b:Tag>Maz16</b:Tag>
    <b:SourceType>DocumentFromInternetSite</b:SourceType>
    <b:Guid>{14350C8C-2CA0-4F54-A117-8895BFB931F9}</b:Guid>
    <b:Title>Special Operation Medicine</b:Title>
    <b:Year>2016</b:Year>
    <b:URL>www.specialoperationmedicine.com</b:URL>
    <b:Author>
      <b:Author>
        <b:NameList>
          <b:Person>
            <b:Last>Mazuchowski</b:Last>
            <b:First>Edward</b:First>
            <b:Middle>L.</b:Middle>
          </b:Person>
          <b:Person>
            <b:Last>Harcke</b:Last>
            <b:First>Howard</b:First>
            <b:Middle>T.</b:Middle>
          </b:Person>
        </b:NameList>
      </b:Author>
    </b:Author>
    <b:YearAccessed>2016</b:YearAccessed>
    <b:MonthAccessed>Listopad</b:MonthAccessed>
    <b:DayAccessed>23</b:DayAccessed>
    <b:RefOrder>20</b:RefOrder>
  </b:Source>
  <b:Source>
    <b:Tag>Mar07</b:Tag>
    <b:SourceType>Book</b:SourceType>
    <b:Guid>{741C59AD-F3B3-40EA-A7EC-6B6BFAF51B61}</b:Guid>
    <b:Author>
      <b:Author>
        <b:NameList>
          <b:Person>
            <b:Last>Martínková</b:Last>
            <b:First>Jiřina</b:First>
          </b:Person>
        </b:NameList>
      </b:Author>
    </b:Author>
    <b:Title>Farmakologie pro studenty zdravotnických oborů</b:Title>
    <b:Year>2007</b:Year>
    <b:City>Praha</b:City>
    <b:Publisher>Grada</b:Publisher>
    <b:StandardNumber>ISBN 978-80-247-1356-4</b:StandardNumber>
    <b:RefOrder>21</b:RefOrder>
  </b:Source>
  <b:Source>
    <b:Tag>Tro99</b:Tag>
    <b:SourceType>Book</b:SourceType>
    <b:Guid>{284DE475-1242-4729-B254-7F3F3A17FF5D}</b:Guid>
    <b:Author>
      <b:Author>
        <b:NameList>
          <b:Person>
            <b:Last>Trojan</b:Last>
            <b:First>Stanislav</b:First>
          </b:Person>
        </b:NameList>
      </b:Author>
    </b:Author>
    <b:Title>Lékařská fyziologie</b:Title>
    <b:Year>1999</b:Year>
    <b:City>Praha</b:City>
    <b:Publisher>Grada</b:Publisher>
    <b:StandardNumber>ISBN 80-7169-788-5</b:StandardNumber>
    <b:RefOrder>1</b:RefOrder>
  </b:Source>
  <b:Source>
    <b:Tag>Jir07</b:Tag>
    <b:SourceType>Book</b:SourceType>
    <b:Guid>{EBCE7359-0C48-4C7F-9FA5-6729E3EA7CE3}</b:Guid>
    <b:Author>
      <b:Author>
        <b:NameList>
          <b:Person>
            <b:Last>Jirák</b:Last>
            <b:First>Zdeněk</b:First>
          </b:Person>
        </b:NameList>
      </b:Author>
    </b:Author>
    <b:Title>Fyziologie pro bakalářské studium na ZSF OU</b:Title>
    <b:Year>2007</b:Year>
    <b:City>Ostrava</b:City>
    <b:Publisher>Ostravská univerzita v Ostravě, Zdravotně sociální fakulta</b:Publisher>
    <b:StandardNumber>ISBN 978-80-7368-234-7</b:StandardNumber>
    <b:RefOrder>2</b:RefOrder>
  </b:Source>
  <b:Source>
    <b:Tag>Chi16</b:Tag>
    <b:SourceType>InternetSite</b:SourceType>
    <b:Guid>{12A022DC-F1CF-4F97-9F8E-BBD589CBAA99}</b:Guid>
    <b:Title>Abdominal Aortic &amp; Junctional Tourniquet</b:Title>
    <b:Year>2014</b:Year>
    <b:InternetSiteTitle>Compression works</b:InternetSiteTitle>
    <b:YearAccessed>2016</b:YearAccessed>
    <b:MonthAccessed>Listopad</b:MonthAccessed>
    <b:DayAccessed>20</b:DayAccessed>
    <b:URL>http://compressionworks.com/productsaajt/</b:URL>
    <b:RefOrder>19</b:RefOrder>
  </b:Source>
  <b:Source>
    <b:Tag>com16</b:Tag>
    <b:SourceType>InternetSite</b:SourceType>
    <b:Guid>{2E558FEF-681E-4CA4-AC3A-479BD66FED00}</b:Guid>
    <b:Title>Combat Application Tourniquet</b:Title>
    <b:InternetSiteTitle>CAT Resources</b:InternetSiteTitle>
    <b:Year>2016</b:Year>
    <b:YearAccessed>2016</b:YearAccessed>
    <b:MonthAccessed>listopad</b:MonthAccessed>
    <b:DayAccessed>13</b:DayAccessed>
    <b:URL>http://www.combattourniquet.com/</b:URL>
    <b:RefOrder>15</b:RefOrder>
  </b:Source>
  <b:Source>
    <b:Tag>SAM16</b:Tag>
    <b:SourceType>InternetSite</b:SourceType>
    <b:Guid>{9305478D-DE86-4A0A-A165-4B12A4695AFE}</b:Guid>
    <b:Title>SAM Junctional Tourniquet</b:Title>
    <b:InternetSiteTitle>SAM Medical</b:InternetSiteTitle>
    <b:Year>2016</b:Year>
    <b:YearAccessed>2016</b:YearAccessed>
    <b:MonthAccessed>Listopad</b:MonthAccessed>
    <b:DayAccessed>23</b:DayAccessed>
    <b:URL>http://www.sammedical.com/</b:URL>
    <b:RefOrder>18</b:RefOrder>
  </b:Source>
  <b:Source xmlns:b="http://schemas.openxmlformats.org/officeDocument/2006/bibliography">
    <b:Tag>Bon10</b:Tag>
    <b:SourceType>Book</b:SourceType>
    <b:Guid>{0937B70F-3D28-49DB-9F88-73A73294C657}</b:Guid>
    <b:Author>
      <b:Author>
        <b:NameList>
          <b:Person>
            <b:Last>Bond</b:Last>
            <b:First>Casey</b:First>
          </b:Person>
        </b:NameList>
      </b:Author>
    </b:Author>
    <b:Title>68W advanced field craft: combat medic skills</b:Title>
    <b:Year>2010</b:Year>
    <b:City>Boston</b:City>
    <b:Publisher>Jones and Bartlett Publishers</b:Publisher>
    <b:StandardNumber>ISBN 9780763786595</b:StandardNumber>
    <b:RefOrder>11</b:RefOrder>
  </b:Source>
</b:Sources>
</file>

<file path=customXml/itemProps1.xml><?xml version="1.0" encoding="utf-8"?>
<ds:datastoreItem xmlns:ds="http://schemas.openxmlformats.org/officeDocument/2006/customXml" ds:itemID="{C0DBF738-92A0-4032-84C6-974818F38E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TCH 19.9.2016</Template>
  <TotalTime>40</TotalTime>
  <Pages>89</Pages>
  <Words>12377</Words>
  <Characters>78846</Characters>
  <Application>Microsoft Office Word</Application>
  <DocSecurity>0</DocSecurity>
  <Lines>657</Lines>
  <Paragraphs>182</Paragraphs>
  <ScaleCrop>false</ScaleCrop>
  <HeadingPairs>
    <vt:vector size="2" baseType="variant">
      <vt:variant>
        <vt:lpstr>Název</vt:lpstr>
      </vt:variant>
      <vt:variant>
        <vt:i4>1</vt:i4>
      </vt:variant>
    </vt:vector>
  </HeadingPairs>
  <TitlesOfParts>
    <vt:vector size="1" baseType="lpstr">
      <vt:lpstr/>
    </vt:vector>
  </TitlesOfParts>
  <Company>OU</Company>
  <LinksUpToDate>false</LinksUpToDate>
  <CharactersWithSpaces>91041</CharactersWithSpaces>
  <SharedDoc>false</SharedDoc>
  <HLinks>
    <vt:vector size="132" baseType="variant">
      <vt:variant>
        <vt:i4>1507381</vt:i4>
      </vt:variant>
      <vt:variant>
        <vt:i4>128</vt:i4>
      </vt:variant>
      <vt:variant>
        <vt:i4>0</vt:i4>
      </vt:variant>
      <vt:variant>
        <vt:i4>5</vt:i4>
      </vt:variant>
      <vt:variant>
        <vt:lpwstr/>
      </vt:variant>
      <vt:variant>
        <vt:lpwstr>_Toc440839257</vt:lpwstr>
      </vt:variant>
      <vt:variant>
        <vt:i4>1507381</vt:i4>
      </vt:variant>
      <vt:variant>
        <vt:i4>122</vt:i4>
      </vt:variant>
      <vt:variant>
        <vt:i4>0</vt:i4>
      </vt:variant>
      <vt:variant>
        <vt:i4>5</vt:i4>
      </vt:variant>
      <vt:variant>
        <vt:lpwstr/>
      </vt:variant>
      <vt:variant>
        <vt:lpwstr>_Toc440839256</vt:lpwstr>
      </vt:variant>
      <vt:variant>
        <vt:i4>1507381</vt:i4>
      </vt:variant>
      <vt:variant>
        <vt:i4>116</vt:i4>
      </vt:variant>
      <vt:variant>
        <vt:i4>0</vt:i4>
      </vt:variant>
      <vt:variant>
        <vt:i4>5</vt:i4>
      </vt:variant>
      <vt:variant>
        <vt:lpwstr/>
      </vt:variant>
      <vt:variant>
        <vt:lpwstr>_Toc440839255</vt:lpwstr>
      </vt:variant>
      <vt:variant>
        <vt:i4>1507381</vt:i4>
      </vt:variant>
      <vt:variant>
        <vt:i4>110</vt:i4>
      </vt:variant>
      <vt:variant>
        <vt:i4>0</vt:i4>
      </vt:variant>
      <vt:variant>
        <vt:i4>5</vt:i4>
      </vt:variant>
      <vt:variant>
        <vt:lpwstr/>
      </vt:variant>
      <vt:variant>
        <vt:lpwstr>_Toc440839254</vt:lpwstr>
      </vt:variant>
      <vt:variant>
        <vt:i4>1507381</vt:i4>
      </vt:variant>
      <vt:variant>
        <vt:i4>104</vt:i4>
      </vt:variant>
      <vt:variant>
        <vt:i4>0</vt:i4>
      </vt:variant>
      <vt:variant>
        <vt:i4>5</vt:i4>
      </vt:variant>
      <vt:variant>
        <vt:lpwstr/>
      </vt:variant>
      <vt:variant>
        <vt:lpwstr>_Toc440839253</vt:lpwstr>
      </vt:variant>
      <vt:variant>
        <vt:i4>1507381</vt:i4>
      </vt:variant>
      <vt:variant>
        <vt:i4>98</vt:i4>
      </vt:variant>
      <vt:variant>
        <vt:i4>0</vt:i4>
      </vt:variant>
      <vt:variant>
        <vt:i4>5</vt:i4>
      </vt:variant>
      <vt:variant>
        <vt:lpwstr/>
      </vt:variant>
      <vt:variant>
        <vt:lpwstr>_Toc440839252</vt:lpwstr>
      </vt:variant>
      <vt:variant>
        <vt:i4>1507381</vt:i4>
      </vt:variant>
      <vt:variant>
        <vt:i4>92</vt:i4>
      </vt:variant>
      <vt:variant>
        <vt:i4>0</vt:i4>
      </vt:variant>
      <vt:variant>
        <vt:i4>5</vt:i4>
      </vt:variant>
      <vt:variant>
        <vt:lpwstr/>
      </vt:variant>
      <vt:variant>
        <vt:lpwstr>_Toc440839251</vt:lpwstr>
      </vt:variant>
      <vt:variant>
        <vt:i4>1507381</vt:i4>
      </vt:variant>
      <vt:variant>
        <vt:i4>86</vt:i4>
      </vt:variant>
      <vt:variant>
        <vt:i4>0</vt:i4>
      </vt:variant>
      <vt:variant>
        <vt:i4>5</vt:i4>
      </vt:variant>
      <vt:variant>
        <vt:lpwstr/>
      </vt:variant>
      <vt:variant>
        <vt:lpwstr>_Toc440839250</vt:lpwstr>
      </vt:variant>
      <vt:variant>
        <vt:i4>1441845</vt:i4>
      </vt:variant>
      <vt:variant>
        <vt:i4>80</vt:i4>
      </vt:variant>
      <vt:variant>
        <vt:i4>0</vt:i4>
      </vt:variant>
      <vt:variant>
        <vt:i4>5</vt:i4>
      </vt:variant>
      <vt:variant>
        <vt:lpwstr/>
      </vt:variant>
      <vt:variant>
        <vt:lpwstr>_Toc440839249</vt:lpwstr>
      </vt:variant>
      <vt:variant>
        <vt:i4>1441845</vt:i4>
      </vt:variant>
      <vt:variant>
        <vt:i4>74</vt:i4>
      </vt:variant>
      <vt:variant>
        <vt:i4>0</vt:i4>
      </vt:variant>
      <vt:variant>
        <vt:i4>5</vt:i4>
      </vt:variant>
      <vt:variant>
        <vt:lpwstr/>
      </vt:variant>
      <vt:variant>
        <vt:lpwstr>_Toc440839248</vt:lpwstr>
      </vt:variant>
      <vt:variant>
        <vt:i4>1441845</vt:i4>
      </vt:variant>
      <vt:variant>
        <vt:i4>68</vt:i4>
      </vt:variant>
      <vt:variant>
        <vt:i4>0</vt:i4>
      </vt:variant>
      <vt:variant>
        <vt:i4>5</vt:i4>
      </vt:variant>
      <vt:variant>
        <vt:lpwstr/>
      </vt:variant>
      <vt:variant>
        <vt:lpwstr>_Toc440839247</vt:lpwstr>
      </vt:variant>
      <vt:variant>
        <vt:i4>1441845</vt:i4>
      </vt:variant>
      <vt:variant>
        <vt:i4>62</vt:i4>
      </vt:variant>
      <vt:variant>
        <vt:i4>0</vt:i4>
      </vt:variant>
      <vt:variant>
        <vt:i4>5</vt:i4>
      </vt:variant>
      <vt:variant>
        <vt:lpwstr/>
      </vt:variant>
      <vt:variant>
        <vt:lpwstr>_Toc440839246</vt:lpwstr>
      </vt:variant>
      <vt:variant>
        <vt:i4>1441845</vt:i4>
      </vt:variant>
      <vt:variant>
        <vt:i4>56</vt:i4>
      </vt:variant>
      <vt:variant>
        <vt:i4>0</vt:i4>
      </vt:variant>
      <vt:variant>
        <vt:i4>5</vt:i4>
      </vt:variant>
      <vt:variant>
        <vt:lpwstr/>
      </vt:variant>
      <vt:variant>
        <vt:lpwstr>_Toc440839245</vt:lpwstr>
      </vt:variant>
      <vt:variant>
        <vt:i4>1441845</vt:i4>
      </vt:variant>
      <vt:variant>
        <vt:i4>50</vt:i4>
      </vt:variant>
      <vt:variant>
        <vt:i4>0</vt:i4>
      </vt:variant>
      <vt:variant>
        <vt:i4>5</vt:i4>
      </vt:variant>
      <vt:variant>
        <vt:lpwstr/>
      </vt:variant>
      <vt:variant>
        <vt:lpwstr>_Toc440839244</vt:lpwstr>
      </vt:variant>
      <vt:variant>
        <vt:i4>1441845</vt:i4>
      </vt:variant>
      <vt:variant>
        <vt:i4>44</vt:i4>
      </vt:variant>
      <vt:variant>
        <vt:i4>0</vt:i4>
      </vt:variant>
      <vt:variant>
        <vt:i4>5</vt:i4>
      </vt:variant>
      <vt:variant>
        <vt:lpwstr/>
      </vt:variant>
      <vt:variant>
        <vt:lpwstr>_Toc440839243</vt:lpwstr>
      </vt:variant>
      <vt:variant>
        <vt:i4>1441845</vt:i4>
      </vt:variant>
      <vt:variant>
        <vt:i4>38</vt:i4>
      </vt:variant>
      <vt:variant>
        <vt:i4>0</vt:i4>
      </vt:variant>
      <vt:variant>
        <vt:i4>5</vt:i4>
      </vt:variant>
      <vt:variant>
        <vt:lpwstr/>
      </vt:variant>
      <vt:variant>
        <vt:lpwstr>_Toc440839242</vt:lpwstr>
      </vt:variant>
      <vt:variant>
        <vt:i4>1441845</vt:i4>
      </vt:variant>
      <vt:variant>
        <vt:i4>32</vt:i4>
      </vt:variant>
      <vt:variant>
        <vt:i4>0</vt:i4>
      </vt:variant>
      <vt:variant>
        <vt:i4>5</vt:i4>
      </vt:variant>
      <vt:variant>
        <vt:lpwstr/>
      </vt:variant>
      <vt:variant>
        <vt:lpwstr>_Toc440839241</vt:lpwstr>
      </vt:variant>
      <vt:variant>
        <vt:i4>1441845</vt:i4>
      </vt:variant>
      <vt:variant>
        <vt:i4>26</vt:i4>
      </vt:variant>
      <vt:variant>
        <vt:i4>0</vt:i4>
      </vt:variant>
      <vt:variant>
        <vt:i4>5</vt:i4>
      </vt:variant>
      <vt:variant>
        <vt:lpwstr/>
      </vt:variant>
      <vt:variant>
        <vt:lpwstr>_Toc440839240</vt:lpwstr>
      </vt:variant>
      <vt:variant>
        <vt:i4>1114165</vt:i4>
      </vt:variant>
      <vt:variant>
        <vt:i4>20</vt:i4>
      </vt:variant>
      <vt:variant>
        <vt:i4>0</vt:i4>
      </vt:variant>
      <vt:variant>
        <vt:i4>5</vt:i4>
      </vt:variant>
      <vt:variant>
        <vt:lpwstr/>
      </vt:variant>
      <vt:variant>
        <vt:lpwstr>_Toc440839239</vt:lpwstr>
      </vt:variant>
      <vt:variant>
        <vt:i4>1114165</vt:i4>
      </vt:variant>
      <vt:variant>
        <vt:i4>14</vt:i4>
      </vt:variant>
      <vt:variant>
        <vt:i4>0</vt:i4>
      </vt:variant>
      <vt:variant>
        <vt:i4>5</vt:i4>
      </vt:variant>
      <vt:variant>
        <vt:lpwstr/>
      </vt:variant>
      <vt:variant>
        <vt:lpwstr>_Toc440839238</vt:lpwstr>
      </vt:variant>
      <vt:variant>
        <vt:i4>1114165</vt:i4>
      </vt:variant>
      <vt:variant>
        <vt:i4>8</vt:i4>
      </vt:variant>
      <vt:variant>
        <vt:i4>0</vt:i4>
      </vt:variant>
      <vt:variant>
        <vt:i4>5</vt:i4>
      </vt:variant>
      <vt:variant>
        <vt:lpwstr/>
      </vt:variant>
      <vt:variant>
        <vt:lpwstr>_Toc440839237</vt:lpwstr>
      </vt:variant>
      <vt:variant>
        <vt:i4>1114165</vt:i4>
      </vt:variant>
      <vt:variant>
        <vt:i4>2</vt:i4>
      </vt:variant>
      <vt:variant>
        <vt:i4>0</vt:i4>
      </vt:variant>
      <vt:variant>
        <vt:i4>5</vt:i4>
      </vt:variant>
      <vt:variant>
        <vt:lpwstr/>
      </vt:variant>
      <vt:variant>
        <vt:lpwstr>_Toc440839236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dc:creator>
  <cp:lastModifiedBy>Chudárek Tomáš - VÚ 1970 - ŠIS AČR</cp:lastModifiedBy>
  <cp:revision>7</cp:revision>
  <dcterms:created xsi:type="dcterms:W3CDTF">2017-12-20T05:33:00Z</dcterms:created>
  <dcterms:modified xsi:type="dcterms:W3CDTF">2017-12-20T07:08:00Z</dcterms:modified>
</cp:coreProperties>
</file>